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B3" w:rsidRPr="000F7032" w:rsidRDefault="000244B3" w:rsidP="008C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32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0244B3" w:rsidRDefault="000244B3" w:rsidP="008C1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32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0F7032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714646" w:rsidRPr="00E724AF" w:rsidRDefault="00714646" w:rsidP="00714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46" w:rsidRPr="00E724AF" w:rsidRDefault="00714646" w:rsidP="00714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klasie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:rsidR="00714646" w:rsidRPr="000F7032" w:rsidRDefault="00714646" w:rsidP="008C1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B3" w:rsidRPr="000F7032" w:rsidRDefault="000244B3" w:rsidP="008C15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268"/>
        <w:gridCol w:w="2551"/>
        <w:gridCol w:w="2552"/>
        <w:gridCol w:w="2551"/>
        <w:gridCol w:w="2557"/>
      </w:tblGrid>
      <w:tr w:rsidR="000244B3" w:rsidRPr="000F7032" w:rsidTr="00EB4D94">
        <w:trPr>
          <w:trHeight w:val="1068"/>
        </w:trPr>
        <w:tc>
          <w:tcPr>
            <w:tcW w:w="1844" w:type="dxa"/>
            <w:vAlign w:val="center"/>
          </w:tcPr>
          <w:p w:rsidR="000244B3" w:rsidRPr="001B2E91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8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0244B3" w:rsidRPr="000F7032" w:rsidRDefault="000244B3" w:rsidP="001B2E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52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1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57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0244B3" w:rsidRPr="000F7032" w:rsidTr="00EB4D94">
        <w:trPr>
          <w:trHeight w:val="1392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3F44E0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C5233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1C523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0244B3" w:rsidP="00A266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1C5233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opisać sytuację przedstawioną na obrazie </w:t>
            </w:r>
          </w:p>
        </w:tc>
        <w:tc>
          <w:tcPr>
            <w:tcW w:w="2551" w:type="dxa"/>
          </w:tcPr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elementy statyczne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i dynamiczne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pierwszy i drugi plan obrazu </w:t>
            </w:r>
          </w:p>
          <w:p w:rsidR="007271E1" w:rsidRPr="000F7032" w:rsidRDefault="007271E1" w:rsidP="00A266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wartości ważne w życiu człowieka</w:t>
            </w:r>
            <w:r w:rsidR="00A2666B">
              <w:rPr>
                <w:rFonts w:ascii="Times New Roman" w:hAnsi="Times New Roman"/>
                <w:sz w:val="20"/>
                <w:szCs w:val="20"/>
              </w:rPr>
              <w:t xml:space="preserve"> na podstawie dzieła sztuki</w:t>
            </w:r>
          </w:p>
        </w:tc>
        <w:tc>
          <w:tcPr>
            <w:tcW w:w="2557" w:type="dxa"/>
          </w:tcPr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spo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sobach spędzania wolnego czasu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z przyjaciółmi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nawiązywaniu przyjaźni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inny tytuł obrazowi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swoją opinię</w:t>
            </w:r>
          </w:p>
        </w:tc>
      </w:tr>
      <w:tr w:rsidR="000244B3" w:rsidRPr="000F7032" w:rsidTr="00EB4D94">
        <w:trPr>
          <w:trHeight w:val="425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63419F"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8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0244B3" w:rsidRPr="000F7032" w:rsidRDefault="000244B3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A756D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wymienić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73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95373B" w:rsidRPr="00953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1B9" w:rsidRPr="0095373B">
              <w:rPr>
                <w:rFonts w:ascii="Times New Roman" w:hAnsi="Times New Roman"/>
                <w:sz w:val="20"/>
                <w:szCs w:val="20"/>
              </w:rPr>
              <w:t>wers i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3F44E0" w:rsidP="003A756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756D">
              <w:rPr>
                <w:rFonts w:ascii="Times New Roman" w:hAnsi="Times New Roman"/>
                <w:sz w:val="20"/>
                <w:szCs w:val="20"/>
              </w:rPr>
              <w:t>podać</w:t>
            </w:r>
            <w:r w:rsidR="003A756D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wyrazy 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kumpel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216C5" w:rsidRPr="00C216C5" w:rsidRDefault="00C216C5" w:rsidP="003A756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korzystać ze słownika języka polskiego</w:t>
            </w:r>
          </w:p>
        </w:tc>
        <w:tc>
          <w:tcPr>
            <w:tcW w:w="2551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552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 w:rsidR="0066156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3</w:t>
            </w:r>
            <w:r w:rsidR="0066156D">
              <w:rPr>
                <w:rFonts w:ascii="Times New Roman" w:hAnsi="Times New Roman"/>
                <w:sz w:val="20"/>
                <w:szCs w:val="20"/>
              </w:rPr>
              <w:t>–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4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389A"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stosować wyrazy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kumpel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F44E0" w:rsidRPr="000F7032" w:rsidRDefault="003F44E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tekście wiersza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09CE"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uczucia wyrażone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określić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w jakim celu zostały użyte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wierszu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wygląd i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swojego przyjaciela</w:t>
            </w:r>
          </w:p>
        </w:tc>
      </w:tr>
      <w:tr w:rsidR="000244B3" w:rsidRPr="000F7032" w:rsidTr="00EB4D94">
        <w:trPr>
          <w:trHeight w:val="1068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4B3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44B3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utworu wersy,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 xml:space="preserve">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1A1628">
              <w:rPr>
                <w:rFonts w:ascii="Times New Roman" w:hAnsi="Times New Roman"/>
                <w:sz w:val="20"/>
                <w:szCs w:val="20"/>
              </w:rPr>
              <w:t xml:space="preserve"> z punktu widzenia bohatera utworu</w:t>
            </w:r>
          </w:p>
          <w:p w:rsidR="000244B3" w:rsidRPr="000F7032" w:rsidRDefault="00AE5490" w:rsidP="00B6672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B6672F" w:rsidRPr="000F7032">
              <w:rPr>
                <w:rFonts w:ascii="Times New Roman" w:hAnsi="Times New Roman"/>
                <w:sz w:val="20"/>
                <w:szCs w:val="20"/>
              </w:rPr>
              <w:t xml:space="preserve">rymy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530C70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, jak rozumie ostatnie wersy utworu</w:t>
            </w:r>
          </w:p>
          <w:p w:rsidR="000244B3" w:rsidRPr="000F7032" w:rsidRDefault="00530C7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komiks</w:t>
            </w:r>
          </w:p>
        </w:tc>
        <w:tc>
          <w:tcPr>
            <w:tcW w:w="2557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zaprezentować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przykłady z życia codziennego przyjaźni wystawionej na próbę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jak rozumie pojęcie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prawdziwa przyjaźń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</w:t>
            </w:r>
            <w:r w:rsidR="006F4708">
              <w:rPr>
                <w:rFonts w:ascii="Times New Roman" w:hAnsi="Times New Roman"/>
                <w:sz w:val="20"/>
                <w:szCs w:val="20"/>
              </w:rPr>
              <w:t xml:space="preserve"> w grupie </w:t>
            </w:r>
            <w:r w:rsidR="006F4708" w:rsidRPr="006F4708">
              <w:rPr>
                <w:rFonts w:ascii="Times New Roman" w:hAnsi="Times New Roman"/>
                <w:i/>
                <w:sz w:val="20"/>
                <w:szCs w:val="20"/>
              </w:rPr>
              <w:t>kodeks przyjaźni</w:t>
            </w:r>
          </w:p>
          <w:p w:rsidR="00C216C5" w:rsidRPr="00C216C5" w:rsidRDefault="00530C7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spójne opowiadanie</w:t>
            </w:r>
          </w:p>
        </w:tc>
      </w:tr>
      <w:tr w:rsidR="000244B3" w:rsidRPr="000F7032" w:rsidTr="00EB4D94">
        <w:trPr>
          <w:trHeight w:val="1068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6.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</w:tcPr>
          <w:p w:rsidR="008173FE" w:rsidRPr="000F7032" w:rsidRDefault="00AE549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4B3" w:rsidRPr="000F7032" w:rsidRDefault="00C26622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miejsce wydarzeń</w:t>
            </w:r>
          </w:p>
          <w:p w:rsidR="000244B3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6622"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F05" w:rsidRPr="000F7032" w:rsidRDefault="003D6F0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1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czyta</w:t>
            </w:r>
            <w:r w:rsidR="00AE5490"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ć </w:t>
            </w:r>
            <w:r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 podziałem na rol</w:t>
            </w:r>
            <w:r w:rsidR="00B667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utwo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D0A" w:rsidRPr="000F7032" w:rsidRDefault="00832D0A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narrację pierwszoosobową 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trzecioosobowej</w:t>
            </w:r>
            <w:proofErr w:type="spellEnd"/>
          </w:p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o bohaterach 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uczucia bohaterów</w:t>
            </w:r>
          </w:p>
          <w:p w:rsidR="00530C70" w:rsidRPr="000F7032" w:rsidRDefault="00530C7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557" w:type="dxa"/>
          </w:tcPr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problematykę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0C70" w:rsidRPr="00530C70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, jak rozumie słowa</w:t>
            </w:r>
            <w:r w:rsidR="00C55E51">
              <w:rPr>
                <w:rFonts w:ascii="Times New Roman" w:hAnsi="Times New Roman"/>
                <w:sz w:val="20"/>
                <w:szCs w:val="20"/>
              </w:rPr>
              <w:t>: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5E51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="000244B3" w:rsidRPr="000F7032">
              <w:rPr>
                <w:rFonts w:ascii="Times New Roman" w:hAnsi="Times New Roman"/>
                <w:i/>
                <w:sz w:val="20"/>
                <w:szCs w:val="20"/>
              </w:rPr>
              <w:t>ielki ciężar spadł mu z serca</w:t>
            </w:r>
          </w:p>
        </w:tc>
      </w:tr>
      <w:tr w:rsidR="000244B3" w:rsidRPr="000F7032" w:rsidTr="00EB4D94">
        <w:trPr>
          <w:trHeight w:val="416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r w:rsidR="00FC1E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8.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</w:tcPr>
          <w:p w:rsidR="00FC1E50" w:rsidRDefault="00FC1E5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wyróżniające opowiadanie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komponować początek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podejmować próby redagowania prostego opowiadania twórczego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podejmować próby wprowadzania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opowiadania krótkiego dialogu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C1E50" w:rsidRDefault="00FC1E50" w:rsidP="00FC1E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wyszukać w tekście informacyjnym najważniejsze wiadomości</w:t>
            </w:r>
          </w:p>
          <w:p w:rsidR="00BE3F80" w:rsidRDefault="00BE3F80" w:rsidP="00FC1E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prosty plan wydarzeń</w:t>
            </w:r>
          </w:p>
          <w:p w:rsidR="008173FE" w:rsidRPr="000F7032" w:rsidRDefault="00554DF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proste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do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opowiadania dialog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podejmować próby wydzielania akapitów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zredagować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wprowadzić do opowiadania dialog,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stosując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poprawną interpunkcję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zastosować trójdzielną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 wydzielić akapity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244B3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26622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 wypowiedzi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3F80" w:rsidRPr="000F7032" w:rsidRDefault="00BE3F8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57" w:type="dxa"/>
          </w:tcPr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 </w:t>
            </w:r>
            <w:r w:rsidR="00C26622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wyczerpujące opowiadanie twórcze z dialogiem,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244B3" w:rsidRPr="000F7032" w:rsidTr="00EB4D94">
        <w:trPr>
          <w:trHeight w:val="850"/>
        </w:trPr>
        <w:tc>
          <w:tcPr>
            <w:tcW w:w="1844" w:type="dxa"/>
          </w:tcPr>
          <w:p w:rsidR="000244B3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  <w:r w:rsidR="000244B3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głoskę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litery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samogłoskę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od spółgłoski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dzielić wyrazy na sylaby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spółgłoski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samogłoski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B209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sylab w wyrazie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B667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 określa</w:t>
            </w:r>
            <w:r w:rsidR="00B6672F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samogłoski i spółgłoski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B209C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określać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każdym wskazanym wyrazie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dzieli wyrazy na sylaby,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wskazując różne możliwości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podziału</w:t>
            </w:r>
          </w:p>
        </w:tc>
      </w:tr>
      <w:tr w:rsidR="000244B3" w:rsidRPr="000F7032" w:rsidTr="00EB4D94">
        <w:trPr>
          <w:trHeight w:val="1927"/>
        </w:trPr>
        <w:tc>
          <w:tcPr>
            <w:tcW w:w="1844" w:type="dxa"/>
          </w:tcPr>
          <w:p w:rsidR="000244B3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244B3"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</w:tcPr>
          <w:p w:rsidR="00A17E7B" w:rsidRDefault="00FF0FF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wyraz na głoski, litery i sylaby</w:t>
            </w:r>
          </w:p>
          <w:p w:rsidR="00FF0FF9" w:rsidRDefault="00FF0FF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zreferować </w:t>
            </w:r>
            <w:r w:rsidR="009B4CC1">
              <w:rPr>
                <w:rFonts w:ascii="Times New Roman" w:hAnsi="Times New Roman"/>
                <w:sz w:val="20"/>
                <w:szCs w:val="20"/>
              </w:rPr>
              <w:t>informacje o głoskach miękkich i twardych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twarde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BE2">
              <w:rPr>
                <w:rFonts w:ascii="Times New Roman" w:hAnsi="Times New Roman"/>
                <w:sz w:val="20"/>
                <w:szCs w:val="20"/>
              </w:rPr>
              <w:t>od twardych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zapisać wyrazy ze spółgłoskami miękkimi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twarde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1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samodzielnie określić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twarde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</w:tcPr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liczebniki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ze spółgłoskami miękkimi</w:t>
            </w:r>
          </w:p>
        </w:tc>
      </w:tr>
      <w:tr w:rsidR="00554DF0" w:rsidRPr="000F7032" w:rsidTr="00EB4D94">
        <w:trPr>
          <w:trHeight w:val="699"/>
        </w:trPr>
        <w:tc>
          <w:tcPr>
            <w:tcW w:w="1844" w:type="dxa"/>
          </w:tcPr>
          <w:p w:rsidR="00554DF0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554DF0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DF0" w:rsidRDefault="00554DF0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73D8" w:rsidRPr="000F7032" w:rsidRDefault="00BF73D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D97B5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D97B5E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B5E" w:rsidRPr="000F7032">
              <w:rPr>
                <w:rFonts w:ascii="Times New Roman" w:hAnsi="Times New Roman"/>
                <w:sz w:val="20"/>
                <w:szCs w:val="20"/>
              </w:rPr>
              <w:t>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B5E" w:rsidRPr="000F7032">
              <w:rPr>
                <w:rFonts w:ascii="Times New Roman" w:hAnsi="Times New Roman"/>
                <w:sz w:val="20"/>
                <w:szCs w:val="20"/>
              </w:rPr>
              <w:t>w pierwszej i w drugiej części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D97B5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utwo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o bohater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554DF0" w:rsidRDefault="00D97B5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BF73D8" w:rsidRPr="000F7032" w:rsidRDefault="00BF73D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aktywnie uczestniczyć w rozmowie</w:t>
            </w:r>
          </w:p>
        </w:tc>
        <w:tc>
          <w:tcPr>
            <w:tcW w:w="2557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redag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czyniąc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 narratorem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zwierzę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swój sąd na temat trafności rysunku </w:t>
            </w:r>
            <w:r w:rsidR="00B6672F">
              <w:rPr>
                <w:rFonts w:ascii="Times New Roman" w:hAnsi="Times New Roman"/>
                <w:sz w:val="20"/>
                <w:szCs w:val="20"/>
              </w:rPr>
              <w:t xml:space="preserve">zamieszczonego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na okładce książki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B13" w:rsidRPr="000F7032" w:rsidRDefault="00E54B1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argumentacyjną</w:t>
            </w:r>
          </w:p>
        </w:tc>
      </w:tr>
      <w:tr w:rsidR="00554DF0" w:rsidRPr="000F7032" w:rsidTr="00EB4D94">
        <w:trPr>
          <w:trHeight w:val="553"/>
        </w:trPr>
        <w:tc>
          <w:tcPr>
            <w:tcW w:w="1844" w:type="dxa"/>
          </w:tcPr>
          <w:p w:rsidR="00554DF0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</w:t>
            </w:r>
            <w:r w:rsidR="00554DF0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F47CD6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13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</w:tcPr>
          <w:p w:rsidR="008173FE" w:rsidRPr="000F7032" w:rsidRDefault="00F47CD6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tekst informacyjny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1" w:type="dxa"/>
          </w:tcPr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tekst informacyjny od tekstu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elementy hasła encyklopedycznego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skróty stosowane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encyklopedii </w:t>
            </w:r>
          </w:p>
        </w:tc>
        <w:tc>
          <w:tcPr>
            <w:tcW w:w="2552" w:type="dxa"/>
          </w:tcPr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tekstu informacyjnego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 jakimi hasłami należy szukać określonych informacji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wskazane hasła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encyklopedii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tradycyjnej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 wyszukać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wskazane hasła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encyklopedii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on-line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encyklopedii tradycyjnej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on-line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z jakiej encyklopedii lepiej korzystać i uzasadnić swoje zdanie</w:t>
            </w:r>
          </w:p>
          <w:p w:rsidR="00E54B13" w:rsidRPr="000F7032" w:rsidRDefault="00E54B1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57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encyklopedii tradycyjnej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on-line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, wyszukując potrzebne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informacje na temat encyklopedii znajdujących się w b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ibliotece szkolnej</w:t>
            </w:r>
          </w:p>
        </w:tc>
      </w:tr>
      <w:tr w:rsidR="00554DF0" w:rsidRPr="000F7032" w:rsidTr="00EB4D94">
        <w:trPr>
          <w:trHeight w:val="3764"/>
        </w:trPr>
        <w:tc>
          <w:tcPr>
            <w:tcW w:w="1844" w:type="dxa"/>
          </w:tcPr>
          <w:p w:rsidR="00714646" w:rsidRDefault="00BE3F80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 i 15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B4D9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DF0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  <w:p w:rsidR="00E54B13" w:rsidRPr="000F7032" w:rsidRDefault="00E54B1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podjąć próbę zredagowania planu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pytania otwarte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zamknięte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charakterystyczne cechy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niach przedstawionych w utworze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formułować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do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pytania otwarte i zamknięte </w:t>
            </w:r>
          </w:p>
        </w:tc>
        <w:tc>
          <w:tcPr>
            <w:tcW w:w="2557" w:type="dxa"/>
          </w:tcPr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przykłady działań wolo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ntariuszy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argumenty</w:t>
            </w:r>
            <w:r w:rsidR="005955B7">
              <w:rPr>
                <w:rFonts w:ascii="Times New Roman" w:hAnsi="Times New Roman"/>
                <w:sz w:val="20"/>
                <w:szCs w:val="20"/>
              </w:rPr>
              <w:t xml:space="preserve"> przemawiające za tym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że warto pomagać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pomys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ły na ciekawe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i pożyteczne spędzanie wolnego czasu</w:t>
            </w:r>
          </w:p>
        </w:tc>
      </w:tr>
      <w:tr w:rsidR="00040B0B" w:rsidRPr="000F7032" w:rsidTr="00EB4D94">
        <w:trPr>
          <w:trHeight w:val="1068"/>
        </w:trPr>
        <w:tc>
          <w:tcPr>
            <w:tcW w:w="1844" w:type="dxa"/>
          </w:tcPr>
          <w:p w:rsidR="00040B0B" w:rsidRPr="001B2E91" w:rsidRDefault="00040B0B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Kim jesteśmy w </w:t>
            </w:r>
            <w:proofErr w:type="spellStart"/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internecie</w:t>
            </w:r>
            <w:proofErr w:type="spellEnd"/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268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40B0B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070E" w:rsidRPr="000F7032" w:rsidRDefault="005C070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>, z jakiego powodu bohater w e-mailach podaje się za inną osobę</w:t>
            </w:r>
          </w:p>
        </w:tc>
        <w:tc>
          <w:tcPr>
            <w:tcW w:w="2551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charakterystyczne cechy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bohaterze i jego zachowaniu</w:t>
            </w:r>
          </w:p>
          <w:p w:rsidR="00040B0B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5C070E" w:rsidRPr="005C070E" w:rsidRDefault="005C070E" w:rsidP="005C070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70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rady dla osoby, która udaje kogoś innego</w:t>
            </w:r>
          </w:p>
          <w:p w:rsidR="005C070E" w:rsidRPr="000F7032" w:rsidRDefault="005C070E" w:rsidP="005C070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ilustrację do tekstu</w:t>
            </w:r>
          </w:p>
        </w:tc>
        <w:tc>
          <w:tcPr>
            <w:tcW w:w="2557" w:type="dxa"/>
          </w:tcPr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korzystając ze słownika, wyjaśnić znaczenie słów</w:t>
            </w:r>
            <w:r w:rsidR="005955B7">
              <w:rPr>
                <w:rFonts w:ascii="Times New Roman" w:hAnsi="Times New Roman"/>
                <w:sz w:val="20"/>
                <w:szCs w:val="20"/>
              </w:rPr>
              <w:t>: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pozer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szpan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trendy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pomysły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ciekawe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spędzanie wolnego czasu bez komputera 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smartfona</w:t>
            </w:r>
            <w:proofErr w:type="spellEnd"/>
          </w:p>
        </w:tc>
      </w:tr>
      <w:tr w:rsidR="00040B0B" w:rsidRPr="000F7032" w:rsidTr="00EB4D94">
        <w:trPr>
          <w:trHeight w:val="850"/>
        </w:trPr>
        <w:tc>
          <w:tcPr>
            <w:tcW w:w="1844" w:type="dxa"/>
          </w:tcPr>
          <w:p w:rsidR="00040B0B" w:rsidRPr="001B2E91" w:rsidRDefault="0029630C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różne sposoby komunikowania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obowiązujące </w:t>
            </w:r>
            <w:r w:rsidR="000C770A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korzystając</w:t>
            </w:r>
            <w:r w:rsidR="000C770A">
              <w:rPr>
                <w:rFonts w:ascii="Times New Roman" w:hAnsi="Times New Roman"/>
                <w:sz w:val="20"/>
                <w:szCs w:val="20"/>
              </w:rPr>
              <w:t>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0C770A" w:rsidRPr="000F7032">
              <w:rPr>
                <w:rFonts w:ascii="Times New Roman" w:hAnsi="Times New Roman"/>
                <w:sz w:val="20"/>
                <w:szCs w:val="20"/>
              </w:rPr>
              <w:t>komunikowania się</w:t>
            </w:r>
            <w:r w:rsidR="000C770A">
              <w:rPr>
                <w:rFonts w:ascii="Times New Roman" w:hAnsi="Times New Roman"/>
                <w:sz w:val="20"/>
                <w:szCs w:val="20"/>
              </w:rPr>
              <w:t xml:space="preserve"> za pomocą</w:t>
            </w:r>
            <w:r w:rsidR="000C770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</w:t>
            </w:r>
            <w:r w:rsidR="000C770A"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próbę zredagowania SMS-a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różne sposoby komunikowania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 w:rsidR="000C770A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702" w:rsidRPr="000F7032" w:rsidRDefault="00D357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proofErr w:type="spellStart"/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wypowiadzieć</w:t>
            </w:r>
            <w:proofErr w:type="spellEnd"/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się na temat własnych sposobów komunikowania się z innymi</w:t>
            </w:r>
          </w:p>
        </w:tc>
        <w:tc>
          <w:tcPr>
            <w:tcW w:w="2552" w:type="dxa"/>
          </w:tcPr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podawać przykłady udogodnień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zagrożeń wynikających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komunikowania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dlaczego ludzie chętnie korzystają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 w:rsidR="000C770A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nauczyciela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5D89" w:rsidRPr="000F7032" w:rsidRDefault="003E5D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wady i zalety korzystania z komunikatorów</w:t>
            </w:r>
          </w:p>
        </w:tc>
        <w:tc>
          <w:tcPr>
            <w:tcW w:w="2551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udogodnienia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i zagrożenia wynikające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z komunikowania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="00040B0B"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włączyć się do dyskusji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forum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sformułować zasady właściwego zachowania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</w:p>
          <w:p w:rsidR="003E5D89" w:rsidRPr="000F7032" w:rsidRDefault="003E5D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D8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różnice między językiem młodzieżowym a językiem literackim</w:t>
            </w:r>
          </w:p>
        </w:tc>
        <w:tc>
          <w:tcPr>
            <w:tcW w:w="2557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znaczenie słów: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hejter</w:t>
            </w:r>
            <w:proofErr w:type="spellEnd"/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trollowanie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630C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komentarz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 podanego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posta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40B0B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przygotować w formie makiety proje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kt klasowej strony internetowej</w:t>
            </w:r>
          </w:p>
        </w:tc>
      </w:tr>
      <w:tr w:rsidR="00040B0B" w:rsidRPr="000F7032" w:rsidTr="00EB4D94">
        <w:trPr>
          <w:trHeight w:val="425"/>
        </w:trPr>
        <w:tc>
          <w:tcPr>
            <w:tcW w:w="1844" w:type="dxa"/>
          </w:tcPr>
          <w:p w:rsidR="00040B0B" w:rsidRPr="001B2E91" w:rsidRDefault="00145794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</w:tcPr>
          <w:p w:rsidR="000F188E" w:rsidRPr="000F7032" w:rsidRDefault="001457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list elektroniczny od listu tradycyjnego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pisania listów elektronicznych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próbę zredagowania e-maila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e-maila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niektóre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pisania listów elektronicznych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e -maila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adres e-mailowy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pisania listów elektronicznych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wiadomości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zwroty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zwroty pożegnalne</w:t>
            </w:r>
          </w:p>
          <w:p w:rsidR="00040B0B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odbiorcę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przesyłaniu plików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załączniku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702" w:rsidRPr="00D35702" w:rsidRDefault="00D35702" w:rsidP="00D357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list elektroniczny wskazanymi wyrazami w </w:t>
            </w:r>
            <w:r w:rsidRPr="00D35702">
              <w:rPr>
                <w:rFonts w:ascii="Times New Roman" w:hAnsi="Times New Roman"/>
                <w:sz w:val="20"/>
                <w:szCs w:val="20"/>
              </w:rPr>
              <w:lastRenderedPageBreak/>
              <w:t>odpowiedniej formie</w:t>
            </w:r>
          </w:p>
          <w:p w:rsidR="00D35702" w:rsidRPr="000F7032" w:rsidRDefault="00D35702" w:rsidP="00D357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>• p</w:t>
            </w:r>
            <w:r>
              <w:rPr>
                <w:rFonts w:ascii="Times New Roman" w:hAnsi="Times New Roman"/>
                <w:sz w:val="20"/>
                <w:szCs w:val="20"/>
              </w:rPr>
              <w:t>odać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zasady pisania lis</w:t>
            </w:r>
            <w:r w:rsidR="00B209CE">
              <w:rPr>
                <w:rFonts w:ascii="Times New Roman" w:hAnsi="Times New Roman"/>
                <w:sz w:val="20"/>
                <w:szCs w:val="20"/>
              </w:rPr>
              <w:t>tów zgodnie z etykietą językową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poprawnie zapisać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e-mailowy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trafnie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temat wiadomości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poprawne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zwrot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y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do adre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sata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pożegnalne zwroty grzecznościowe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70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informować poprawnie odbiorcę o przesyłaniu plików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załączniku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D35702" w:rsidP="00D357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poprawnie pod względem językowym, </w:t>
            </w:r>
            <w:r w:rsidRPr="00D35702">
              <w:rPr>
                <w:rFonts w:ascii="Times New Roman" w:hAnsi="Times New Roman"/>
                <w:sz w:val="20"/>
                <w:szCs w:val="20"/>
              </w:rPr>
              <w:lastRenderedPageBreak/>
              <w:t>ortograficznym i interpunkcyjnym</w:t>
            </w:r>
          </w:p>
        </w:tc>
        <w:tc>
          <w:tcPr>
            <w:tcW w:w="2557" w:type="dxa"/>
          </w:tcPr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e-maila do osoby dorosłej lub instyt</w:t>
            </w:r>
            <w:r w:rsidR="006A3A7A" w:rsidRPr="000F7032"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0B0B" w:rsidRPr="000F7032" w:rsidTr="00EB4D94">
        <w:trPr>
          <w:trHeight w:val="1068"/>
        </w:trPr>
        <w:tc>
          <w:tcPr>
            <w:tcW w:w="1844" w:type="dxa"/>
          </w:tcPr>
          <w:p w:rsidR="00040B0B" w:rsidRPr="001B2E91" w:rsidRDefault="00145794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czasowniki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FF0F5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0F53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osoby,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rodzaje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czasownika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przeszłym, teraźniejszym i przyszłym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osobę 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liczbę czasownika</w:t>
            </w:r>
          </w:p>
        </w:tc>
        <w:tc>
          <w:tcPr>
            <w:tcW w:w="2552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rodzaj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odmieniać czasowniki przez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osoby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teraźniejszym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420B" w:rsidRPr="000F7032" w:rsidRDefault="0024420B" w:rsidP="0024420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r w:rsidR="00B209CE"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rozpoz</w:t>
            </w:r>
            <w:r w:rsidR="00B209CE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nać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autora wypowiedzi na podstawie formy czasownika</w:t>
            </w:r>
          </w:p>
        </w:tc>
        <w:tc>
          <w:tcPr>
            <w:tcW w:w="2551" w:type="dxa"/>
          </w:tcPr>
          <w:p w:rsidR="000F188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odpowiednie formy czasowników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w czasie przyszłym</w:t>
            </w:r>
          </w:p>
          <w:p w:rsidR="0024420B" w:rsidRPr="000F7032" w:rsidRDefault="002442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20B">
              <w:rPr>
                <w:rFonts w:ascii="Times New Roman" w:hAnsi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57" w:type="dxa"/>
          </w:tcPr>
          <w:p w:rsidR="000F188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00E80"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redag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krótkie teksty, używając poprawnych form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czasu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przyszłego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osobę, liczbę, rodzaj, czas czasownika</w:t>
            </w:r>
          </w:p>
        </w:tc>
      </w:tr>
      <w:tr w:rsidR="00145794" w:rsidRPr="000F7032" w:rsidTr="00EB4D94">
        <w:trPr>
          <w:trHeight w:val="2962"/>
        </w:trPr>
        <w:tc>
          <w:tcPr>
            <w:tcW w:w="1844" w:type="dxa"/>
          </w:tcPr>
          <w:p w:rsidR="00145794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14579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</w:tcPr>
          <w:p w:rsidR="000F188E" w:rsidRPr="000F7032" w:rsidRDefault="007A3F5F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bezokoliczniki </w:t>
            </w:r>
          </w:p>
          <w:p w:rsidR="000F188E" w:rsidRPr="000F7032" w:rsidRDefault="0065538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 czasownik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w formie 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uzupełnić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odpowiednimi formami czasowników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65538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 bezokoliczniki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od czasowników w formie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65538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nieosobowe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przekształcić wypowiedzenie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nieosobowymi formami czasownika</w:t>
            </w:r>
            <w:r w:rsidR="00D00E8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tak aby wskazać wykonawcę czynności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 nieosobowe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od form osobowych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opis ilustracji</w:t>
            </w:r>
            <w:r w:rsidR="00D00E8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="00D00E80"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przepis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, używając bezokoliczników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57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tekst,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używając osobowych form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 z określ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onym celem wypowiedzenia stosować nieosobowe formy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D00E8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="00D00E80"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</w:tc>
      </w:tr>
      <w:tr w:rsidR="00145794" w:rsidRPr="000F7032" w:rsidTr="00EB4D94">
        <w:trPr>
          <w:trHeight w:val="3554"/>
        </w:trPr>
        <w:tc>
          <w:tcPr>
            <w:tcW w:w="1844" w:type="dxa"/>
          </w:tcPr>
          <w:p w:rsidR="00145794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21</w:t>
            </w:r>
            <w:r w:rsidR="0065538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40185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tryby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w trybie orzekającym</w:t>
            </w:r>
          </w:p>
        </w:tc>
        <w:tc>
          <w:tcPr>
            <w:tcW w:w="2551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</w:t>
            </w:r>
            <w:r w:rsidR="00C151C7" w:rsidRPr="000F7032">
              <w:rPr>
                <w:rFonts w:ascii="Times New Roman" w:hAnsi="Times New Roman"/>
                <w:sz w:val="20"/>
                <w:szCs w:val="20"/>
              </w:rPr>
              <w:t>by i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1C7"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1C7" w:rsidRPr="000F7032">
              <w:rPr>
                <w:rFonts w:ascii="Times New Roman" w:hAnsi="Times New Roman"/>
                <w:sz w:val="20"/>
                <w:szCs w:val="20"/>
              </w:rPr>
              <w:t>rozkazują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przypuszczającym</w:t>
            </w:r>
          </w:p>
        </w:tc>
        <w:tc>
          <w:tcPr>
            <w:tcW w:w="2552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tryb czasownika występującego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układać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czasownikiem 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B209CE">
              <w:rPr>
                <w:rFonts w:ascii="Times New Roman" w:hAnsi="Times New Roman"/>
                <w:sz w:val="20"/>
                <w:szCs w:val="20"/>
              </w:rPr>
              <w:t>ie orzekającym od tych w trybie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 określony temat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stos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 xml:space="preserve">ując określony tryb czasownika </w:t>
            </w:r>
          </w:p>
        </w:tc>
        <w:tc>
          <w:tcPr>
            <w:tcW w:w="2557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odmienić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czasowniki przez osoby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orzekającym,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z czasownikami w try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bie orzekającym w formę poleceń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krótki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o swoich planach</w:t>
            </w:r>
            <w:r w:rsidR="00D00E80"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marzeniach, używając trybu przypuszczającego</w:t>
            </w:r>
          </w:p>
          <w:p w:rsidR="00D268A5" w:rsidRPr="000F7032" w:rsidRDefault="00D268A5" w:rsidP="00D268A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wskaz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intencję wypowiedzi</w:t>
            </w:r>
          </w:p>
        </w:tc>
      </w:tr>
      <w:tr w:rsidR="00145794" w:rsidRPr="000F7032" w:rsidTr="00EB4D94">
        <w:trPr>
          <w:trHeight w:val="836"/>
        </w:trPr>
        <w:tc>
          <w:tcPr>
            <w:tcW w:w="1844" w:type="dxa"/>
          </w:tcPr>
          <w:p w:rsidR="00145794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="008C3657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 w:rsidR="00EB4D9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wskazać formę osobową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w trybie przypuszczającym</w:t>
            </w:r>
          </w:p>
          <w:p w:rsidR="000F188E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formie 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bezokolicznikami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 xml:space="preserve">cząstkę </w:t>
            </w:r>
            <w:r w:rsidR="006E6B1E"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w formie osobowej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odróżnić formę osobową czasownika w trybie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od innych form czasownika</w:t>
            </w:r>
          </w:p>
          <w:p w:rsidR="000F188E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zapisywania cząstki</w:t>
            </w:r>
            <w:r w:rsidR="00EB4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spójnikami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zastosować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 w formie 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 bezokolicznikami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zdaniach odpowiednie formy czasowników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cząstką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poprawnie je zapisywać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 xml:space="preserve">cząstkę </w:t>
            </w:r>
            <w:r w:rsidR="006E6B1E"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ze spójnikami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 xml:space="preserve"> bezbłędnie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apisać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formie osobowej,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przed czasownikami,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z bezokolicznikami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</w:t>
            </w:r>
          </w:p>
        </w:tc>
        <w:tc>
          <w:tcPr>
            <w:tcW w:w="2557" w:type="dxa"/>
          </w:tcPr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ć wypowiedzenia, stosując łączną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lub rozdzielną pisownię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7032" w:rsidRPr="000F7032" w:rsidTr="00EB4D94">
        <w:trPr>
          <w:trHeight w:val="283"/>
        </w:trPr>
        <w:tc>
          <w:tcPr>
            <w:tcW w:w="1844" w:type="dxa"/>
          </w:tcPr>
          <w:p w:rsidR="00145794" w:rsidRPr="001B2E91" w:rsidRDefault="006E6B1E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4579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Wikipedia od kuchni </w:t>
            </w:r>
          </w:p>
        </w:tc>
        <w:tc>
          <w:tcPr>
            <w:tcW w:w="2268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tekst informacyjny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536EA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tekst informacyjny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536EAC" w:rsidP="00C0655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informacje na temat Wikipedi</w:t>
            </w:r>
            <w:r w:rsidR="00C0655F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DE0A3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tekst informacyjny od tekstu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DE0A3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wynotowywać najważniejsze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="00FB6FEE" w:rsidRPr="000F7032">
              <w:rPr>
                <w:rFonts w:ascii="Times New Roman" w:hAnsi="Times New Roman"/>
                <w:sz w:val="20"/>
                <w:szCs w:val="20"/>
              </w:rPr>
              <w:t>, czym jest Wikipedia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FB6FEE" w:rsidRPr="000F7032">
              <w:rPr>
                <w:rFonts w:ascii="Times New Roman" w:hAnsi="Times New Roman"/>
                <w:sz w:val="20"/>
                <w:szCs w:val="20"/>
              </w:rPr>
              <w:t xml:space="preserve"> różnice między encyklopedią PWN a wolną encyklopedią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536EA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</w:t>
            </w:r>
            <w:r w:rsidR="00DE0A39" w:rsidRPr="000F7032">
              <w:rPr>
                <w:rFonts w:ascii="Times New Roman" w:hAnsi="Times New Roman"/>
                <w:sz w:val="20"/>
                <w:szCs w:val="20"/>
              </w:rPr>
              <w:t xml:space="preserve"> określone hasła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A39"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A39" w:rsidRPr="000F7032">
              <w:rPr>
                <w:rFonts w:ascii="Times New Roman" w:hAnsi="Times New Roman"/>
                <w:sz w:val="20"/>
                <w:szCs w:val="20"/>
              </w:rPr>
              <w:t>Wikipedii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536EA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sporządzić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Wikipedii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wyszukać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536EAC" w:rsidRPr="000F7032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Wikipedii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określonej formie na temat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kryteriów, które musi spełniać artykuł w Wikipedii</w:t>
            </w:r>
          </w:p>
          <w:p w:rsidR="00145794" w:rsidRPr="000F7032" w:rsidRDefault="00536EA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dlaczego warto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Wikipedii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  <w:tc>
          <w:tcPr>
            <w:tcW w:w="2557" w:type="dxa"/>
          </w:tcPr>
          <w:p w:rsidR="00145794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wyszukać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145794"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informacje, jakie kryteria musi spełniać tekst oznaczony jako </w:t>
            </w:r>
            <w:r w:rsidR="00145794" w:rsidRPr="000F7032">
              <w:rPr>
                <w:rFonts w:ascii="Times New Roman" w:hAnsi="Times New Roman"/>
                <w:i/>
                <w:sz w:val="20"/>
                <w:szCs w:val="20"/>
              </w:rPr>
              <w:t>Artykuł na medal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</w:t>
            </w:r>
            <w:r w:rsidR="00DE0A39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Wikipedii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E0A39" w:rsidRPr="000F7032" w:rsidTr="00EB4D94">
        <w:trPr>
          <w:trHeight w:val="283"/>
        </w:trPr>
        <w:tc>
          <w:tcPr>
            <w:tcW w:w="1844" w:type="dxa"/>
          </w:tcPr>
          <w:p w:rsidR="00DE0A39" w:rsidRPr="001B2E91" w:rsidRDefault="00DE0A39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655F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C0655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655F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DE0A39" w:rsidRPr="000F7032" w:rsidRDefault="00DE0A3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C0655F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0F188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2551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elementy statyczne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dynamiczne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pierwszy i drugi plan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</w:tc>
        <w:tc>
          <w:tcPr>
            <w:tcW w:w="2557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uczucia, jakie wywołuje, uzasadnić swoją wypowiedź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sposobach spędzania wolnego czasu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gronie rówieśników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C0655F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swoją opinię</w:t>
            </w:r>
          </w:p>
        </w:tc>
      </w:tr>
      <w:tr w:rsidR="000F7032" w:rsidRPr="000F7032" w:rsidTr="00EB4D94">
        <w:trPr>
          <w:trHeight w:val="1068"/>
        </w:trPr>
        <w:tc>
          <w:tcPr>
            <w:tcW w:w="1844" w:type="dxa"/>
          </w:tcPr>
          <w:p w:rsidR="0088557E" w:rsidRPr="001B2E91" w:rsidRDefault="0088557E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</w:tcPr>
          <w:p w:rsidR="0088557E" w:rsidRPr="000F7032" w:rsidRDefault="00C635F8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>czytać utwór głośno</w:t>
            </w:r>
          </w:p>
          <w:p w:rsidR="0088557E" w:rsidRPr="000F7032" w:rsidRDefault="0088557E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4018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88557E" w:rsidRPr="000F7032" w:rsidRDefault="0088557E" w:rsidP="0054018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wersy,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40185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porównanie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C635F8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>czytać utwór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88557E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epitet</w:t>
            </w:r>
            <w:r w:rsidR="00C0655F">
              <w:rPr>
                <w:rFonts w:ascii="Times New Roman" w:hAnsi="Times New Roman"/>
                <w:sz w:val="20"/>
                <w:szCs w:val="20"/>
              </w:rPr>
              <w:t>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wyjaśnić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>nazwać uczucia, jakie wyraża utwór</w:t>
            </w:r>
          </w:p>
        </w:tc>
        <w:tc>
          <w:tcPr>
            <w:tcW w:w="2552" w:type="dxa"/>
          </w:tcPr>
          <w:p w:rsidR="000F188E" w:rsidRPr="000F7032" w:rsidRDefault="00C635F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>czytać utwór,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B4AA1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uczucia, 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tekście radę, jakiej udziela osoba mówiąca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i wyjaśnić ich funkcję</w:t>
            </w:r>
          </w:p>
          <w:p w:rsidR="00EB4AA1" w:rsidRPr="000F7032" w:rsidRDefault="00EB4AA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57" w:type="dxa"/>
          </w:tcPr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88557E" w:rsidRPr="000F7032">
              <w:rPr>
                <w:rFonts w:ascii="Times New Roman" w:hAnsi="Times New Roman"/>
                <w:i/>
                <w:sz w:val="20"/>
                <w:szCs w:val="20"/>
              </w:rPr>
              <w:t>klucz do szczęścia</w:t>
            </w:r>
          </w:p>
        </w:tc>
      </w:tr>
      <w:tr w:rsidR="00D53C37" w:rsidRPr="000F7032" w:rsidTr="00EB4D94">
        <w:trPr>
          <w:trHeight w:val="425"/>
        </w:trPr>
        <w:tc>
          <w:tcPr>
            <w:tcW w:w="1844" w:type="dxa"/>
          </w:tcPr>
          <w:p w:rsidR="00D53C37" w:rsidRPr="001B2E91" w:rsidRDefault="00D53C37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</w:tcPr>
          <w:p w:rsidR="00D53C37" w:rsidRPr="000F7032" w:rsidRDefault="00C635F8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53C37" w:rsidRPr="000F7032">
              <w:rPr>
                <w:rFonts w:ascii="Times New Roman" w:hAnsi="Times New Roman"/>
                <w:sz w:val="20"/>
                <w:szCs w:val="20"/>
              </w:rPr>
              <w:t>czytać utwór głośno</w:t>
            </w:r>
          </w:p>
          <w:p w:rsidR="00D53C37" w:rsidRPr="000F7032" w:rsidRDefault="00D53C37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A1C40"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wersy, strofy,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A1C40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3C37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odtworzyć wiersz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C635F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53C37" w:rsidRPr="000F7032">
              <w:rPr>
                <w:rFonts w:ascii="Times New Roman" w:hAnsi="Times New Roman"/>
                <w:sz w:val="20"/>
                <w:szCs w:val="20"/>
              </w:rPr>
              <w:t>czytać utwór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wskazuje w tekście w</w:t>
            </w:r>
            <w:r w:rsidR="00E80F17" w:rsidRPr="000F7032">
              <w:rPr>
                <w:rFonts w:ascii="Times New Roman" w:hAnsi="Times New Roman"/>
                <w:sz w:val="20"/>
                <w:szCs w:val="20"/>
              </w:rPr>
              <w:t>iersza wersy, strofy,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F17" w:rsidRPr="000F7032">
              <w:rPr>
                <w:rFonts w:ascii="Times New Roman" w:hAnsi="Times New Roman"/>
                <w:sz w:val="20"/>
                <w:szCs w:val="20"/>
              </w:rPr>
              <w:t>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E80F1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znaczenie przenośnych zestawień słów</w:t>
            </w:r>
          </w:p>
          <w:p w:rsidR="00D53C37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:rsidR="000F7032" w:rsidRPr="000F7032" w:rsidRDefault="00C635F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53C37" w:rsidRPr="000F7032">
              <w:rPr>
                <w:rFonts w:ascii="Times New Roman" w:hAnsi="Times New Roman"/>
                <w:sz w:val="20"/>
                <w:szCs w:val="20"/>
              </w:rPr>
              <w:t>czytać utwór,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3C37" w:rsidRPr="000F7032" w:rsidRDefault="00E80F1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przenośne zestawienia słów w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• wygłosić wiersz 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wyjaśnić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3C37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deklamować wiersz</w:t>
            </w:r>
            <w:r w:rsidR="00807F11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odpowiednio modulując głos </w:t>
            </w:r>
          </w:p>
        </w:tc>
        <w:tc>
          <w:tcPr>
            <w:tcW w:w="2557" w:type="dxa"/>
          </w:tcPr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214D02" w:rsidRPr="000F7032" w:rsidTr="00EB4D94">
        <w:trPr>
          <w:trHeight w:val="283"/>
        </w:trPr>
        <w:tc>
          <w:tcPr>
            <w:tcW w:w="1844" w:type="dxa"/>
          </w:tcPr>
          <w:p w:rsidR="00214D02" w:rsidRPr="001B2E91" w:rsidRDefault="006A3A7A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Nazywam uczucia i opisuję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ich przejawy</w:t>
            </w:r>
          </w:p>
        </w:tc>
        <w:tc>
          <w:tcPr>
            <w:tcW w:w="2268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2 cechy bohatera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D0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14D0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powiedzenia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czuć do kogoś miętę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D0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B51"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 utworu 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D0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 xml:space="preserve"> znaczenie wskazanych stałych związków wyrazowych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zastosować je w zdaniach</w:t>
            </w:r>
          </w:p>
        </w:tc>
        <w:tc>
          <w:tcPr>
            <w:tcW w:w="2557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przedstawić określone emocje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 pomocą mimiki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nazwać uczucia na podstawie obserwacji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lub opisu zachowania </w:t>
            </w:r>
          </w:p>
          <w:p w:rsidR="00214D0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stopień intensywności określonych emocji</w:t>
            </w:r>
          </w:p>
        </w:tc>
      </w:tr>
      <w:tr w:rsidR="002210CE" w:rsidRPr="000F7032" w:rsidTr="00EB4D94">
        <w:trPr>
          <w:trHeight w:val="1068"/>
        </w:trPr>
        <w:tc>
          <w:tcPr>
            <w:tcW w:w="1844" w:type="dxa"/>
          </w:tcPr>
          <w:p w:rsidR="00714646" w:rsidRDefault="00D41F8A" w:rsidP="00D41F8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B4D9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</w:tcPr>
          <w:p w:rsidR="002210CE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początek sprawozdania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– okoliczności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podejmować próby redagowania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sprawozdania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215" w:rsidRPr="000F7032" w:rsidRDefault="004B321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551" w:type="dxa"/>
          </w:tcPr>
          <w:p w:rsidR="00EB4AA1" w:rsidRDefault="00EB4AA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AA1">
              <w:rPr>
                <w:rFonts w:ascii="Times New Roman" w:hAnsi="Times New Roman"/>
                <w:sz w:val="20"/>
                <w:szCs w:val="20"/>
              </w:rPr>
              <w:t>• odróżnia w planie sprawozdania z wycieczki informacje ważne od mniej istotnych</w:t>
            </w:r>
          </w:p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zakończenie sprawozdania – opinię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podejmować próby wydzielania akapitów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spra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wozdanie z wycieczki do Krakowa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na podstawie fotografii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wypowiedzi pisemnej zastosować trójdzielną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 wydzielić akapity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4BEF" w:rsidRPr="000F7032" w:rsidRDefault="00DC4BEF" w:rsidP="00DC4B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4BEF">
              <w:rPr>
                <w:rFonts w:ascii="Times New Roman" w:hAnsi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DC4BEF">
              <w:rPr>
                <w:rFonts w:ascii="Times New Roman" w:hAnsi="Times New Roman"/>
                <w:sz w:val="20"/>
                <w:szCs w:val="20"/>
              </w:rPr>
              <w:t xml:space="preserve"> wskazówki i rady w trakcie tworzenia sprawozdania</w:t>
            </w:r>
          </w:p>
        </w:tc>
        <w:tc>
          <w:tcPr>
            <w:tcW w:w="2551" w:type="dxa"/>
          </w:tcPr>
          <w:p w:rsidR="002210CE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ostatniego wydarzenia,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t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órym uczestniczyła klasa, zachowując kolejność wydarzeń i trójdzielną kompozycję wypowiedzi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4BEF" w:rsidRPr="000F7032" w:rsidRDefault="00DC4BEF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57" w:type="dxa"/>
          </w:tcPr>
          <w:p w:rsidR="002210CE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poprawne sprawozdanie z wydarzeni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a,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7032" w:rsidRPr="000F7032" w:rsidTr="00EB4D94">
        <w:trPr>
          <w:trHeight w:val="283"/>
        </w:trPr>
        <w:tc>
          <w:tcPr>
            <w:tcW w:w="1844" w:type="dxa"/>
          </w:tcPr>
          <w:p w:rsidR="002210CE" w:rsidRPr="001B2E91" w:rsidRDefault="00D41F8A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2210CE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1504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dwukropek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Pr="000F7032" w:rsidRDefault="00CF34FC" w:rsidP="008C15D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9E43A9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zastosowanie dwukropka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210CE" w:rsidRPr="000F7032" w:rsidRDefault="009E43A9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552" w:type="dxa"/>
          </w:tcPr>
          <w:p w:rsidR="000F7032" w:rsidRPr="000F7032" w:rsidRDefault="009E43A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przed wprowadzaniem dialogu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Pr="000F7032" w:rsidRDefault="009E43A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551" w:type="dxa"/>
          </w:tcPr>
          <w:p w:rsidR="002210CE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</w:t>
            </w:r>
            <w:r w:rsidR="009E43A9" w:rsidRPr="000F7032">
              <w:rPr>
                <w:rFonts w:ascii="Times New Roman" w:hAnsi="Times New Roman"/>
                <w:sz w:val="20"/>
                <w:szCs w:val="20"/>
              </w:rPr>
              <w:t>tosować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dwukropek z</w:t>
            </w:r>
            <w:r w:rsidR="009E43A9" w:rsidRPr="000F7032">
              <w:rPr>
                <w:rFonts w:ascii="Times New Roman" w:hAnsi="Times New Roman"/>
                <w:sz w:val="20"/>
                <w:szCs w:val="20"/>
              </w:rPr>
              <w:t>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2210CE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</w:t>
            </w:r>
            <w:r w:rsidR="002210CE" w:rsidRPr="000F7032">
              <w:rPr>
                <w:rFonts w:ascii="Times New Roman" w:hAnsi="Times New Roman"/>
                <w:sz w:val="20"/>
                <w:szCs w:val="20"/>
              </w:rPr>
              <w:t xml:space="preserve"> tekst,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0CE" w:rsidRPr="000F7032">
              <w:rPr>
                <w:rFonts w:ascii="Times New Roman" w:hAnsi="Times New Roman"/>
                <w:sz w:val="20"/>
                <w:szCs w:val="20"/>
              </w:rPr>
              <w:t>stosując w odpowiednich miejscach dwukropek</w:t>
            </w:r>
          </w:p>
        </w:tc>
      </w:tr>
      <w:tr w:rsidR="00CF34FC" w:rsidRPr="000F7032" w:rsidTr="00EB4D94">
        <w:trPr>
          <w:trHeight w:val="1068"/>
        </w:trPr>
        <w:tc>
          <w:tcPr>
            <w:tcW w:w="1844" w:type="dxa"/>
          </w:tcPr>
          <w:p w:rsidR="00CF34FC" w:rsidRPr="001B2E91" w:rsidRDefault="008244D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CF34FC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najważniejsze wydarzenia przedstawione w utworze </w:t>
            </w:r>
          </w:p>
        </w:tc>
        <w:tc>
          <w:tcPr>
            <w:tcW w:w="2551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czas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nazywać emocje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ciekawie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wydarzeniach przedstawionych w utworze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4020E4" w:rsidRPr="000F7032" w:rsidRDefault="004020E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czynny udział w rozmowie</w:t>
            </w:r>
          </w:p>
        </w:tc>
        <w:tc>
          <w:tcPr>
            <w:tcW w:w="2557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własne zdanie na temat</w:t>
            </w:r>
            <w:r w:rsidR="00807F11"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dlaczego trudno </w:t>
            </w:r>
            <w:r w:rsidR="00807F11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rozmawiać o śmierci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porównać doświadczenia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</w:tr>
      <w:tr w:rsidR="00EB4D94" w:rsidRPr="000F7032" w:rsidTr="00EB4D94">
        <w:trPr>
          <w:trHeight w:val="1068"/>
        </w:trPr>
        <w:tc>
          <w:tcPr>
            <w:tcW w:w="1844" w:type="dxa"/>
          </w:tcPr>
          <w:p w:rsidR="00EB4D94" w:rsidRPr="001B2E91" w:rsidRDefault="008244D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34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 Emocje w słowach</w:t>
            </w:r>
          </w:p>
        </w:tc>
        <w:tc>
          <w:tcPr>
            <w:tcW w:w="2268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106C">
              <w:rPr>
                <w:rFonts w:ascii="Times New Roman" w:hAnsi="Times New Roman"/>
                <w:sz w:val="20"/>
                <w:szCs w:val="20"/>
              </w:rPr>
              <w:t>wyjaśnić,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zdrobnienia i zgrubienia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</w:t>
            </w:r>
          </w:p>
          <w:p w:rsidR="00EB4D94" w:rsidRPr="000F7032" w:rsidRDefault="00EB4D94" w:rsidP="007441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zdrobnienia, zgrubienia i wyrazy neutralne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2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nacechowanie emocjonalne wyrazów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57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EB4D94" w:rsidRPr="000F7032" w:rsidTr="00F04E5B">
        <w:trPr>
          <w:trHeight w:val="3703"/>
        </w:trPr>
        <w:tc>
          <w:tcPr>
            <w:tcW w:w="1844" w:type="dxa"/>
          </w:tcPr>
          <w:p w:rsidR="00714646" w:rsidRDefault="00EB4D94" w:rsidP="008244D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>5., 36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37.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</w:tcPr>
          <w:p w:rsidR="007441DB" w:rsidRPr="000F7032" w:rsidRDefault="007441DB" w:rsidP="007441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106C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liczby, rodzaje i przypadki rzeczownika </w:t>
            </w:r>
          </w:p>
          <w:p w:rsidR="007441DB" w:rsidRPr="000F7032" w:rsidRDefault="007441DB" w:rsidP="00744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106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i pospolite </w:t>
            </w:r>
          </w:p>
          <w:p w:rsidR="007441DB" w:rsidRPr="000F7032" w:rsidRDefault="007441DB" w:rsidP="007441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zasadę pisowni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rzeczowników własnych </w:t>
            </w:r>
          </w:p>
          <w:p w:rsidR="00EB4D94" w:rsidRPr="000F7032" w:rsidRDefault="007441DB" w:rsidP="00744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rzeczowniki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rzeczownika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rzeczownik przez liczby i przypadki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rzeczowniki własne i pospolite 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:rsidR="00EB4D94" w:rsidRPr="000F7032" w:rsidRDefault="00EB4D94" w:rsidP="00AE10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rzeczowniki występujące tylko w liczbie pojedynczej</w:t>
            </w:r>
            <w:r w:rsidR="00AE106C">
              <w:rPr>
                <w:rFonts w:ascii="Times New Roman" w:hAnsi="Times New Roman"/>
                <w:sz w:val="20"/>
                <w:szCs w:val="20"/>
              </w:rPr>
              <w:t xml:space="preserve"> od rzeczowników występujących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tylko w liczbie mnogiej</w:t>
            </w:r>
          </w:p>
        </w:tc>
        <w:tc>
          <w:tcPr>
            <w:tcW w:w="2552" w:type="dxa"/>
          </w:tcPr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rzeczowniki w odpowiednich formach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rzeczowniki własne i pospolite 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przedstawiać własne przykłady rzeczowników własnych i pospolitych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przypadek i liczbę danego rzeczownika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od pospolitych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rzeczowniki własne i pospolite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 i poprawnie używa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różnych form tych wyrazów, a w przypadku wątpliwości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słownika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D24E75" w:rsidRPr="000F7032" w:rsidTr="00EB4D94">
        <w:trPr>
          <w:trHeight w:val="1068"/>
        </w:trPr>
        <w:tc>
          <w:tcPr>
            <w:tcW w:w="1844" w:type="dxa"/>
          </w:tcPr>
          <w:p w:rsidR="00D24E75" w:rsidRPr="001B2E91" w:rsidRDefault="00D24E75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w utworze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głównych bohaterów utworu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emocje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opowiadać ciekawie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przedstawionych w utworze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wyrazić swój sąd na temat postępowania dorosłych wobec dzieci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</w:t>
            </w:r>
            <w:r w:rsidR="00671163" w:rsidRPr="000F7032">
              <w:rPr>
                <w:rFonts w:ascii="Times New Roman" w:hAnsi="Times New Roman"/>
                <w:sz w:val="20"/>
                <w:szCs w:val="20"/>
              </w:rPr>
              <w:t>ć list prywatny, w którym wyrazi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emocje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</w:p>
        </w:tc>
      </w:tr>
      <w:tr w:rsidR="000F7032" w:rsidRPr="000F7032" w:rsidTr="00EB4D94">
        <w:trPr>
          <w:trHeight w:val="425"/>
        </w:trPr>
        <w:tc>
          <w:tcPr>
            <w:tcW w:w="1844" w:type="dxa"/>
          </w:tcPr>
          <w:p w:rsidR="00D24E75" w:rsidRPr="001B2E91" w:rsidRDefault="00D24E75" w:rsidP="008244D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</w:tcPr>
          <w:p w:rsidR="00D24E75" w:rsidRPr="000F7032" w:rsidRDefault="00D24E75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B1A20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E75" w:rsidRPr="000F7032" w:rsidRDefault="00F6772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bohatera utworu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reślić 2 cechy bohatera utworu </w:t>
            </w:r>
          </w:p>
        </w:tc>
        <w:tc>
          <w:tcPr>
            <w:tcW w:w="2552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B1A20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tak, aby oddać emocje bohatera, stosując odpowiednie tempo 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sposoby radzenia sobie ze złością bohatera wiersza</w:t>
            </w:r>
          </w:p>
          <w:p w:rsidR="006D0FD4" w:rsidRPr="000F7032" w:rsidRDefault="006D0FD4" w:rsidP="006D0F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0FD4">
              <w:rPr>
                <w:rFonts w:ascii="Times New Roman" w:hAnsi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/>
                <w:sz w:val="20"/>
                <w:szCs w:val="20"/>
              </w:rPr>
              <w:t>jaśnić</w:t>
            </w:r>
            <w:r w:rsidRPr="006D0FD4">
              <w:rPr>
                <w:rFonts w:ascii="Times New Roman" w:hAnsi="Times New Roman"/>
                <w:sz w:val="20"/>
                <w:szCs w:val="20"/>
              </w:rPr>
              <w:t xml:space="preserve"> sens sformułowań o znaczeniu przenośnym i poprawnie je </w:t>
            </w:r>
            <w:r>
              <w:rPr>
                <w:rFonts w:ascii="Times New Roman" w:hAnsi="Times New Roman"/>
                <w:sz w:val="20"/>
                <w:szCs w:val="20"/>
              </w:rPr>
              <w:t>zastosować</w:t>
            </w:r>
          </w:p>
        </w:tc>
        <w:tc>
          <w:tcPr>
            <w:tcW w:w="2557" w:type="dxa"/>
          </w:tcPr>
          <w:p w:rsidR="006D0FD4" w:rsidRDefault="006D0FD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A69D8">
              <w:rPr>
                <w:rFonts w:ascii="Times New Roman" w:hAnsi="Times New Roman"/>
                <w:sz w:val="20"/>
                <w:szCs w:val="20"/>
              </w:rPr>
              <w:t>wyrecytować wiersz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D24E75" w:rsidRPr="000F7032" w:rsidTr="00EB4D94">
        <w:trPr>
          <w:trHeight w:val="70"/>
        </w:trPr>
        <w:tc>
          <w:tcPr>
            <w:tcW w:w="1844" w:type="dxa"/>
          </w:tcPr>
          <w:p w:rsidR="00D24E75" w:rsidRPr="001B2E91" w:rsidRDefault="008244D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. i 41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 w:rsidR="00572BBA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 w:rsidR="00572BBA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 w:rsidR="00572BBA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</w:tcPr>
          <w:p w:rsidR="00D24E75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wyrazów i w pisowni istot niedorosłych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1</w:t>
            </w:r>
            <w:r w:rsidR="001A1C40"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pojedynczej czasowników 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</w:t>
            </w:r>
            <w:r w:rsidR="001A1C40"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mnogiej czasowników 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biernika liczby pojedynczej rzeczowników rodzaju żeńskiego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biernika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narzędnika liczby pojedynczej rzeczowników i przymiotników</w:t>
            </w:r>
          </w:p>
        </w:tc>
        <w:tc>
          <w:tcPr>
            <w:tcW w:w="2551" w:type="dxa"/>
          </w:tcPr>
          <w:p w:rsidR="000F7032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zapisać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E75"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>w nazwach istot niedorosłych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847FD0" w:rsidP="007F4878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1</w:t>
            </w:r>
            <w:r w:rsidR="001A1C40"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 liczby pojedynczej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teraźniejszego i przyszłego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czasowników: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powiedzieć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jeść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rozumieć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47FD0" w:rsidRPr="000F7032">
              <w:rPr>
                <w:rFonts w:ascii="Times New Roman" w:hAnsi="Times New Roman"/>
                <w:sz w:val="20"/>
                <w:szCs w:val="20"/>
              </w:rPr>
              <w:t>bezbłędnie zapisywać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wyrazów</w:t>
            </w:r>
          </w:p>
        </w:tc>
      </w:tr>
      <w:tr w:rsidR="00D24E75" w:rsidRPr="000F7032" w:rsidTr="00EB4D94">
        <w:trPr>
          <w:trHeight w:val="1581"/>
        </w:trPr>
        <w:tc>
          <w:tcPr>
            <w:tcW w:w="1844" w:type="dxa"/>
          </w:tcPr>
          <w:p w:rsidR="00D24E75" w:rsidRPr="001B2E91" w:rsidRDefault="00C83B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D24E7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</w:tcPr>
          <w:p w:rsidR="007A69D8" w:rsidRDefault="007A69D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69D8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69D8">
              <w:rPr>
                <w:rFonts w:ascii="Times New Roman" w:hAnsi="Times New Roman"/>
                <w:sz w:val="20"/>
                <w:szCs w:val="20"/>
              </w:rPr>
              <w:t xml:space="preserve"> części mowy odmienne od nieodmiennych</w:t>
            </w:r>
          </w:p>
          <w:p w:rsidR="000F7032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rzeczownik przez przypadki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oddzielać końcówki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tematu fleksyjnego</w:t>
            </w:r>
          </w:p>
        </w:tc>
        <w:tc>
          <w:tcPr>
            <w:tcW w:w="2551" w:type="dxa"/>
          </w:tcPr>
          <w:p w:rsidR="00D24E75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oddzielać</w:t>
            </w:r>
            <w:r w:rsidR="001B2E91">
              <w:rPr>
                <w:rFonts w:ascii="Times New Roman" w:hAnsi="Times New Roman"/>
                <w:sz w:val="20"/>
                <w:szCs w:val="20"/>
              </w:rPr>
              <w:t xml:space="preserve"> końcówki od tematu fleksyjnego</w:t>
            </w:r>
          </w:p>
        </w:tc>
        <w:tc>
          <w:tcPr>
            <w:tcW w:w="2552" w:type="dxa"/>
          </w:tcPr>
          <w:p w:rsidR="000F7032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zaznaczać końcówkę zerową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tematy 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oboczności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zaznacza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końcówkę zerową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samodzielnie wskazywać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tematy 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oboczności</w:t>
            </w:r>
          </w:p>
        </w:tc>
        <w:tc>
          <w:tcPr>
            <w:tcW w:w="2557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</w:t>
            </w:r>
            <w:r w:rsidR="00847FD0" w:rsidRPr="000F7032">
              <w:rPr>
                <w:rFonts w:ascii="Times New Roman" w:hAnsi="Times New Roman"/>
                <w:sz w:val="20"/>
                <w:szCs w:val="20"/>
              </w:rPr>
              <w:t xml:space="preserve">łownika języka polskiego,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847FD0" w:rsidRPr="000F7032">
              <w:rPr>
                <w:rFonts w:ascii="Times New Roman" w:hAnsi="Times New Roman"/>
                <w:sz w:val="20"/>
                <w:szCs w:val="20"/>
              </w:rPr>
              <w:t>ustalić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rzeczowniki, któ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re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w dopełniaczu mają dwie popra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wne formy</w:t>
            </w:r>
          </w:p>
        </w:tc>
      </w:tr>
      <w:tr w:rsidR="00D24E75" w:rsidRPr="000F7032" w:rsidTr="00EB4D94">
        <w:trPr>
          <w:trHeight w:val="70"/>
        </w:trPr>
        <w:tc>
          <w:tcPr>
            <w:tcW w:w="1844" w:type="dxa"/>
          </w:tcPr>
          <w:p w:rsidR="00714646" w:rsidRDefault="00572BBA" w:rsidP="00C83B8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D24E7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B2EC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Uczymy się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pięknie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8" w:type="dxa"/>
          </w:tcPr>
          <w:p w:rsidR="000F7032" w:rsidRPr="000F7032" w:rsidRDefault="003E7B25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przedstawić</w:t>
            </w:r>
            <w:r w:rsidR="00093386" w:rsidRPr="000F7032">
              <w:rPr>
                <w:rFonts w:ascii="Times New Roman" w:hAnsi="Times New Roman"/>
                <w:sz w:val="20"/>
                <w:szCs w:val="20"/>
              </w:rPr>
              <w:t xml:space="preserve"> zasady </w:t>
            </w:r>
            <w:r w:rsidR="00093386"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dobrej recytacji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3E7B25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09338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recytować </w:t>
            </w:r>
            <w:r w:rsidR="00FA7484" w:rsidRPr="000F7032">
              <w:rPr>
                <w:rFonts w:ascii="Times New Roman" w:hAnsi="Times New Roman"/>
                <w:sz w:val="20"/>
                <w:szCs w:val="20"/>
              </w:rPr>
              <w:t>tekst opanowany pamięciowo</w:t>
            </w:r>
          </w:p>
        </w:tc>
        <w:tc>
          <w:tcPr>
            <w:tcW w:w="2551" w:type="dxa"/>
          </w:tcPr>
          <w:p w:rsidR="000F7032" w:rsidRPr="000F7032" w:rsidRDefault="003E7B2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recytować głośno,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09338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analizować tekst przygotowany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recytacji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09338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wyraźnie wymawiać grupy spółgłoskowe i zakończenia wyrazów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3E7B25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recytować</w:t>
            </w:r>
            <w:r w:rsidR="00093386" w:rsidRPr="000F7032">
              <w:rPr>
                <w:rFonts w:ascii="Times New Roman" w:hAnsi="Times New Roman"/>
                <w:sz w:val="20"/>
                <w:szCs w:val="20"/>
              </w:rPr>
              <w:t xml:space="preserve"> w odpowiednim </w:t>
            </w:r>
            <w:r w:rsidR="00093386"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tempie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093386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7B25" w:rsidRPr="000F7032">
              <w:rPr>
                <w:rFonts w:ascii="Times New Roman" w:hAnsi="Times New Roman"/>
                <w:sz w:val="20"/>
                <w:szCs w:val="20"/>
              </w:rPr>
              <w:t>dostosowywać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oddech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recytowanego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wygłasza</w:t>
            </w:r>
            <w:r w:rsidR="003E7B25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odpowiednim napięciem emocjonalnym</w:t>
            </w:r>
          </w:p>
        </w:tc>
        <w:tc>
          <w:tcPr>
            <w:tcW w:w="2557" w:type="dxa"/>
          </w:tcPr>
          <w:p w:rsidR="000F7032" w:rsidRPr="000F7032" w:rsidRDefault="003E7B2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samodzielnie przygotować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piękną recytację wybranego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3E7B2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wziąć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udział w konkursie recytatorskim</w:t>
            </w:r>
          </w:p>
        </w:tc>
      </w:tr>
      <w:tr w:rsidR="00D24E75" w:rsidRPr="000F7032" w:rsidTr="00EB4D94">
        <w:trPr>
          <w:trHeight w:val="850"/>
        </w:trPr>
        <w:tc>
          <w:tcPr>
            <w:tcW w:w="1844" w:type="dxa"/>
          </w:tcPr>
          <w:p w:rsidR="00714646" w:rsidRDefault="00572BBA" w:rsidP="00C83B80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4. i 45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</w:tcPr>
          <w:p w:rsidR="001C7CE4" w:rsidRDefault="001C7CE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>czyta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 xml:space="preserve"> tekst publicystyczny ze zrozumieniem</w:t>
            </w:r>
          </w:p>
          <w:p w:rsidR="00EF5647" w:rsidRDefault="00EF564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tekst reklamowy od innych rodzajów tekstów</w:t>
            </w:r>
          </w:p>
          <w:p w:rsidR="000F7032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znaczenie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reklama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24E75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2551" w:type="dxa"/>
          </w:tcPr>
          <w:p w:rsidR="00EF5647" w:rsidRDefault="00EF564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problem przedstawiony w tekście</w:t>
            </w:r>
          </w:p>
          <w:p w:rsidR="000F7032" w:rsidRDefault="00FA7484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reklama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24E75" w:rsidRPr="00EF5647" w:rsidRDefault="00EF564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cechy hasła reklamowego</w:t>
            </w:r>
          </w:p>
        </w:tc>
        <w:tc>
          <w:tcPr>
            <w:tcW w:w="2552" w:type="dxa"/>
          </w:tcPr>
          <w:p w:rsidR="00D24E75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 sposób wpływania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reklam na nasze życie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FA7484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własne hasła reklamowe wybranych przedmiotów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24E75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opracować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 reklamę ulubionego przedmiotu </w:t>
            </w:r>
          </w:p>
        </w:tc>
      </w:tr>
      <w:tr w:rsidR="00D24E75" w:rsidRPr="000F7032" w:rsidTr="00EB4D94">
        <w:trPr>
          <w:trHeight w:val="283"/>
        </w:trPr>
        <w:tc>
          <w:tcPr>
            <w:tcW w:w="1844" w:type="dxa"/>
          </w:tcPr>
          <w:p w:rsidR="00714646" w:rsidRDefault="00C83B80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72BBA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</w:tcPr>
          <w:p w:rsidR="00EE1D8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E1D8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E1D8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D24E75" w:rsidRPr="000F7032" w:rsidRDefault="00D24E75" w:rsidP="00947A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dominujące na obrazie kolory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gesty i mimikę przedstawionych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postacie ukazane na obrazie </w:t>
            </w:r>
          </w:p>
        </w:tc>
        <w:tc>
          <w:tcPr>
            <w:tcW w:w="2551" w:type="dxa"/>
          </w:tcPr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EE1D82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gesty i mimikę przedstawionych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emocje wyrażone przez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swoją wypowiedź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wypowiedzieć własne zdanie na temat zachowania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przedstawionych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EE1D82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D24E75" w:rsidRPr="000F7032" w:rsidTr="00EB4D94">
        <w:trPr>
          <w:trHeight w:val="1068"/>
        </w:trPr>
        <w:tc>
          <w:tcPr>
            <w:tcW w:w="1844" w:type="dxa"/>
          </w:tcPr>
          <w:p w:rsidR="00D24E75" w:rsidRPr="001B2E91" w:rsidRDefault="004A2D3B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</w:tcPr>
          <w:p w:rsidR="006D2F17" w:rsidRPr="006D2F17" w:rsidRDefault="006D2F17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s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A5834"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6D2F17" w:rsidRPr="006D2F17" w:rsidRDefault="000A5834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="006D2F17" w:rsidRPr="006D2F17">
              <w:rPr>
                <w:rFonts w:ascii="Times New Roman" w:hAnsi="Times New Roman"/>
                <w:sz w:val="20"/>
                <w:szCs w:val="20"/>
              </w:rPr>
              <w:t xml:space="preserve"> zasób słownictwa</w:t>
            </w:r>
          </w:p>
          <w:p w:rsidR="00D24E75" w:rsidRPr="000F7032" w:rsidRDefault="006D2F17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skorzystać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 różnych źródeł informacji</w:t>
            </w:r>
          </w:p>
        </w:tc>
        <w:tc>
          <w:tcPr>
            <w:tcW w:w="2551" w:type="dxa"/>
          </w:tcPr>
          <w:p w:rsidR="00D24E75" w:rsidRPr="000F7032" w:rsidRDefault="0036702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>• prowadzi</w:t>
            </w:r>
            <w:r w:rsidR="000A5834"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</w:t>
            </w:r>
          </w:p>
        </w:tc>
        <w:tc>
          <w:tcPr>
            <w:tcW w:w="2552" w:type="dxa"/>
          </w:tcPr>
          <w:p w:rsidR="006D2F17" w:rsidRPr="006D2F17" w:rsidRDefault="006D2F17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  <w:p w:rsidR="00D24E75" w:rsidRPr="000F7032" w:rsidRDefault="000A583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wnioskować</w:t>
            </w:r>
            <w:r w:rsidR="006D2F17" w:rsidRPr="006D2F17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</w:tc>
        <w:tc>
          <w:tcPr>
            <w:tcW w:w="2551" w:type="dxa"/>
          </w:tcPr>
          <w:p w:rsidR="00D24E75" w:rsidRPr="000F7032" w:rsidRDefault="006D2F17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zaprezentować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</w:tc>
        <w:tc>
          <w:tcPr>
            <w:tcW w:w="2557" w:type="dxa"/>
          </w:tcPr>
          <w:p w:rsidR="00D24E75" w:rsidRPr="000F7032" w:rsidRDefault="000A583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realizować</w:t>
            </w:r>
            <w:r w:rsidR="006D2F17" w:rsidRPr="006D2F17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FD38E2" w:rsidRPr="000F7032" w:rsidTr="00EB4D94">
        <w:trPr>
          <w:trHeight w:val="1068"/>
        </w:trPr>
        <w:tc>
          <w:tcPr>
            <w:tcW w:w="1844" w:type="dxa"/>
          </w:tcPr>
          <w:p w:rsidR="00FD38E2" w:rsidRPr="001B2E91" w:rsidRDefault="00FD38E2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50. W świecie chłopców z Placu Broni</w:t>
            </w:r>
          </w:p>
        </w:tc>
        <w:tc>
          <w:tcPr>
            <w:tcW w:w="2268" w:type="dxa"/>
          </w:tcPr>
          <w:p w:rsidR="00FD38E2" w:rsidRPr="000F7032" w:rsidRDefault="00835C10" w:rsidP="00A832B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C577C7" w:rsidRPr="00C577C7">
              <w:rPr>
                <w:rFonts w:ascii="Times New Roman" w:hAnsi="Times New Roman"/>
                <w:sz w:val="20"/>
                <w:szCs w:val="20"/>
              </w:rPr>
              <w:t>, gdzie rozgrywają się wydarzenia</w:t>
            </w:r>
          </w:p>
        </w:tc>
        <w:tc>
          <w:tcPr>
            <w:tcW w:w="2551" w:type="dxa"/>
          </w:tcPr>
          <w:p w:rsidR="00852408" w:rsidRDefault="0085240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77C7">
              <w:rPr>
                <w:rFonts w:ascii="Times New Roman" w:hAnsi="Times New Roman"/>
                <w:sz w:val="20"/>
                <w:szCs w:val="20"/>
              </w:rPr>
              <w:t>• wymieni</w:t>
            </w:r>
            <w:r w:rsidR="00835C10">
              <w:rPr>
                <w:rFonts w:ascii="Times New Roman" w:hAnsi="Times New Roman"/>
                <w:sz w:val="20"/>
                <w:szCs w:val="20"/>
              </w:rPr>
              <w:t>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głównych bohaterów i krótko ich charakteryzuje </w:t>
            </w:r>
          </w:p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A832BF" w:rsidRPr="00C577C7">
              <w:rPr>
                <w:rFonts w:ascii="Times New Roman" w:hAnsi="Times New Roman"/>
                <w:sz w:val="20"/>
                <w:szCs w:val="20"/>
              </w:rPr>
              <w:t xml:space="preserve"> miejsce zabaw chłopców i czynności, którymi się zajmowali</w:t>
            </w:r>
          </w:p>
        </w:tc>
        <w:tc>
          <w:tcPr>
            <w:tcW w:w="2552" w:type="dxa"/>
          </w:tcPr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="00A832BF" w:rsidRPr="00C577C7">
              <w:rPr>
                <w:rFonts w:ascii="Times New Roman" w:hAnsi="Times New Roman"/>
                <w:sz w:val="20"/>
                <w:szCs w:val="20"/>
              </w:rPr>
              <w:t xml:space="preserve"> cel założenia Związku Zbieraczy Kitu</w:t>
            </w:r>
          </w:p>
        </w:tc>
        <w:tc>
          <w:tcPr>
            <w:tcW w:w="2551" w:type="dxa"/>
          </w:tcPr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A832BF" w:rsidRPr="00C577C7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  <w:tc>
          <w:tcPr>
            <w:tcW w:w="2557" w:type="dxa"/>
          </w:tcPr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="00A832BF" w:rsidRPr="00A832BF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</w:tr>
      <w:tr w:rsidR="00947A61" w:rsidRPr="000F7032" w:rsidTr="00EB4D94">
        <w:trPr>
          <w:trHeight w:val="1068"/>
        </w:trPr>
        <w:tc>
          <w:tcPr>
            <w:tcW w:w="1844" w:type="dxa"/>
          </w:tcPr>
          <w:p w:rsidR="004B4F43" w:rsidRPr="001B2E91" w:rsidRDefault="004B4F43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Jedni rozkazują, drudzy słuchają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występujących we fragmencie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F43" w:rsidRPr="000F703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E1D8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występujących</w:t>
            </w:r>
            <w:r w:rsidR="00D06DE1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we fragmencie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kilka cech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0F703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DE1" w:rsidRPr="000F7032"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świata przedstawionego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bohaterów głównych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i drugoplanowych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we fragmencie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 xml:space="preserve">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wątek główny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wątki poboczne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0F703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identyfik</w:t>
            </w:r>
            <w:r w:rsidR="00EE1D82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utwór jako powieść</w:t>
            </w:r>
          </w:p>
        </w:tc>
        <w:tc>
          <w:tcPr>
            <w:tcW w:w="2557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wypowiedź na temat ulubionej książki, używając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akcja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 główny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bohaterowie drugoplanowi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B4F43" w:rsidRPr="00947A61" w:rsidRDefault="004B4F43" w:rsidP="00947A6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wyczerpująco wypowiada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852408" w:rsidRPr="000F7032" w:rsidTr="00EB4D94">
        <w:trPr>
          <w:trHeight w:val="1068"/>
        </w:trPr>
        <w:tc>
          <w:tcPr>
            <w:tcW w:w="1844" w:type="dxa"/>
          </w:tcPr>
          <w:p w:rsidR="00852408" w:rsidRPr="001B2E91" w:rsidRDefault="00DB37DD" w:rsidP="00DB37D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7DD">
              <w:rPr>
                <w:rFonts w:ascii="Times New Roman" w:hAnsi="Times New Roman"/>
                <w:b/>
                <w:bCs/>
                <w:sz w:val="20"/>
                <w:szCs w:val="20"/>
              </w:rPr>
              <w:t>52. Przyjaciele i wrogowie – chłopcy z Placu Broni i czerwone koszule</w:t>
            </w:r>
          </w:p>
        </w:tc>
        <w:tc>
          <w:tcPr>
            <w:tcW w:w="2268" w:type="dxa"/>
          </w:tcPr>
          <w:p w:rsidR="00DB37DD" w:rsidRPr="00DB37DD" w:rsidRDefault="004D55C9" w:rsidP="00DB37D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</w:t>
            </w:r>
            <w:r w:rsidR="00DB37DD" w:rsidRPr="00DB37DD">
              <w:rPr>
                <w:rFonts w:ascii="Times New Roman" w:hAnsi="Times New Roman"/>
                <w:sz w:val="20"/>
                <w:szCs w:val="20"/>
              </w:rPr>
              <w:t xml:space="preserve"> imiona bohaterów należących do grupy chłopców z Placu Broni i do grupy czerwonych koszul</w:t>
            </w:r>
          </w:p>
          <w:p w:rsidR="00852408" w:rsidRPr="000F7032" w:rsidRDefault="004D55C9" w:rsidP="00DB37D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DB37DD" w:rsidRPr="00DB37DD">
              <w:rPr>
                <w:rFonts w:ascii="Times New Roman" w:hAnsi="Times New Roman"/>
                <w:sz w:val="20"/>
                <w:szCs w:val="20"/>
              </w:rPr>
              <w:t xml:space="preserve"> przebieg bitwy o Plac Broni</w:t>
            </w:r>
          </w:p>
        </w:tc>
        <w:tc>
          <w:tcPr>
            <w:tcW w:w="2551" w:type="dxa"/>
          </w:tcPr>
          <w:p w:rsidR="00852408" w:rsidRPr="000F7032" w:rsidRDefault="004D55C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1F611E" w:rsidRPr="00DB37DD">
              <w:rPr>
                <w:rFonts w:ascii="Times New Roman" w:hAnsi="Times New Roman"/>
                <w:sz w:val="20"/>
                <w:szCs w:val="20"/>
              </w:rPr>
              <w:t xml:space="preserve"> chłopca, którego uważa za najważniejszą postać w powieści</w:t>
            </w:r>
          </w:p>
        </w:tc>
        <w:tc>
          <w:tcPr>
            <w:tcW w:w="2552" w:type="dxa"/>
          </w:tcPr>
          <w:p w:rsidR="00852408" w:rsidRPr="000F7032" w:rsidRDefault="004D55C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1F611E" w:rsidRPr="00DB37DD">
              <w:rPr>
                <w:rFonts w:ascii="Times New Roman" w:hAnsi="Times New Roman"/>
                <w:sz w:val="20"/>
                <w:szCs w:val="20"/>
              </w:rPr>
              <w:t xml:space="preserve"> sposoby walki z przeciwnikiem akceptowane przez przywódców oraz przez nich odrzucane</w:t>
            </w:r>
          </w:p>
        </w:tc>
        <w:tc>
          <w:tcPr>
            <w:tcW w:w="2551" w:type="dxa"/>
          </w:tcPr>
          <w:p w:rsidR="00852408" w:rsidRPr="000F7032" w:rsidRDefault="001F611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3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55C9"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postępowania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Pr="00DB3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Pr="00DB37DD"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</w:tc>
        <w:tc>
          <w:tcPr>
            <w:tcW w:w="2557" w:type="dxa"/>
          </w:tcPr>
          <w:p w:rsidR="001F611E" w:rsidRPr="001F611E" w:rsidRDefault="004D55C9" w:rsidP="001F6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="001F611E" w:rsidRPr="001F611E">
              <w:rPr>
                <w:rFonts w:ascii="Times New Roman" w:hAnsi="Times New Roman"/>
                <w:sz w:val="20"/>
                <w:szCs w:val="20"/>
              </w:rPr>
              <w:t xml:space="preserve"> postępowanie </w:t>
            </w:r>
            <w:proofErr w:type="spellStart"/>
            <w:r w:rsidR="001F611E" w:rsidRPr="001F611E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="001F611E" w:rsidRPr="001F6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611E" w:rsidRPr="001F611E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="001F611E" w:rsidRPr="001F611E"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 w:rsidR="001F611E" w:rsidRPr="001F611E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  <w:p w:rsidR="00852408" w:rsidRPr="000F7032" w:rsidRDefault="004D55C9" w:rsidP="001F6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</w:t>
            </w:r>
            <w:r w:rsidR="001F611E" w:rsidRPr="001F611E">
              <w:rPr>
                <w:rFonts w:ascii="Times New Roman" w:hAnsi="Times New Roman"/>
                <w:sz w:val="20"/>
                <w:szCs w:val="20"/>
              </w:rPr>
              <w:t xml:space="preserve"> wybór bohatera, którego uważa za najważniejszą postać w powieści</w:t>
            </w:r>
          </w:p>
        </w:tc>
      </w:tr>
      <w:tr w:rsidR="001F611E" w:rsidRPr="000F7032" w:rsidTr="00EB4D94">
        <w:trPr>
          <w:trHeight w:val="1068"/>
        </w:trPr>
        <w:tc>
          <w:tcPr>
            <w:tcW w:w="1844" w:type="dxa"/>
          </w:tcPr>
          <w:p w:rsidR="00416913" w:rsidRPr="00DB37DD" w:rsidRDefault="00416913" w:rsidP="0041691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Okropna zdrada – o </w:t>
            </w:r>
            <w:proofErr w:type="spellStart"/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Gerebie</w:t>
            </w:r>
            <w:proofErr w:type="spellEnd"/>
          </w:p>
        </w:tc>
        <w:tc>
          <w:tcPr>
            <w:tcW w:w="2268" w:type="dxa"/>
          </w:tcPr>
          <w:p w:rsidR="001F611E" w:rsidRPr="00DB37DD" w:rsidRDefault="004D55C9" w:rsidP="0041691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416913" w:rsidRPr="00416913">
              <w:rPr>
                <w:rFonts w:ascii="Times New Roman" w:hAnsi="Times New Roman"/>
                <w:sz w:val="20"/>
                <w:szCs w:val="20"/>
              </w:rPr>
              <w:t xml:space="preserve"> cechy charakteru </w:t>
            </w:r>
            <w:proofErr w:type="spellStart"/>
            <w:r w:rsidR="00416913" w:rsidRPr="00416913"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</w:tc>
        <w:tc>
          <w:tcPr>
            <w:tcW w:w="2551" w:type="dxa"/>
          </w:tcPr>
          <w:p w:rsidR="00A105A2" w:rsidRPr="00416913" w:rsidRDefault="004D55C9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A105A2" w:rsidRPr="00416913">
              <w:rPr>
                <w:rFonts w:ascii="Times New Roman" w:hAnsi="Times New Roman"/>
                <w:sz w:val="20"/>
                <w:szCs w:val="20"/>
              </w:rPr>
              <w:t>, jaki był powód zdrady chłopca</w:t>
            </w:r>
          </w:p>
          <w:p w:rsidR="001F611E" w:rsidRPr="00DB37DD" w:rsidRDefault="004D55C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A105A2" w:rsidRPr="00416913">
              <w:rPr>
                <w:rFonts w:ascii="Times New Roman" w:hAnsi="Times New Roman"/>
                <w:sz w:val="20"/>
                <w:szCs w:val="20"/>
              </w:rPr>
              <w:t xml:space="preserve">, w jaki sposób </w:t>
            </w:r>
            <w:proofErr w:type="spellStart"/>
            <w:r w:rsidR="00A105A2" w:rsidRPr="00416913">
              <w:rPr>
                <w:rFonts w:ascii="Times New Roman" w:hAnsi="Times New Roman"/>
                <w:sz w:val="20"/>
                <w:szCs w:val="20"/>
              </w:rPr>
              <w:t>Boka</w:t>
            </w:r>
            <w:proofErr w:type="spellEnd"/>
            <w:r w:rsidR="00A105A2" w:rsidRPr="00416913">
              <w:rPr>
                <w:rFonts w:ascii="Times New Roman" w:hAnsi="Times New Roman"/>
                <w:sz w:val="20"/>
                <w:szCs w:val="20"/>
              </w:rPr>
              <w:t xml:space="preserve"> zareagował na zdradę kolegi</w:t>
            </w:r>
          </w:p>
        </w:tc>
        <w:tc>
          <w:tcPr>
            <w:tcW w:w="2552" w:type="dxa"/>
          </w:tcPr>
          <w:p w:rsidR="001F611E" w:rsidRPr="00DB37DD" w:rsidRDefault="00A105A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55C9">
              <w:rPr>
                <w:rFonts w:ascii="Times New Roman" w:hAnsi="Times New Roman"/>
                <w:sz w:val="20"/>
                <w:szCs w:val="20"/>
              </w:rPr>
              <w:t>wy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4D55C9">
              <w:rPr>
                <w:rFonts w:ascii="Times New Roman" w:hAnsi="Times New Roman"/>
                <w:sz w:val="20"/>
                <w:szCs w:val="20"/>
              </w:rPr>
              <w:t>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, dlaczego </w:t>
            </w:r>
            <w:proofErr w:type="spellStart"/>
            <w:r w:rsidRPr="00416913">
              <w:rPr>
                <w:rFonts w:ascii="Times New Roman" w:hAnsi="Times New Roman"/>
                <w:sz w:val="20"/>
                <w:szCs w:val="20"/>
              </w:rPr>
              <w:t>Feri</w:t>
            </w:r>
            <w:proofErr w:type="spellEnd"/>
            <w:r w:rsidRPr="00416913">
              <w:rPr>
                <w:rFonts w:ascii="Times New Roman" w:hAnsi="Times New Roman"/>
                <w:sz w:val="20"/>
                <w:szCs w:val="20"/>
              </w:rPr>
              <w:t xml:space="preserve"> Acz nie zgodził się na nieuczciwą propozycję rozwiązania konfliktu</w:t>
            </w:r>
          </w:p>
        </w:tc>
        <w:tc>
          <w:tcPr>
            <w:tcW w:w="2551" w:type="dxa"/>
          </w:tcPr>
          <w:p w:rsidR="00BF565C" w:rsidRDefault="004D55C9" w:rsidP="001F6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="00BF565C" w:rsidRPr="00416913">
              <w:rPr>
                <w:rFonts w:ascii="Times New Roman" w:hAnsi="Times New Roman"/>
                <w:sz w:val="20"/>
                <w:szCs w:val="20"/>
              </w:rPr>
              <w:t xml:space="preserve"> powody, które skłoniły </w:t>
            </w:r>
            <w:proofErr w:type="spellStart"/>
            <w:r w:rsidR="00BF565C" w:rsidRPr="00416913">
              <w:rPr>
                <w:rFonts w:ascii="Times New Roman" w:hAnsi="Times New Roman"/>
                <w:sz w:val="20"/>
                <w:szCs w:val="20"/>
              </w:rPr>
              <w:t>Deża</w:t>
            </w:r>
            <w:proofErr w:type="spellEnd"/>
            <w:r w:rsidR="00BF565C" w:rsidRPr="00416913">
              <w:rPr>
                <w:rFonts w:ascii="Times New Roman" w:hAnsi="Times New Roman"/>
                <w:sz w:val="20"/>
                <w:szCs w:val="20"/>
              </w:rPr>
              <w:t xml:space="preserve"> do powrotu do drużyny chłopców z Placu Broni </w:t>
            </w:r>
          </w:p>
          <w:p w:rsidR="001F611E" w:rsidRPr="00DB37DD" w:rsidRDefault="00BF565C" w:rsidP="004D55C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55C9"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udział w dyskusji na dany temat</w:t>
            </w:r>
          </w:p>
        </w:tc>
        <w:tc>
          <w:tcPr>
            <w:tcW w:w="2557" w:type="dxa"/>
          </w:tcPr>
          <w:p w:rsidR="00A105A2" w:rsidRPr="00A105A2" w:rsidRDefault="004D55C9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="00A105A2" w:rsidRPr="00A105A2">
              <w:rPr>
                <w:rFonts w:ascii="Times New Roman" w:hAnsi="Times New Roman"/>
                <w:sz w:val="20"/>
                <w:szCs w:val="20"/>
              </w:rPr>
              <w:t xml:space="preserve"> postępowanie </w:t>
            </w:r>
            <w:proofErr w:type="spellStart"/>
            <w:r w:rsidR="00A105A2" w:rsidRPr="00A105A2"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  <w:p w:rsidR="001F611E" w:rsidRPr="001F611E" w:rsidRDefault="00B3036C" w:rsidP="00B303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</w:t>
            </w:r>
            <w:r w:rsidR="00A105A2" w:rsidRPr="00A105A2">
              <w:rPr>
                <w:rFonts w:ascii="Times New Roman" w:hAnsi="Times New Roman"/>
                <w:sz w:val="20"/>
                <w:szCs w:val="20"/>
              </w:rPr>
              <w:t xml:space="preserve"> kontrargumenty podważające stanowisko przeciwników w dyskusji</w:t>
            </w:r>
          </w:p>
        </w:tc>
      </w:tr>
      <w:tr w:rsidR="00BF565C" w:rsidRPr="000F7032" w:rsidTr="00EB4D94">
        <w:trPr>
          <w:trHeight w:val="1068"/>
        </w:trPr>
        <w:tc>
          <w:tcPr>
            <w:tcW w:w="1844" w:type="dxa"/>
          </w:tcPr>
          <w:p w:rsidR="00BF565C" w:rsidRPr="00416913" w:rsidRDefault="00BF565C" w:rsidP="00BF565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Niepozorny bohater – </w:t>
            </w:r>
            <w:proofErr w:type="spellStart"/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Nemeczek</w:t>
            </w:r>
            <w:proofErr w:type="spellEnd"/>
          </w:p>
        </w:tc>
        <w:tc>
          <w:tcPr>
            <w:tcW w:w="2268" w:type="dxa"/>
          </w:tcPr>
          <w:p w:rsidR="00011AF7" w:rsidRPr="00011AF7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, czym Erno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wyróżniał się spośród rówieśników</w:t>
            </w:r>
          </w:p>
          <w:p w:rsidR="00BF565C" w:rsidRPr="00416913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zachowania kolegów, które sprawiały chłopcu największą przykrość</w:t>
            </w:r>
          </w:p>
        </w:tc>
        <w:tc>
          <w:tcPr>
            <w:tcW w:w="2551" w:type="dxa"/>
          </w:tcPr>
          <w:p w:rsidR="00BF565C" w:rsidRPr="00416913" w:rsidRDefault="00B3036C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sposób traktowania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przez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Bokę</w:t>
            </w:r>
            <w:proofErr w:type="spellEnd"/>
          </w:p>
        </w:tc>
        <w:tc>
          <w:tcPr>
            <w:tcW w:w="2552" w:type="dxa"/>
          </w:tcPr>
          <w:p w:rsidR="00BF565C" w:rsidRPr="00416913" w:rsidRDefault="00011AF7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036C">
              <w:rPr>
                <w:rFonts w:ascii="Times New Roman" w:hAnsi="Times New Roman"/>
                <w:sz w:val="20"/>
                <w:szCs w:val="20"/>
              </w:rPr>
              <w:t>wy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B3036C">
              <w:rPr>
                <w:rFonts w:ascii="Times New Roman" w:hAnsi="Times New Roman"/>
                <w:sz w:val="20"/>
                <w:szCs w:val="20"/>
              </w:rPr>
              <w:t>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, co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chciał udowodnić chłopcom</w:t>
            </w:r>
          </w:p>
        </w:tc>
        <w:tc>
          <w:tcPr>
            <w:tcW w:w="2551" w:type="dxa"/>
          </w:tcPr>
          <w:p w:rsidR="00011AF7" w:rsidRPr="00011AF7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, w jaki sposób bohaterskie zachowanie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wpłynęło na postawę innych chłopców</w:t>
            </w:r>
          </w:p>
          <w:p w:rsidR="00BF565C" w:rsidRPr="00416913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reakcje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i Boki związane ze śmiercią Erna</w:t>
            </w:r>
          </w:p>
        </w:tc>
        <w:tc>
          <w:tcPr>
            <w:tcW w:w="2557" w:type="dxa"/>
          </w:tcPr>
          <w:p w:rsidR="00BF565C" w:rsidRPr="00A105A2" w:rsidRDefault="00011AF7" w:rsidP="00B303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036C"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opinię o książce i ją uzasadnia</w:t>
            </w:r>
          </w:p>
        </w:tc>
      </w:tr>
      <w:tr w:rsidR="00947A61" w:rsidRPr="000F7032" w:rsidTr="00EB4D94">
        <w:trPr>
          <w:trHeight w:val="425"/>
        </w:trPr>
        <w:tc>
          <w:tcPr>
            <w:tcW w:w="1844" w:type="dxa"/>
          </w:tcPr>
          <w:p w:rsidR="004B4F43" w:rsidRPr="001B2E91" w:rsidRDefault="00D75674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="00D06DE1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3419F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</w:tcPr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autorytet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wyjaśnić, kim jest idol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0F7032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1</w:t>
            </w:r>
            <w:r w:rsidR="00EE1D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2 zdania notatki</w:t>
            </w:r>
          </w:p>
        </w:tc>
        <w:tc>
          <w:tcPr>
            <w:tcW w:w="2551" w:type="dxa"/>
          </w:tcPr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odróżnić autorytet od idola</w:t>
            </w:r>
          </w:p>
          <w:p w:rsidR="004B4F43" w:rsidRPr="000F7032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prostą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552" w:type="dxa"/>
          </w:tcPr>
          <w:p w:rsidR="00251F1E" w:rsidRPr="00251F1E" w:rsidRDefault="00251F1E" w:rsidP="00947A6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F1E">
              <w:rPr>
                <w:rFonts w:ascii="Times New Roman" w:hAnsi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:rsidR="00947A61" w:rsidRDefault="00833238" w:rsidP="0094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podać</w:t>
            </w:r>
            <w:r w:rsidR="00833238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przykłady autorytetów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B4F43" w:rsidRPr="000F7032" w:rsidRDefault="00833238" w:rsidP="00947A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notatkę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, kto jest autorytetem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uzasadnić</w:t>
            </w:r>
            <w:r w:rsidR="004B4F43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swój wybór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w określonej formie</w:t>
            </w:r>
          </w:p>
          <w:p w:rsidR="00251F1E" w:rsidRPr="000F7032" w:rsidRDefault="00251F1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1F1E">
              <w:rPr>
                <w:rFonts w:ascii="Times New Roman" w:hAnsi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57" w:type="dxa"/>
          </w:tcPr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plakat przedstawiający znaną osobę</w:t>
            </w:r>
          </w:p>
          <w:p w:rsidR="004B4F43" w:rsidRPr="000F7032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znaczenie słów: </w:t>
            </w:r>
            <w:r w:rsidR="004B4F43" w:rsidRPr="000F7032">
              <w:rPr>
                <w:rFonts w:ascii="Times New Roman" w:hAnsi="Times New Roman"/>
                <w:i/>
                <w:sz w:val="20"/>
                <w:szCs w:val="20"/>
              </w:rPr>
              <w:t>kultura masowa</w:t>
            </w:r>
            <w:r w:rsidR="004B4F43"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B4F43" w:rsidRPr="000F7032">
              <w:rPr>
                <w:rFonts w:ascii="Times New Roman" w:hAnsi="Times New Roman"/>
                <w:i/>
                <w:sz w:val="20"/>
                <w:szCs w:val="20"/>
              </w:rPr>
              <w:t>popkultura,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i/>
                <w:sz w:val="20"/>
                <w:szCs w:val="20"/>
              </w:rPr>
              <w:t>fascynacja</w:t>
            </w:r>
          </w:p>
        </w:tc>
      </w:tr>
      <w:tr w:rsidR="00F67724" w:rsidRPr="000F7032" w:rsidTr="00EB4D94">
        <w:trPr>
          <w:trHeight w:val="1068"/>
        </w:trPr>
        <w:tc>
          <w:tcPr>
            <w:tcW w:w="1844" w:type="dxa"/>
          </w:tcPr>
          <w:p w:rsidR="00F67724" w:rsidRPr="001B2E91" w:rsidRDefault="00D75674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="00F6772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</w:tcPr>
          <w:p w:rsidR="00F67724" w:rsidRPr="000F7032" w:rsidRDefault="00F67724" w:rsidP="0094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bohaterkę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tekście wiersza epitet</w:t>
            </w:r>
          </w:p>
        </w:tc>
        <w:tc>
          <w:tcPr>
            <w:tcW w:w="2551" w:type="dxa"/>
          </w:tcPr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2 cechy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tekście wiersza epitety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 i porównanie</w:t>
            </w:r>
          </w:p>
        </w:tc>
        <w:tc>
          <w:tcPr>
            <w:tcW w:w="2552" w:type="dxa"/>
          </w:tcPr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ć w tekście wiersza </w:t>
            </w:r>
            <w:r w:rsidR="00947A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porównania </w:t>
            </w:r>
          </w:p>
        </w:tc>
        <w:tc>
          <w:tcPr>
            <w:tcW w:w="2551" w:type="dxa"/>
          </w:tcPr>
          <w:p w:rsidR="00947A61" w:rsidRDefault="00C4179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 tak, aby oddać wyrażone emocje, stosując odpowiednie tempo 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1792" w:rsidRPr="000F7032">
              <w:rPr>
                <w:rFonts w:ascii="Times New Roman" w:hAnsi="Times New Roman"/>
                <w:sz w:val="20"/>
                <w:szCs w:val="20"/>
              </w:rPr>
              <w:t>określić funkcję 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1792" w:rsidRPr="000F7032">
              <w:rPr>
                <w:rFonts w:ascii="Times New Roman" w:hAnsi="Times New Roman"/>
                <w:sz w:val="20"/>
                <w:szCs w:val="20"/>
              </w:rPr>
              <w:t>porównań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wypowiedzieć się na temat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uczuć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wierszu </w:t>
            </w:r>
          </w:p>
        </w:tc>
        <w:tc>
          <w:tcPr>
            <w:tcW w:w="2557" w:type="dxa"/>
          </w:tcPr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zaprezentować informacje 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przykłady 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narysować ilustrację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 wybranego fragmentu wiersza (przekład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>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8337C3" w:rsidRPr="000F7032" w:rsidTr="00EB4D94">
        <w:trPr>
          <w:trHeight w:val="269"/>
        </w:trPr>
        <w:tc>
          <w:tcPr>
            <w:tcW w:w="1844" w:type="dxa"/>
          </w:tcPr>
          <w:p w:rsidR="00714646" w:rsidRDefault="00D756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57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72BBA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</w:tcPr>
          <w:p w:rsidR="008337C3" w:rsidRPr="000F7032" w:rsidRDefault="008337C3" w:rsidP="0094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wierszu wersy, strofy,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tekście wiersza epitet</w:t>
            </w:r>
          </w:p>
        </w:tc>
        <w:tc>
          <w:tcPr>
            <w:tcW w:w="2551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wskazać w tekście wiersza </w:t>
            </w:r>
            <w:r w:rsidR="00947A61">
              <w:rPr>
                <w:rFonts w:ascii="Times New Roman" w:hAnsi="Times New Roman"/>
                <w:sz w:val="20"/>
                <w:szCs w:val="20"/>
              </w:rPr>
              <w:t>porównanie</w:t>
            </w:r>
          </w:p>
        </w:tc>
        <w:tc>
          <w:tcPr>
            <w:tcW w:w="2552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bohatera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przenośnię</w:t>
            </w:r>
          </w:p>
        </w:tc>
        <w:tc>
          <w:tcPr>
            <w:tcW w:w="2551" w:type="dxa"/>
          </w:tcPr>
          <w:p w:rsidR="00947A61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środków stylistycznych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>, jak rozumie porównanie ojca do czarodzieja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557" w:type="dxa"/>
          </w:tcPr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</w:p>
        </w:tc>
      </w:tr>
      <w:tr w:rsidR="008337C3" w:rsidRPr="000F7032" w:rsidTr="00EB4D94">
        <w:trPr>
          <w:trHeight w:val="1068"/>
        </w:trPr>
        <w:tc>
          <w:tcPr>
            <w:tcW w:w="1844" w:type="dxa"/>
          </w:tcPr>
          <w:p w:rsidR="008337C3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8337C3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AD408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nazwać bohatera tekstu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8337C3" w:rsidRPr="000F7032" w:rsidRDefault="00AD408F" w:rsidP="00DB645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451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dedykację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tekstu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tekst dedykacji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47A61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dedykacji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6451" w:rsidRPr="000F7032" w:rsidRDefault="00DB645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 xml:space="preserve"> funkcję wyrazów zdrobniałych</w:t>
            </w:r>
          </w:p>
        </w:tc>
        <w:tc>
          <w:tcPr>
            <w:tcW w:w="2551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3259" w:rsidRPr="000F7032">
              <w:rPr>
                <w:rFonts w:ascii="Times New Roman" w:hAnsi="Times New Roman"/>
                <w:sz w:val="20"/>
                <w:szCs w:val="20"/>
              </w:rPr>
              <w:t>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259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773259" w:rsidRPr="000F7032">
              <w:rPr>
                <w:rFonts w:ascii="Times New Roman" w:hAnsi="Times New Roman"/>
                <w:sz w:val="20"/>
                <w:szCs w:val="20"/>
              </w:rPr>
              <w:t xml:space="preserve">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zeniach 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wyrazić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Robercie Lewandowskim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sporządzić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773259" w:rsidRPr="000F7032" w:rsidTr="00EB4D94">
        <w:trPr>
          <w:trHeight w:val="1068"/>
        </w:trPr>
        <w:tc>
          <w:tcPr>
            <w:tcW w:w="1844" w:type="dxa"/>
          </w:tcPr>
          <w:p w:rsidR="00714646" w:rsidRDefault="00572BBA" w:rsidP="0045789C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45789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 w:rsidR="0045789C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AA6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 publicystyczny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983DFF" w:rsidP="00120AA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zainteresowania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tekst publicystyczny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983DF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przedstawić 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swoje zainteresowania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bohaterów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tekst publicystyczny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tekstu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swoje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zainteresowania</w:t>
            </w:r>
            <w:r w:rsidR="00DB6451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451"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1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tekstu publicystycznego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swoje zainteresowania</w:t>
            </w:r>
            <w:r w:rsidR="00DB64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B6451"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7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przedstawić zalety i wady popularności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kanałów YouTube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73259" w:rsidRPr="000F7032" w:rsidTr="00EB4D94">
        <w:trPr>
          <w:trHeight w:val="1394"/>
        </w:trPr>
        <w:tc>
          <w:tcPr>
            <w:tcW w:w="1844" w:type="dxa"/>
          </w:tcPr>
          <w:p w:rsidR="00773259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 w:rsidR="0077325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</w:tcPr>
          <w:p w:rsidR="00773259" w:rsidRP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przymi</w:t>
            </w:r>
            <w:r w:rsidR="00947A61">
              <w:rPr>
                <w:rFonts w:ascii="Times New Roman" w:hAnsi="Times New Roman"/>
                <w:sz w:val="20"/>
                <w:szCs w:val="20"/>
              </w:rPr>
              <w:t>otniki wśród innych części mowy</w:t>
            </w:r>
          </w:p>
        </w:tc>
        <w:tc>
          <w:tcPr>
            <w:tcW w:w="2551" w:type="dxa"/>
          </w:tcPr>
          <w:p w:rsidR="00773259" w:rsidRPr="000F7032" w:rsidRDefault="005509DE" w:rsidP="00947A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przymiotniki przez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przypadki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rodzaj przymiotnika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>liczbie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pojedynczej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42FF0">
              <w:rPr>
                <w:rFonts w:ascii="Times New Roman" w:hAnsi="Times New Roman"/>
                <w:sz w:val="20"/>
                <w:szCs w:val="20"/>
              </w:rPr>
              <w:t xml:space="preserve">liczbie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mnogiej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przymiotnik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odpowiednich formach</w:t>
            </w:r>
          </w:p>
        </w:tc>
        <w:tc>
          <w:tcPr>
            <w:tcW w:w="2551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</w:t>
            </w:r>
            <w:r w:rsidR="00B46C8D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poprawne formy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 xml:space="preserve">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zakończonych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B46C8D"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cy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dzy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mianowniku liczby pojedynczej i mnogiej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ilustracji, używając jak najwięcej p</w:t>
            </w:r>
            <w:r w:rsidR="00947A61">
              <w:rPr>
                <w:rFonts w:ascii="Times New Roman" w:hAnsi="Times New Roman"/>
                <w:sz w:val="20"/>
                <w:szCs w:val="20"/>
              </w:rPr>
              <w:t>rzymiotników w poprawnej formie</w:t>
            </w:r>
          </w:p>
        </w:tc>
      </w:tr>
      <w:tr w:rsidR="00773259" w:rsidRPr="000F7032" w:rsidTr="00EB4D94">
        <w:trPr>
          <w:trHeight w:val="1068"/>
        </w:trPr>
        <w:tc>
          <w:tcPr>
            <w:tcW w:w="1844" w:type="dxa"/>
          </w:tcPr>
          <w:p w:rsidR="00714646" w:rsidRDefault="0045789C" w:rsidP="0045789C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72BBA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opnie przymiotnika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stopień przymiotnika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przymiotniki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prosty regularny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stopniowanie proste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opisowego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przymiotniki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prosty nieregularny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B46C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stopniować przymiotniki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opisowy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przymiotniki, które się nie stopniują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formy stop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nia wyższego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najwyższego wskazanych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tekst, stosując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 najwięcej przymiotników w różnych stopniach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poprawnej formie </w:t>
            </w:r>
          </w:p>
        </w:tc>
      </w:tr>
      <w:tr w:rsidR="00495542" w:rsidRPr="000F7032" w:rsidTr="00EB4D94">
        <w:trPr>
          <w:trHeight w:val="2187"/>
        </w:trPr>
        <w:tc>
          <w:tcPr>
            <w:tcW w:w="1844" w:type="dxa"/>
          </w:tcPr>
          <w:p w:rsidR="00495542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495542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AA6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bohaterkę 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120AA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najważniejsze wydarzenia przedstawione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A61">
              <w:rPr>
                <w:rFonts w:ascii="Times New Roman" w:hAnsi="Times New Roman"/>
                <w:sz w:val="20"/>
                <w:szCs w:val="20"/>
              </w:rPr>
              <w:t>swoje ulubione postacie filmowe</w:t>
            </w:r>
          </w:p>
        </w:tc>
        <w:tc>
          <w:tcPr>
            <w:tcW w:w="2551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bohaterkę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swoją ulubi</w:t>
            </w:r>
            <w:r w:rsidR="00947A61">
              <w:rPr>
                <w:rFonts w:ascii="Times New Roman" w:hAnsi="Times New Roman"/>
                <w:sz w:val="20"/>
                <w:szCs w:val="20"/>
              </w:rPr>
              <w:t>oną postać filmową</w:t>
            </w:r>
          </w:p>
        </w:tc>
        <w:tc>
          <w:tcPr>
            <w:tcW w:w="2552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bohaterki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1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jej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zaprezentować swoje ulubione postacie filmowe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bohatera filmowego, którego zachowanie jest godne naśladowania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5542" w:rsidRPr="000F7032" w:rsidTr="00EB4D94">
        <w:trPr>
          <w:trHeight w:val="1068"/>
        </w:trPr>
        <w:tc>
          <w:tcPr>
            <w:tcW w:w="1844" w:type="dxa"/>
          </w:tcPr>
          <w:p w:rsidR="00495542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495542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3419F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</w:tcPr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4F4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film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947A61" w:rsidP="009B24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4F4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swój ulubiony film </w:t>
            </w:r>
          </w:p>
        </w:tc>
        <w:tc>
          <w:tcPr>
            <w:tcW w:w="2551" w:type="dxa"/>
          </w:tcPr>
          <w:p w:rsidR="00495542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swój ulubiony film </w:t>
            </w:r>
          </w:p>
          <w:p w:rsidR="009B24F4" w:rsidRPr="000F7032" w:rsidRDefault="009B24F4" w:rsidP="009B24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 xml:space="preserve"> zakres słownictwa związanego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>z kinematografią</w:t>
            </w:r>
          </w:p>
        </w:tc>
        <w:tc>
          <w:tcPr>
            <w:tcW w:w="2552" w:type="dxa"/>
          </w:tcPr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osoby tworzące film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opisać ich 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B46C8D">
              <w:rPr>
                <w:rFonts w:ascii="Times New Roman" w:hAnsi="Times New Roman"/>
                <w:sz w:val="20"/>
                <w:szCs w:val="20"/>
              </w:rPr>
              <w:t>1–2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filmem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swoim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ulubionym filmie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495542" w:rsidRPr="000F7032">
              <w:rPr>
                <w:rFonts w:ascii="Times New Roman" w:hAnsi="Times New Roman"/>
                <w:sz w:val="20"/>
                <w:szCs w:val="20"/>
              </w:rPr>
              <w:t xml:space="preserve"> cechy osób, wykonujących zawody związane z filmem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wynotować</w:t>
            </w:r>
            <w:r w:rsidR="00495542" w:rsidRPr="000F7032">
              <w:rPr>
                <w:rFonts w:ascii="Times New Roman" w:hAnsi="Times New Roman"/>
                <w:sz w:val="20"/>
                <w:szCs w:val="20"/>
              </w:rPr>
              <w:t xml:space="preserve"> twórców swojego ulubionego filmu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199A" w:rsidRPr="000F7032">
              <w:rPr>
                <w:rFonts w:ascii="Times New Roman" w:hAnsi="Times New Roman"/>
                <w:sz w:val="20"/>
                <w:szCs w:val="20"/>
              </w:rPr>
              <w:t xml:space="preserve">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</w:t>
            </w:r>
            <w:r w:rsidR="0012199A" w:rsidRPr="000F7032">
              <w:rPr>
                <w:rFonts w:ascii="Times New Roman" w:hAnsi="Times New Roman"/>
                <w:sz w:val="20"/>
                <w:szCs w:val="20"/>
              </w:rPr>
              <w:t>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swoim ulubio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nym filmie </w:t>
            </w:r>
          </w:p>
        </w:tc>
        <w:tc>
          <w:tcPr>
            <w:tcW w:w="2557" w:type="dxa"/>
          </w:tcPr>
          <w:p w:rsidR="00495542" w:rsidRPr="000F7032" w:rsidRDefault="000516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5542" w:rsidRPr="000F7032">
              <w:rPr>
                <w:rFonts w:ascii="Times New Roman" w:hAnsi="Times New Roman"/>
                <w:sz w:val="20"/>
                <w:szCs w:val="20"/>
              </w:rPr>
              <w:t>wymienić kilka nazwisk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A61">
              <w:rPr>
                <w:rFonts w:ascii="Times New Roman" w:hAnsi="Times New Roman"/>
                <w:sz w:val="20"/>
                <w:szCs w:val="20"/>
              </w:rPr>
              <w:t>współczesnych twórców filmowych</w:t>
            </w:r>
          </w:p>
        </w:tc>
      </w:tr>
      <w:tr w:rsidR="006C3639" w:rsidRPr="000F7032" w:rsidTr="00EB4D94">
        <w:trPr>
          <w:trHeight w:val="566"/>
        </w:trPr>
        <w:tc>
          <w:tcPr>
            <w:tcW w:w="1844" w:type="dxa"/>
          </w:tcPr>
          <w:p w:rsidR="006C3639" w:rsidRPr="001B2E91" w:rsidRDefault="0045789C" w:rsidP="00EE11D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</w:t>
            </w:r>
            <w:r w:rsidR="00947A61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wskazać bohatera </w:t>
            </w:r>
            <w:r w:rsidR="00B46C8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występująceg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o 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kilka cechy głównego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świata przedstawionego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głównego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 xml:space="preserve">przedstawionych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>jego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czym polega przygotowanie oprawy dźwiękowej do filmu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26F2">
              <w:rPr>
                <w:rFonts w:ascii="Times New Roman" w:hAnsi="Times New Roman"/>
                <w:sz w:val="20"/>
                <w:szCs w:val="20"/>
              </w:rPr>
              <w:t xml:space="preserve">podaje własne pomysły zaprezentowania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określonych dźwięków</w:t>
            </w:r>
            <w:r w:rsidR="0063419F" w:rsidRPr="000E2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w szkolnym</w:t>
            </w:r>
            <w:r w:rsidR="0063419F" w:rsidRPr="000E2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przedstawieniu</w:t>
            </w:r>
          </w:p>
        </w:tc>
      </w:tr>
      <w:tr w:rsidR="006C3639" w:rsidRPr="000F7032" w:rsidTr="00EB4D94">
        <w:trPr>
          <w:trHeight w:val="1068"/>
        </w:trPr>
        <w:tc>
          <w:tcPr>
            <w:tcW w:w="1844" w:type="dxa"/>
          </w:tcPr>
          <w:p w:rsidR="006C3639" w:rsidRPr="001B2E91" w:rsidRDefault="006C363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45789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</w:tcPr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825B2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gatunki filmowe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przykłady filmów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danego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gatunku filmowego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551" w:type="dxa"/>
          </w:tcPr>
          <w:p w:rsidR="006C3639" w:rsidRP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rozróżnić gatunki filmowe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przedstawić swój ulubiony film lub gatunek filmowy</w:t>
            </w:r>
          </w:p>
        </w:tc>
        <w:tc>
          <w:tcPr>
            <w:tcW w:w="2552" w:type="dxa"/>
          </w:tcPr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przykłady filmów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każdego gatunku filmowego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swój ulubiony gatunek filmowy</w:t>
            </w:r>
          </w:p>
        </w:tc>
        <w:tc>
          <w:tcPr>
            <w:tcW w:w="2551" w:type="dxa"/>
          </w:tcPr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charakterystyczne cechy poszczególnych gatunków filmowych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swój ulubiony gatunek filmowy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o swojej wizycie w kinie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57" w:type="dxa"/>
          </w:tcPr>
          <w:p w:rsidR="006C3639" w:rsidRPr="00EE11D2" w:rsidRDefault="006C3639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6C3639" w:rsidRPr="000F7032" w:rsidTr="00EB4D94">
        <w:trPr>
          <w:trHeight w:val="283"/>
        </w:trPr>
        <w:tc>
          <w:tcPr>
            <w:tcW w:w="1844" w:type="dxa"/>
          </w:tcPr>
          <w:p w:rsidR="006C3639" w:rsidRPr="001B2E91" w:rsidRDefault="0045789C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 w:rsidR="006C363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8" w:type="dxa"/>
          </w:tcPr>
          <w:p w:rsidR="009825B2" w:rsidRDefault="009825B2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sprawozdania z filmu lub ze spektaklu</w:t>
            </w:r>
          </w:p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najważniejsze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 o wybranym filmie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początek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sprawozdania – okoliczności zapoznania się z dziełem</w:t>
            </w:r>
          </w:p>
        </w:tc>
        <w:tc>
          <w:tcPr>
            <w:tcW w:w="2551" w:type="dxa"/>
          </w:tcPr>
          <w:p w:rsidR="00BE0CCF" w:rsidRDefault="006C3639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zebrać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wybranym filmie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zakończenie sprawozdania – opinię o dziele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filmu lub spektaklu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558" w:rsidRPr="000F7032">
              <w:rPr>
                <w:rFonts w:ascii="Times New Roman" w:hAnsi="Times New Roman"/>
                <w:sz w:val="20"/>
                <w:szCs w:val="20"/>
              </w:rPr>
              <w:t xml:space="preserve">stosować trójdzielną kompozycję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  <w:p w:rsidR="006C3639" w:rsidRPr="000F7032" w:rsidRDefault="006C3639" w:rsidP="00DD05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558" w:rsidRPr="000F7032">
              <w:rPr>
                <w:rFonts w:ascii="Times New Roman" w:hAnsi="Times New Roman"/>
                <w:sz w:val="20"/>
                <w:szCs w:val="20"/>
              </w:rPr>
              <w:t xml:space="preserve">wydzielać akapity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551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filmu lub spektaklu,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od</w:t>
            </w:r>
            <w:r w:rsidR="00BE0CCF">
              <w:rPr>
                <w:rFonts w:ascii="Times New Roman" w:hAnsi="Times New Roman"/>
                <w:sz w:val="20"/>
                <w:szCs w:val="20"/>
              </w:rPr>
              <w:t>powiednią kompozycję wypowiedzi</w:t>
            </w:r>
          </w:p>
        </w:tc>
        <w:tc>
          <w:tcPr>
            <w:tcW w:w="2557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poprawne sprawozdanie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filmu,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BE0CCF" w:rsidRPr="000F7032" w:rsidTr="00EB4D94">
        <w:trPr>
          <w:trHeight w:val="283"/>
        </w:trPr>
        <w:tc>
          <w:tcPr>
            <w:tcW w:w="1844" w:type="dxa"/>
          </w:tcPr>
          <w:p w:rsidR="00714646" w:rsidRDefault="004C46F4" w:rsidP="004C46F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69</w:t>
            </w:r>
            <w:r w:rsidR="00F04E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 w:rsidR="00F04E5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F04E5B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8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liczebniki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FA37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372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główne i porządkowe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6C3639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liczebniki główne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372C">
              <w:rPr>
                <w:rFonts w:ascii="Times New Roman" w:hAnsi="Times New Roman"/>
                <w:sz w:val="20"/>
                <w:szCs w:val="20"/>
              </w:rPr>
              <w:t>od porządkowych</w:t>
            </w:r>
          </w:p>
          <w:p w:rsidR="006C3639" w:rsidRPr="000F7032" w:rsidRDefault="006C3639" w:rsidP="00FA37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372C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zbiorowe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poprawne formy liczebników głównych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porządkowych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poprawne formy liczebników zbiorowych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poprawne formy liczebników wielowyrazowych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informację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wycieczce klasowej, używając liczebników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słownika języka polskiego lub poprawnej polszczyzny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C3639" w:rsidRPr="000F7032" w:rsidTr="00EB4D94">
        <w:trPr>
          <w:trHeight w:val="1068"/>
        </w:trPr>
        <w:tc>
          <w:tcPr>
            <w:tcW w:w="1844" w:type="dxa"/>
          </w:tcPr>
          <w:p w:rsidR="006C3639" w:rsidRPr="001B2E91" w:rsidRDefault="004C46F4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="006C363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8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stawiania kropki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 cyfrze arabskiej oznaczającej liczebnik porządkowy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zapisie dat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6C3639" w:rsidRPr="000F7032" w:rsidRDefault="006C3639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zasady stawiania kropki po cyfrze arabskiej oznaczającej liczebnik porządkowy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kropkę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zapisie dat cyframi rzymskimi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arabskimi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stosować kropkę po liczebnikach porządkowych</w:t>
            </w:r>
          </w:p>
        </w:tc>
        <w:tc>
          <w:tcPr>
            <w:tcW w:w="2551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zawsze poprawnie zastosować kropkę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zapisie dat cyframi rzymskimi i arabskimi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57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BC12AC" w:rsidRPr="000F7032" w:rsidTr="00EB4D94">
        <w:trPr>
          <w:trHeight w:val="1068"/>
        </w:trPr>
        <w:tc>
          <w:tcPr>
            <w:tcW w:w="1844" w:type="dxa"/>
          </w:tcPr>
          <w:p w:rsidR="00BC12AC" w:rsidRPr="001B2E91" w:rsidRDefault="004C46F4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BC12AC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 w:rsidR="00F04E5B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F04E5B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2B4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formy pokrewne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wyrazy 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A37"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uje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76A37"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1A1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uch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ulec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</w:t>
            </w:r>
            <w:r w:rsidR="00B9195D" w:rsidRPr="000F7032">
              <w:rPr>
                <w:rFonts w:ascii="Times New Roman" w:hAnsi="Times New Roman"/>
                <w:sz w:val="20"/>
                <w:szCs w:val="20"/>
              </w:rPr>
              <w:t>yw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ać zdrobnienia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9195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0CC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sprawnie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9195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wszystkie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761B9" w:rsidRPr="007761B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BC12AC" w:rsidRPr="000F7032" w:rsidTr="00EB4D94">
        <w:trPr>
          <w:trHeight w:val="1068"/>
        </w:trPr>
        <w:tc>
          <w:tcPr>
            <w:tcW w:w="1844" w:type="dxa"/>
          </w:tcPr>
          <w:p w:rsidR="00BC12AC" w:rsidRPr="001B2E91" w:rsidRDefault="004C46F4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  <w:r w:rsidR="00BC12AC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61B9" w:rsidRPr="00FA372C"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postać przedstawioną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portret </w:t>
            </w:r>
          </w:p>
        </w:tc>
        <w:tc>
          <w:tcPr>
            <w:tcW w:w="2551" w:type="dxa"/>
          </w:tcPr>
          <w:p w:rsidR="00BC12AC" w:rsidRPr="000F7032" w:rsidRDefault="00BC12AC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elementy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portret od pejzażu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martwej natury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176A37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elementy stroju postaci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bohatera przedstawionego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gesty i mimikę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176A37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557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inne dzieła malarskie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tematyce historycznej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wypowiedzieć własne zdanie na temat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przedstawionej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176A37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BC12AC" w:rsidRPr="000F7032" w:rsidTr="00EB4D94">
        <w:trPr>
          <w:trHeight w:val="4098"/>
        </w:trPr>
        <w:tc>
          <w:tcPr>
            <w:tcW w:w="1844" w:type="dxa"/>
          </w:tcPr>
          <w:p w:rsidR="007517F0" w:rsidRPr="007517F0" w:rsidRDefault="007517F0" w:rsidP="007517F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76. i 77.</w:t>
            </w:r>
          </w:p>
          <w:p w:rsidR="00BC12AC" w:rsidRPr="001B2E91" w:rsidRDefault="007517F0" w:rsidP="007517F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8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3D3C8A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wyrazy wieloznaczne</w:t>
            </w:r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wskazać wyrazy wieloznaczne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 xml:space="preserve"> objaśnić znacznie słów, które mają wiele znaczeń</w:t>
            </w:r>
          </w:p>
          <w:p w:rsidR="00154BF6" w:rsidRPr="00154BF6" w:rsidRDefault="00154BF6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4BF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ułożyć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pytania i odpowiedzi do tekstu</w:t>
            </w:r>
          </w:p>
          <w:p w:rsidR="00154BF6" w:rsidRPr="000F7032" w:rsidRDefault="00154BF6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sens wyrazów wieloznacznych</w:t>
            </w:r>
          </w:p>
        </w:tc>
        <w:tc>
          <w:tcPr>
            <w:tcW w:w="2551" w:type="dxa"/>
          </w:tcPr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czyta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ny utwór jako legendę i wskazać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>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wyjaśnić, dlaczego księżniczka nie przyjęła oświadczyn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Rytgiera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>wyrazić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wskazać własne przykłady wyrazów wieloznacznych</w:t>
            </w:r>
          </w:p>
        </w:tc>
        <w:tc>
          <w:tcPr>
            <w:tcW w:w="2557" w:type="dxa"/>
          </w:tcPr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zebrać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argumenty potwierdzające słuszność decyzji podjętej przez Wandę lub argumenty </w:t>
            </w:r>
            <w:r w:rsidR="009E037D">
              <w:rPr>
                <w:rFonts w:ascii="Times New Roman" w:hAnsi="Times New Roman"/>
                <w:sz w:val="20"/>
                <w:szCs w:val="20"/>
              </w:rPr>
              <w:t>przemawiające za tym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>, że bohaterka mogła podjąć inną decyzję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900F97" w:rsidRPr="000F7032" w:rsidTr="00EB4D94">
        <w:trPr>
          <w:trHeight w:val="283"/>
        </w:trPr>
        <w:tc>
          <w:tcPr>
            <w:tcW w:w="1844" w:type="dxa"/>
          </w:tcPr>
          <w:p w:rsidR="00714646" w:rsidRDefault="007517F0" w:rsidP="007517F0">
            <w:pPr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517F0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78.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517F0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Spotkanie z królewną Wandą, która ma sekrety</w:t>
            </w:r>
          </w:p>
        </w:tc>
        <w:tc>
          <w:tcPr>
            <w:tcW w:w="2268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bohaterów realistycznych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realistycznych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fantastycznych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legendę i wskazać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fragmenty tekstu, które mogą wywołać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rozbawienie czytelnika</w:t>
            </w:r>
          </w:p>
        </w:tc>
        <w:tc>
          <w:tcPr>
            <w:tcW w:w="2557" w:type="dxa"/>
          </w:tcPr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zredagować opowiadanie twórcze,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którym przedstawi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zakończenie historii Wandy, Rydygiera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smoka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0F97" w:rsidRPr="000F7032" w:rsidTr="00EB4D94">
        <w:trPr>
          <w:trHeight w:val="1068"/>
        </w:trPr>
        <w:tc>
          <w:tcPr>
            <w:tcW w:w="1844" w:type="dxa"/>
          </w:tcPr>
          <w:p w:rsidR="00714646" w:rsidRDefault="002A28E9" w:rsidP="002A28E9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2E546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EF5C20">
              <w:rPr>
                <w:rFonts w:ascii="Times New Roman" w:hAnsi="Times New Roman"/>
                <w:sz w:val="20"/>
                <w:szCs w:val="20"/>
              </w:rPr>
              <w:t>ymieni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ć zasady zachowania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muzeum</w:t>
            </w:r>
          </w:p>
        </w:tc>
        <w:tc>
          <w:tcPr>
            <w:tcW w:w="2551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opowiedzieć 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 xml:space="preserve">przedstawić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 xml:space="preserve"> zasady zachowania się w muzeum </w:t>
            </w:r>
          </w:p>
        </w:tc>
        <w:tc>
          <w:tcPr>
            <w:tcW w:w="2552" w:type="dxa"/>
          </w:tcPr>
          <w:p w:rsidR="00BB7FD1" w:rsidRDefault="0008202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bohaterów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>wymienić poznane na wycieczkach szkolnych muzea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2E546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zachowania się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w muzeum</w:t>
            </w:r>
          </w:p>
        </w:tc>
        <w:tc>
          <w:tcPr>
            <w:tcW w:w="2551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6B7B4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 xml:space="preserve"> wymienić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 xml:space="preserve"> znane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lub znajdujące się w pobliżu muzea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2E546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wyjaśnić zasady zachowania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się w muzeum</w:t>
            </w:r>
          </w:p>
        </w:tc>
        <w:tc>
          <w:tcPr>
            <w:tcW w:w="2557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faktach historycznych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sporządzić na ten temat krótką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wyszukać w bibliotece lub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muzeach znajdujących się w pobliżu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której mieszka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zaplanować wycieczkę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wybranego muzeum</w:t>
            </w:r>
          </w:p>
        </w:tc>
      </w:tr>
      <w:tr w:rsidR="00190A68" w:rsidRPr="000F7032" w:rsidTr="00EB4D94">
        <w:trPr>
          <w:trHeight w:val="2537"/>
        </w:trPr>
        <w:tc>
          <w:tcPr>
            <w:tcW w:w="1844" w:type="dxa"/>
          </w:tcPr>
          <w:p w:rsidR="00190A68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190A68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</w:tcPr>
          <w:p w:rsidR="00190A68" w:rsidRPr="000F7032" w:rsidRDefault="00190A68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190A68" w:rsidRPr="000F7032" w:rsidRDefault="00190A68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BB7FD1" w:rsidRDefault="00190A68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190A68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wersy, strofy i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 w:rsidR="00FC130B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oddając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</w:t>
            </w:r>
            <w:r w:rsidR="00190A68" w:rsidRPr="000F7032">
              <w:rPr>
                <w:rFonts w:ascii="Times New Roman" w:hAnsi="Times New Roman"/>
                <w:sz w:val="20"/>
                <w:szCs w:val="20"/>
              </w:rPr>
              <w:t>wa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190A68" w:rsidRPr="000F7032">
              <w:rPr>
                <w:rFonts w:ascii="Times New Roman" w:hAnsi="Times New Roman"/>
                <w:sz w:val="20"/>
                <w:szCs w:val="20"/>
              </w:rPr>
              <w:t xml:space="preserve"> uczucia,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A68" w:rsidRPr="000F7032">
              <w:rPr>
                <w:rFonts w:ascii="Times New Roman" w:hAnsi="Times New Roman"/>
                <w:sz w:val="20"/>
                <w:szCs w:val="20"/>
              </w:rPr>
              <w:t>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57" w:type="dxa"/>
          </w:tcPr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Fryderyku Chopinie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przykłady uosobień</w:t>
            </w:r>
          </w:p>
        </w:tc>
      </w:tr>
      <w:tr w:rsidR="00864B85" w:rsidRPr="000F7032" w:rsidTr="00EB4D94">
        <w:trPr>
          <w:trHeight w:val="850"/>
        </w:trPr>
        <w:tc>
          <w:tcPr>
            <w:tcW w:w="1844" w:type="dxa"/>
          </w:tcPr>
          <w:p w:rsidR="00714646" w:rsidRDefault="002A28E9" w:rsidP="002A28E9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54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232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</w:tcPr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864B85" w:rsidRPr="000F7032" w:rsidRDefault="00864B85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rozpoznać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epitet, zdrobnienie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BB7FD1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odtworzyć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wiersz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wersy, strofy i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wskazać uosobienie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epitet, zdrobnienie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wygłosić wiersz 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</w:t>
            </w:r>
            <w:r w:rsidR="00FC130B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wskazać uosobienia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epitety, zdrobnienia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wiersz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4428E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wiersz, oddając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4428E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uosobienia,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epitety, zdrobnienia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określić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ich funkcje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wiersz głośno, wyraźnie, oddając nastrój utworu</w:t>
            </w:r>
          </w:p>
        </w:tc>
        <w:tc>
          <w:tcPr>
            <w:tcW w:w="2557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zaprezentować informacje 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wybranej formie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(plakat, film, prezentacja)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to, za czym najbardziej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by tęsknił, gdyby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opuścił swój kraj</w:t>
            </w:r>
          </w:p>
        </w:tc>
      </w:tr>
      <w:tr w:rsidR="00BB7FD1" w:rsidRPr="000F7032" w:rsidTr="00EB4D94">
        <w:trPr>
          <w:trHeight w:val="3636"/>
        </w:trPr>
        <w:tc>
          <w:tcPr>
            <w:tcW w:w="1844" w:type="dxa"/>
          </w:tcPr>
          <w:p w:rsidR="00864B85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864B8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</w:tcPr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 xml:space="preserve">czytać utwór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C7511C" w:rsidP="00217D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C7511C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ście wiersza wersy 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ać utwór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osobę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mówiącą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przedstawić zwyczaje szlacheckie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zwyczaje szlacheckie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FC130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napisać do gazetki szkolnej artykuł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C5E">
              <w:rPr>
                <w:rFonts w:ascii="Times New Roman" w:hAnsi="Times New Roman"/>
                <w:sz w:val="20"/>
                <w:szCs w:val="20"/>
              </w:rPr>
              <w:t>pod tytułem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: „Grzeczność nie jest nauką łatwą ani małą”</w:t>
            </w:r>
          </w:p>
        </w:tc>
      </w:tr>
      <w:tr w:rsidR="00864B85" w:rsidRPr="000F7032" w:rsidTr="00EB4D94">
        <w:trPr>
          <w:trHeight w:val="425"/>
        </w:trPr>
        <w:tc>
          <w:tcPr>
            <w:tcW w:w="1844" w:type="dxa"/>
          </w:tcPr>
          <w:p w:rsidR="00864B85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864B8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  <w:p w:rsidR="00864B85" w:rsidRPr="000F7032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grzyby ukazane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• przedstawić grzyby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osobę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mówiącą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grzyby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64B85" w:rsidRPr="000F7032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 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grzyby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eślić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i porównań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 podstawie informacji uzyskanych od osób starszych przygotować notatkę o zwyczajach związanych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posiłkami</w:t>
            </w:r>
          </w:p>
        </w:tc>
      </w:tr>
      <w:tr w:rsidR="00BB7FD1" w:rsidRPr="000F7032" w:rsidTr="00EB4D94">
        <w:trPr>
          <w:trHeight w:val="2962"/>
        </w:trPr>
        <w:tc>
          <w:tcPr>
            <w:tcW w:w="1844" w:type="dxa"/>
          </w:tcPr>
          <w:p w:rsidR="005D5B75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5D5B7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F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36F4" w:rsidRPr="000F7032">
              <w:rPr>
                <w:rFonts w:ascii="Times New Roman" w:hAnsi="Times New Roman"/>
                <w:sz w:val="20"/>
                <w:szCs w:val="20"/>
              </w:rPr>
              <w:t xml:space="preserve">wymienić najważniejsze elementy </w:t>
            </w:r>
            <w:r w:rsidRPr="00EC1FFC">
              <w:rPr>
                <w:rFonts w:ascii="Times New Roman" w:hAnsi="Times New Roman"/>
                <w:sz w:val="20"/>
                <w:szCs w:val="20"/>
              </w:rPr>
              <w:t>opis</w:t>
            </w:r>
            <w:r w:rsidR="002B36F4"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krajobrazu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wymieniać wyrazy opisujące wygląd krajobrazu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B75" w:rsidRPr="000F7032" w:rsidRDefault="005D5B75" w:rsidP="007C5C5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ustnie 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krajobraz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</w:p>
        </w:tc>
        <w:tc>
          <w:tcPr>
            <w:tcW w:w="2551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dobierać wyrazy bliskoznaczne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przymiotniki </w:t>
            </w:r>
            <w:r w:rsidR="007C5C5E">
              <w:rPr>
                <w:rFonts w:ascii="Times New Roman" w:hAnsi="Times New Roman"/>
                <w:sz w:val="20"/>
                <w:szCs w:val="20"/>
              </w:rPr>
              <w:t>określające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kolory, kształty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opis krajobrazu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według wzoru </w:t>
            </w:r>
          </w:p>
          <w:p w:rsidR="005D5B75" w:rsidRPr="000F7032" w:rsidRDefault="005D5B75" w:rsidP="007C5C5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61B9" w:rsidRPr="002B36F4">
              <w:rPr>
                <w:rFonts w:ascii="Times New Roman" w:hAnsi="Times New Roman"/>
                <w:sz w:val="20"/>
                <w:szCs w:val="20"/>
              </w:rPr>
              <w:t>wydzielać akapity w wypowiedzi pisemnej</w:t>
            </w:r>
            <w:r w:rsidR="00BB7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krajobrazu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sformułowania określające położenie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ukształtowanie terenu oraz rozmieszczenie poszczególnych elementów krajobrazu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B75" w:rsidRPr="000F7032" w:rsidRDefault="005D5B75" w:rsidP="007C5C5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stosować odpowiednią kompozycję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551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krajobrazu, zachowując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poszczególne elementy: informacje ogólne, rozmieszczenie poszczególnych elementów krajobrazu, emocje wywołane widokiem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B75" w:rsidRPr="000F7032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emocje wywołane widokiem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5D5B75" w:rsidRPr="000F7032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opis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krajobrazu,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zachęcając innych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odwiedzenia opisywanego miejsca</w:t>
            </w:r>
          </w:p>
        </w:tc>
      </w:tr>
      <w:tr w:rsidR="00BC1C8A" w:rsidRPr="000F7032" w:rsidTr="00EB4D94">
        <w:trPr>
          <w:trHeight w:val="425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tu teraz nie wspomnieć o przysłówku?</w:t>
            </w:r>
          </w:p>
          <w:p w:rsidR="00BC1C8A" w:rsidRPr="001B2E91" w:rsidRDefault="00BC1C8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przysłówki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1EAD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stopnie przysłówka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stopniu równym, wyższym i najwyższym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stopień wyższy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najwyższy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wskazanych przysłówków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posługiwać się przysłówkami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w sposób prosty i opisowy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znaczenie przysłówków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prosty regularny i nieregularny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wykorzystaniem celowo dobranych przysłówków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w różnych stopniach</w:t>
            </w:r>
          </w:p>
        </w:tc>
      </w:tr>
      <w:tr w:rsidR="00BC1C8A" w:rsidRPr="000F7032" w:rsidTr="00EB4D94">
        <w:trPr>
          <w:trHeight w:val="2630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</w:tcPr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przyimki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B7FD1" w:rsidP="00C01E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1EAD">
              <w:rPr>
                <w:rFonts w:ascii="Times New Roman" w:hAnsi="Times New Roman"/>
                <w:sz w:val="20"/>
                <w:szCs w:val="20"/>
              </w:rPr>
              <w:t>zdefiniować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551" w:type="dxa"/>
          </w:tcPr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spójniki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przyimki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B7FD1">
              <w:rPr>
                <w:rFonts w:ascii="Times New Roman" w:hAnsi="Times New Roman"/>
                <w:sz w:val="20"/>
                <w:szCs w:val="20"/>
              </w:rPr>
              <w:t xml:space="preserve">rozpoznać wyrażenia przyimkowe </w:t>
            </w:r>
          </w:p>
        </w:tc>
        <w:tc>
          <w:tcPr>
            <w:tcW w:w="2552" w:type="dxa"/>
          </w:tcPr>
          <w:p w:rsidR="00BC1C8A" w:rsidRPr="000F7032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rozróżniać wyrażenia przyimkowe wskazujące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na czas</w:t>
            </w:r>
          </w:p>
        </w:tc>
        <w:tc>
          <w:tcPr>
            <w:tcW w:w="2551" w:type="dxa"/>
          </w:tcPr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876DD" w:rsidRPr="000F7032">
              <w:rPr>
                <w:rFonts w:ascii="Times New Roman" w:hAnsi="Times New Roman"/>
                <w:sz w:val="20"/>
                <w:szCs w:val="20"/>
              </w:rPr>
              <w:t xml:space="preserve">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funkcję spójnika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używać przyimka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nazwami niektórych państw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bierniku i miejscowniku,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Węgry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C01E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Cypr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Kubę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Litwę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Łotwę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90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czas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opowiedzieć 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cechy bohaterów utworu 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 bibliotece lub </w:t>
            </w:r>
            <w:r w:rsidR="003F7CB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synach Bolesława Chrobrego i sporządzić na </w:t>
            </w:r>
            <w:r w:rsidR="003F7CB6">
              <w:rPr>
                <w:rFonts w:ascii="Times New Roman" w:hAnsi="Times New Roman"/>
                <w:sz w:val="20"/>
                <w:szCs w:val="20"/>
              </w:rPr>
              <w:lastRenderedPageBreak/>
              <w:t>ich</w:t>
            </w:r>
            <w:r w:rsidR="003F7CB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czym charakteryzuje się język utworu</w:t>
            </w:r>
          </w:p>
        </w:tc>
      </w:tr>
      <w:tr w:rsidR="00BC1C8A" w:rsidRPr="000F7032" w:rsidTr="00EB4D94">
        <w:trPr>
          <w:trHeight w:val="425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91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zaprezentować informacje o autorce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przedstawi swoje zdanie na temat</w:t>
            </w:r>
            <w:r w:rsidR="003F7CB6"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co to znaczy czuć się Polakiem</w:t>
            </w:r>
          </w:p>
          <w:p w:rsidR="00CC45A9" w:rsidRPr="000F7032" w:rsidRDefault="00CC45A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5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 xml:space="preserve"> rebusy do podanych wyrazów z trudnością ortograficzną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2A28E9" w:rsidP="002A28E9">
            <w:pPr>
              <w:snapToGrid w:val="0"/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="002325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1A6D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A6DD2" w:rsidRPr="000F7032" w:rsidRDefault="001A6DD2" w:rsidP="001A6D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skojarzenia związane z wojną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57B6" w:rsidRPr="003157B6" w:rsidRDefault="003157B6" w:rsidP="003157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sposób rozmowy ojca z córką</w:t>
            </w:r>
          </w:p>
          <w:p w:rsidR="003157B6" w:rsidRPr="000F7032" w:rsidRDefault="003157B6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57B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określenia przypisane matce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pracując w grupie, przygotować spis książek opowiadających o II wojnie światowej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perspektywy dziecka </w:t>
            </w:r>
          </w:p>
          <w:p w:rsidR="00CC45A9" w:rsidRPr="000F7032" w:rsidRDefault="00CC45A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przeanalizować styl tekstu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3419F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</w:tcPr>
          <w:p w:rsidR="001A6DD2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A6DD2"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przysłowie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przysłowia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przysłów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dobrać odpowiednie przysłowie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określonej sytuacji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wartość przysłów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treść wybranych przysłów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formie rysunków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rebusów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2DFA" w:rsidRPr="000F7032" w:rsidRDefault="00FE2DFA" w:rsidP="00FE2D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znaczenie przysłów w kulturze narodu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69386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</w:tcPr>
          <w:p w:rsidR="00BB7FD1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2DFA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rozkazujące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E2D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2DFA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zdania oznajmujące, pytające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rozkazujące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konstruować zdania pytające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konstruować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E2DFA" w:rsidRPr="00FE2DFA" w:rsidRDefault="00FE2DFA" w:rsidP="00FE2D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/>
                <w:sz w:val="20"/>
                <w:szCs w:val="20"/>
              </w:rPr>
              <w:t>różnić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zdania oznajmujące od pytających i rozkazujących</w:t>
            </w:r>
          </w:p>
          <w:p w:rsidR="00BB7FD1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 zdania oznajmujące na rozkazujące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382D" w:rsidRPr="0046382D" w:rsidRDefault="0046382D" w:rsidP="00463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382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różnice między zdaniami a równoważnikami zdań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przekształcać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odpowiednie znaki interpunkcyjne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przekształcać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382D" w:rsidRPr="000F7032" w:rsidRDefault="0046382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zredagować dialog,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którym zastosuje różne rodzaje wypowiedzeń</w:t>
            </w:r>
          </w:p>
          <w:p w:rsidR="0046382D" w:rsidRPr="000F7032" w:rsidRDefault="0046382D" w:rsidP="0046382D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B7FD1" w:rsidRPr="000F7032" w:rsidTr="00EB4D94">
        <w:trPr>
          <w:trHeight w:val="1051"/>
        </w:trPr>
        <w:tc>
          <w:tcPr>
            <w:tcW w:w="1844" w:type="dxa"/>
          </w:tcPr>
          <w:p w:rsidR="00BC1C8A" w:rsidRPr="001B2E91" w:rsidRDefault="0069386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</w:tcPr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zasady użycia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wykrzyknika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552" w:type="dxa"/>
          </w:tcPr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stawiać wykrzyknik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po wypowiedzeniach wyrażających silne uczucia</w:t>
            </w:r>
          </w:p>
        </w:tc>
        <w:tc>
          <w:tcPr>
            <w:tcW w:w="2551" w:type="dxa"/>
          </w:tcPr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wykrzyknik 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46382D" w:rsidRDefault="00BC1C8A" w:rsidP="00463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trudnościami interpunkcyjnymi (wykrzyknik)</w:t>
            </w:r>
            <w:r w:rsidR="004638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382D" w:rsidRPr="0046382D" w:rsidRDefault="0046382D" w:rsidP="00463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werbalnie wyrazić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swoje intencje</w:t>
            </w:r>
          </w:p>
          <w:p w:rsidR="00BC1C8A" w:rsidRPr="000F7032" w:rsidRDefault="0046382D" w:rsidP="00463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zamierzony cel tekstu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69386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proofErr w:type="spellStart"/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rz</w:t>
            </w:r>
            <w:proofErr w:type="spellEnd"/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0326" w:rsidRPr="00C01EA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mistrz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ł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formy pokrewne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poprawnie zapisywać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poprawnie zapisywać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niewymiennym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rzeczowniki rodzaju żeńskiego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eż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sprawnie korzystać ze słownika ortograficznego </w:t>
            </w:r>
          </w:p>
        </w:tc>
      </w:tr>
      <w:tr w:rsidR="00D47AE6" w:rsidRPr="000F7032" w:rsidTr="00EB4D94">
        <w:trPr>
          <w:trHeight w:val="553"/>
        </w:trPr>
        <w:tc>
          <w:tcPr>
            <w:tcW w:w="1844" w:type="dxa"/>
          </w:tcPr>
          <w:p w:rsidR="00BC1C8A" w:rsidRPr="001B2E91" w:rsidRDefault="0069386A" w:rsidP="0069386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Wyobraźnia artystki – </w:t>
            </w:r>
            <w:r w:rsidRPr="0069386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elementy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dominujące na obrazie kolory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opisać postacie 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opisać sposób przedstawienia ruchu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umieszczone na obrazie elementy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</w:t>
            </w:r>
            <w:r w:rsidR="00CA03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pierwszy i drugi plan obrazu 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</w:t>
            </w:r>
            <w:r w:rsidR="008876DD" w:rsidRPr="000F7032">
              <w:rPr>
                <w:rFonts w:ascii="Times New Roman" w:hAnsi="Times New Roman"/>
                <w:sz w:val="20"/>
                <w:szCs w:val="20"/>
              </w:rPr>
              <w:t>arwy, kompozycję, światło, ruch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krótkie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miejscu przedstawionym na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obrazie</w:t>
            </w:r>
          </w:p>
        </w:tc>
      </w:tr>
      <w:tr w:rsidR="00BC1C8A" w:rsidRPr="000F7032" w:rsidTr="00EB4D94">
        <w:trPr>
          <w:trHeight w:val="64"/>
        </w:trPr>
        <w:tc>
          <w:tcPr>
            <w:tcW w:w="1844" w:type="dxa"/>
          </w:tcPr>
          <w:p w:rsidR="00BC1C8A" w:rsidRPr="001B2E91" w:rsidRDefault="0028068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101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</w:tcPr>
          <w:p w:rsidR="00BC1C8A" w:rsidRPr="000F7032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D47AE6" w:rsidRDefault="00BC1C8A" w:rsidP="0042114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pytanie retoryczne</w:t>
            </w:r>
          </w:p>
        </w:tc>
        <w:tc>
          <w:tcPr>
            <w:tcW w:w="2551" w:type="dxa"/>
          </w:tcPr>
          <w:p w:rsidR="00BB7FD1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 w:rsidR="00CA0326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pytania retoryczne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oddając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funkcję pytań retorycznych w wierszu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autorce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wybranej formie plastycznej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(plakat, obraz, rysunek)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Atlantydę</w:t>
            </w:r>
          </w:p>
        </w:tc>
      </w:tr>
      <w:tr w:rsidR="00BC1C8A" w:rsidRPr="000F7032" w:rsidTr="00EB4D94">
        <w:trPr>
          <w:trHeight w:val="283"/>
        </w:trPr>
        <w:tc>
          <w:tcPr>
            <w:tcW w:w="1844" w:type="dxa"/>
          </w:tcPr>
          <w:p w:rsidR="00714646" w:rsidRDefault="0028068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i 103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A0326" w:rsidRPr="000F7032">
              <w:rPr>
                <w:rFonts w:ascii="Times New Roman" w:hAnsi="Times New Roman"/>
                <w:sz w:val="20"/>
                <w:szCs w:val="20"/>
              </w:rPr>
              <w:t xml:space="preserve">wymienić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10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10BE4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47AE6" w:rsidRDefault="00BC1C8A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 różnych źródeł</w:t>
            </w:r>
            <w:r w:rsidR="00CA0326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wyszukać informacje o historii powstania świata według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mitologii słowiańskiej lub chińskiej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 o tym, skąd się wziął np. śnieg, grad, huragan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7AE6" w:rsidRPr="000F7032" w:rsidTr="00EB4D94">
        <w:trPr>
          <w:trHeight w:val="2112"/>
        </w:trPr>
        <w:tc>
          <w:tcPr>
            <w:tcW w:w="1844" w:type="dxa"/>
          </w:tcPr>
          <w:p w:rsidR="00BC1C8A" w:rsidRPr="001B2E91" w:rsidRDefault="0028068A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CA0326" w:rsidRPr="000F7032">
              <w:rPr>
                <w:rFonts w:ascii="Times New Roman" w:hAnsi="Times New Roman"/>
                <w:sz w:val="20"/>
                <w:szCs w:val="20"/>
              </w:rPr>
              <w:t xml:space="preserve"> wymienić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A0326" w:rsidRPr="000F703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atrybuty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atrybuty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łączyć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ich atrybutami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wymienić ich atrybuty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Olimp i jego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mieszkańców Olimpu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ich relacje </w:t>
            </w:r>
          </w:p>
        </w:tc>
        <w:tc>
          <w:tcPr>
            <w:tcW w:w="2557" w:type="dxa"/>
          </w:tcPr>
          <w:p w:rsidR="00D47AE6" w:rsidRDefault="00BC1C8A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zaprojektować i narysować atrybuty dla siebie i kilku najbliższych osób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Słowniku mitów i tradycji kultury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Władysława Kopalińskiego informacje o Olimpie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Hadesie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28068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51C71" w:rsidRPr="000F703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10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10BE4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którym przedstawi własne wyjaśnienie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zmian pór roku</w:t>
            </w:r>
          </w:p>
        </w:tc>
      </w:tr>
      <w:tr w:rsidR="00BC1C8A" w:rsidRPr="000F7032" w:rsidTr="00EB4D94">
        <w:trPr>
          <w:trHeight w:val="425"/>
        </w:trPr>
        <w:tc>
          <w:tcPr>
            <w:tcW w:w="1844" w:type="dxa"/>
          </w:tcPr>
          <w:p w:rsidR="00714646" w:rsidRDefault="00051455" w:rsidP="00051455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postacie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D965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frazeologiczny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związek frazeologiczny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2 charakterystyczne 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objaśniać znaczenie związków frazeologicznych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wypowiedziach związki frazeologiczne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syzyfowa praca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051455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108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</w:tcPr>
          <w:p w:rsidR="00BC1C8A" w:rsidRP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związki frazeologiczne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słowniku frazeologicznym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znaczenia związków frazeologicznych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82B06"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przykłady ich zastosowania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zastąpić wskazane sformułowania związkami frazeologicznymi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skróty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8876DD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słownika frazeologicznego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próby korzystania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</w:p>
        </w:tc>
        <w:tc>
          <w:tcPr>
            <w:tcW w:w="2557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sprawnie korzystać ze słownika frazeologicznego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korzystać z internetowych wersji słownika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182B0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2B06">
              <w:rPr>
                <w:rFonts w:ascii="Times New Roman" w:hAnsi="Times New Roman"/>
                <w:sz w:val="20"/>
                <w:szCs w:val="20"/>
              </w:rPr>
              <w:t>ukazać</w:t>
            </w:r>
            <w:r w:rsidR="00182B06" w:rsidRPr="000F7032">
              <w:rPr>
                <w:rFonts w:ascii="Times New Roman" w:hAnsi="Times New Roman"/>
                <w:sz w:val="20"/>
                <w:szCs w:val="20"/>
              </w:rPr>
              <w:t xml:space="preserve"> dosłowne znaczenie wskazanych związków frazeologicznych</w:t>
            </w:r>
            <w:r w:rsidR="00182B06">
              <w:rPr>
                <w:rFonts w:ascii="Times New Roman" w:hAnsi="Times New Roman"/>
                <w:sz w:val="20"/>
                <w:szCs w:val="20"/>
              </w:rPr>
              <w:t>,</w:t>
            </w:r>
            <w:r w:rsidR="00182B0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ilustr</w:t>
            </w:r>
            <w:r w:rsidR="00182B06">
              <w:rPr>
                <w:rFonts w:ascii="Times New Roman" w:hAnsi="Times New Roman"/>
                <w:sz w:val="20"/>
                <w:szCs w:val="20"/>
              </w:rPr>
              <w:t xml:space="preserve">ując je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humorystyczny sposób 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051455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41D89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665698" w:rsidRPr="00941D8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 w:rsidRPr="00941D89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 w:rsidRPr="00941D8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</w:tcPr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główne części zdania – podmiot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orzeczenie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535CB9" w:rsidP="00D965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zdanie pojedyncze 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nierozwinięte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główne części zdania – podmiot i orzeczenie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zdanie pojedyncze rozwinięte i nierozwinięte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535CB9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określenia należące do grupy podmiotu i do grupy orzeczenia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zdanie pojedyncze 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od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nierozwinięte</w:t>
            </w:r>
            <w:r w:rsidR="00941D89">
              <w:rPr>
                <w:rFonts w:ascii="Times New Roman" w:hAnsi="Times New Roman"/>
                <w:sz w:val="20"/>
                <w:szCs w:val="20"/>
              </w:rPr>
              <w:t>go</w:t>
            </w:r>
          </w:p>
          <w:p w:rsidR="00BC1C8A" w:rsidRPr="000F7032" w:rsidRDefault="00535CB9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D8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61B9" w:rsidRPr="00941D89">
              <w:rPr>
                <w:rFonts w:ascii="Times New Roman" w:hAnsi="Times New Roman"/>
                <w:sz w:val="20"/>
                <w:szCs w:val="20"/>
              </w:rPr>
              <w:t>ustalić</w:t>
            </w:r>
            <w:r w:rsidR="00941D89" w:rsidRPr="00941D89">
              <w:rPr>
                <w:rFonts w:ascii="Times New Roman" w:hAnsi="Times New Roman"/>
                <w:sz w:val="20"/>
                <w:szCs w:val="20"/>
              </w:rPr>
              <w:t>, które określenia należą do grupy podmiotu, a które –</w:t>
            </w:r>
            <w:r w:rsidR="007761B9" w:rsidRPr="00941D89">
              <w:rPr>
                <w:rFonts w:ascii="Times New Roman" w:hAnsi="Times New Roman"/>
                <w:sz w:val="20"/>
                <w:szCs w:val="20"/>
              </w:rPr>
              <w:t xml:space="preserve"> do grupy orzeczenia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535CB9" w:rsidRPr="000F7032">
              <w:rPr>
                <w:rFonts w:ascii="Times New Roman" w:hAnsi="Times New Roman"/>
                <w:sz w:val="20"/>
                <w:szCs w:val="20"/>
              </w:rPr>
              <w:t xml:space="preserve"> uzupełnić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określeniami wykresy zdań pojedynczych rozwiniętych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535CB9" w:rsidRPr="000F7032">
              <w:rPr>
                <w:rFonts w:ascii="Times New Roman" w:hAnsi="Times New Roman"/>
                <w:sz w:val="20"/>
                <w:szCs w:val="20"/>
              </w:rPr>
              <w:t xml:space="preserve"> sporządzić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wykresy zdań pojedynczych rozwiniętych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wykonać wykresy wskazanych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zdań pojedynczych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rozwiniętych</w:t>
            </w:r>
          </w:p>
        </w:tc>
      </w:tr>
      <w:tr w:rsidR="00BC1C8A" w:rsidRPr="000F7032" w:rsidTr="00EB4D94">
        <w:trPr>
          <w:trHeight w:val="836"/>
        </w:trPr>
        <w:tc>
          <w:tcPr>
            <w:tcW w:w="1844" w:type="dxa"/>
          </w:tcPr>
          <w:p w:rsidR="00BC1C8A" w:rsidRPr="001B2E91" w:rsidRDefault="00051455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</w:tcPr>
          <w:p w:rsidR="00941D89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ze zrozumieniem teksty informacyjne</w:t>
            </w:r>
          </w:p>
          <w:p w:rsidR="00D47AE6" w:rsidRDefault="00877FD7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użycia przecinka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 pojedynczym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877FD7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 w:rsidR="00182B06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którymi należy postawić przecinek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877FD7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 w:rsidR="00562E05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nie należy stawiać przecinka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806772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A1CF4" w:rsidRPr="000F7032">
              <w:rPr>
                <w:rFonts w:ascii="Times New Roman" w:hAnsi="Times New Roman"/>
                <w:sz w:val="20"/>
                <w:szCs w:val="20"/>
              </w:rPr>
              <w:t>stosować przecinek przed określonymi spójnikami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806772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A1CF4" w:rsidRPr="000F7032">
              <w:rPr>
                <w:rFonts w:ascii="Times New Roman" w:hAnsi="Times New Roman"/>
                <w:sz w:val="20"/>
                <w:szCs w:val="20"/>
              </w:rPr>
              <w:t>nie stosować przecinka przed określonymi spójnikami</w:t>
            </w:r>
          </w:p>
        </w:tc>
        <w:tc>
          <w:tcPr>
            <w:tcW w:w="2552" w:type="dxa"/>
          </w:tcPr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przecinek po okrzykach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rzeczownikach w wołaczu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806772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 xml:space="preserve"> przecinek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D47AE6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891BF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111. i 112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zdefiniować,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oraz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D89" w:rsidRPr="000F7032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wyjaśniać, co łączy Heraklesa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Supermanem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Spider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>-Manem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stajnia Augiasza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A71CDB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</w:tcPr>
          <w:p w:rsidR="00941D89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jest opowiadanie odtwórcze</w:t>
            </w:r>
          </w:p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ustnie opowiadać,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D47AE6">
              <w:rPr>
                <w:rFonts w:ascii="Times New Roman" w:hAnsi="Times New Roman"/>
                <w:sz w:val="20"/>
                <w:szCs w:val="20"/>
              </w:rPr>
              <w:t xml:space="preserve"> początek opowiadania </w:t>
            </w:r>
          </w:p>
        </w:tc>
        <w:tc>
          <w:tcPr>
            <w:tcW w:w="2551" w:type="dxa"/>
          </w:tcPr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ustnie opowiadać,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trójdzielną kompozycję wypowiedzi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552" w:type="dxa"/>
          </w:tcPr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="00D47AE6">
              <w:rPr>
                <w:rFonts w:ascii="Times New Roman" w:hAnsi="Times New Roman"/>
                <w:sz w:val="20"/>
                <w:szCs w:val="20"/>
              </w:rPr>
              <w:t>z planem</w:t>
            </w:r>
          </w:p>
        </w:tc>
        <w:tc>
          <w:tcPr>
            <w:tcW w:w="2551" w:type="dxa"/>
          </w:tcPr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odtwórcze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 w:rsidRPr="000F7032">
              <w:rPr>
                <w:rFonts w:ascii="Times New Roman" w:hAnsi="Times New Roman"/>
                <w:sz w:val="20"/>
                <w:szCs w:val="20"/>
              </w:rPr>
              <w:t xml:space="preserve">stosować odpowiednią kompozycję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  <w:p w:rsidR="00BC1C8A" w:rsidRPr="000F7032" w:rsidRDefault="00BC1C8A" w:rsidP="00227FC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 w:rsidRPr="000F7032">
              <w:rPr>
                <w:rFonts w:ascii="Times New Roman" w:hAnsi="Times New Roman"/>
                <w:sz w:val="20"/>
                <w:szCs w:val="20"/>
              </w:rPr>
              <w:t xml:space="preserve">wydzielać akapity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poprawne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wyczerpujące opowiadanie odtwórcze,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A71CDB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BC1C8A" w:rsidRPr="000F7032" w:rsidRDefault="00BC1C8A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D89" w:rsidRPr="000F7032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nić Ariadny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A71CDB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związki frazeologiczne wywodzące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mitologii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pochodzenie wskazanych związków frazeologicznych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związki frazeologiczne wywodzące się z mitologii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pytania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konkurs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„Znawca mitologii greckiej”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A71CDB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D89" w:rsidRDefault="00941D89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BC1C8A" w:rsidRPr="000F7032" w:rsidRDefault="00941D89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narysować ilustrację do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związku frazeologicznego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ikarowe loty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wyjaśni, dlaczego artyści częściej czynią bohaterem swoich dzieł Ikara</w:t>
            </w:r>
            <w:r w:rsidR="00442FF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 nie Dedala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8B2D05" w:rsidP="00654202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654202">
              <w:rPr>
                <w:rFonts w:ascii="Times New Roman" w:hAnsi="Times New Roman"/>
                <w:b/>
                <w:bCs/>
                <w:sz w:val="20"/>
                <w:szCs w:val="20"/>
              </w:rPr>
              <w:t>17. i 118</w:t>
            </w: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</w:tcPr>
          <w:p w:rsidR="00FD1C02" w:rsidRDefault="009D6F1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szeregowy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9D6F19" w:rsidP="00E63B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domyślny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D1C02" w:rsidRDefault="009D6F1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podmiot szeregowy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9D6F19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podmiot domyślny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1C8A" w:rsidRPr="000F7032" w:rsidRDefault="009D6F19" w:rsidP="00FD1C0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rodzaj podmiotu we wskazanym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</w:t>
            </w:r>
            <w:r w:rsidR="009D6F19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tekst, unikając powtórzeń poprzez wprowadzenie podmiotu domyślnego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rozpoznawać podmiot szeregowy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podmiot domyślny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1C8A" w:rsidRPr="000F7032" w:rsidTr="00EB4D94">
        <w:trPr>
          <w:trHeight w:val="1745"/>
        </w:trPr>
        <w:tc>
          <w:tcPr>
            <w:tcW w:w="1844" w:type="dxa"/>
          </w:tcPr>
          <w:p w:rsidR="00BC1C8A" w:rsidRPr="001B2E91" w:rsidRDefault="00BC1C8A" w:rsidP="006542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5420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proofErr w:type="spellStart"/>
            <w:r w:rsidR="008B2D05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ch</w:t>
            </w:r>
            <w:proofErr w:type="spellEnd"/>
            <w:r w:rsidR="008B2D05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8B2D05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1C02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551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552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formy pokrewne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poprawnie zapisywać wyrazy 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zapisać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761B9" w:rsidRPr="007761B9">
              <w:rPr>
                <w:rFonts w:ascii="Times New Roman" w:hAnsi="Times New Roman"/>
                <w:sz w:val="20"/>
                <w:szCs w:val="20"/>
              </w:rPr>
              <w:t>)</w:t>
            </w:r>
            <w:r w:rsidR="0063419F" w:rsidRPr="00442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sprawnie korzystać ze słownika ortograficznego 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BC1C8A" w:rsidP="001B2E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5420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1B2E91" w:rsidRDefault="00BC1C8A" w:rsidP="00EC1FF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2E91">
              <w:rPr>
                <w:rFonts w:ascii="Times New Roman" w:hAnsi="Times New Roman"/>
                <w:sz w:val="20"/>
                <w:szCs w:val="20"/>
              </w:rPr>
              <w:t>postacie występujące na obrazie</w:t>
            </w:r>
          </w:p>
        </w:tc>
        <w:tc>
          <w:tcPr>
            <w:tcW w:w="2551" w:type="dxa"/>
          </w:tcPr>
          <w:p w:rsidR="00BC1C8A" w:rsidRPr="000F7032" w:rsidRDefault="00BC1C8A" w:rsidP="001B2E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BC1C8A" w:rsidRP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227FC9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dominujące na obrazie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 w:rsidR="001B2E91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551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pierwszy i drugi plan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1B2E91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uczucia, jakie wywołuje, uzasadnić swoją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związek tematyki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tytułem rozdziału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omawiać elementy sztuki plastycznej: plan, barwy, kompozycj</w:t>
            </w:r>
            <w:r w:rsidR="00227FC9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8976D0" w:rsidRPr="000F7032" w:rsidTr="00EB4D94">
        <w:trPr>
          <w:trHeight w:val="64"/>
        </w:trPr>
        <w:tc>
          <w:tcPr>
            <w:tcW w:w="1844" w:type="dxa"/>
          </w:tcPr>
          <w:p w:rsidR="00714646" w:rsidRDefault="00654202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 i 12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268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A60B44" w:rsidP="00E63BA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wersy, strofy,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8976D0" w:rsidP="001B2E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wersy, strofy,</w:t>
            </w:r>
            <w:r w:rsidR="00A60B44" w:rsidRPr="000F7032">
              <w:rPr>
                <w:rFonts w:ascii="Times New Roman" w:hAnsi="Times New Roman"/>
                <w:sz w:val="20"/>
                <w:szCs w:val="20"/>
              </w:rPr>
              <w:t xml:space="preserve">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="00175D7D" w:rsidRPr="000F7032">
              <w:rPr>
                <w:rFonts w:ascii="Times New Roman" w:hAnsi="Times New Roman"/>
                <w:sz w:val="20"/>
                <w:szCs w:val="20"/>
              </w:rPr>
              <w:t xml:space="preserve"> cechy zbójcy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A60B44" w:rsidP="001B2E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 tekście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rytm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cicho, 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 podziałem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role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B44"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557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mową ciała emocje dzieci</w:t>
            </w:r>
          </w:p>
        </w:tc>
      </w:tr>
      <w:tr w:rsidR="00175D7D" w:rsidRPr="000F7032" w:rsidTr="00EB4D94">
        <w:trPr>
          <w:trHeight w:val="1068"/>
        </w:trPr>
        <w:tc>
          <w:tcPr>
            <w:tcW w:w="1844" w:type="dxa"/>
          </w:tcPr>
          <w:p w:rsidR="00714646" w:rsidRDefault="004B22CE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125. i 12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175D7D" w:rsidRPr="000F7032" w:rsidRDefault="00175D7D" w:rsidP="00F3719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D7D" w:rsidRPr="000F7032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baśni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oraz z podziałem na role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D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baśni</w:t>
            </w:r>
          </w:p>
          <w:p w:rsidR="00E63BA7" w:rsidRPr="000F7032" w:rsidRDefault="00E63BA7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E63BA7">
              <w:rPr>
                <w:rFonts w:ascii="Times New Roman" w:hAnsi="Times New Roman"/>
                <w:sz w:val="20"/>
                <w:szCs w:val="20"/>
              </w:rPr>
              <w:t xml:space="preserve"> fragmenty tekstu w pracy plastycznej</w:t>
            </w:r>
          </w:p>
        </w:tc>
        <w:tc>
          <w:tcPr>
            <w:tcW w:w="2551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baśń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 baśni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D7D" w:rsidRPr="000F7032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175D7D" w:rsidRPr="000F7032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co według autora u</w:t>
            </w:r>
            <w:r w:rsidR="00F64C7D">
              <w:rPr>
                <w:rFonts w:ascii="Times New Roman" w:hAnsi="Times New Roman"/>
                <w:sz w:val="20"/>
                <w:szCs w:val="20"/>
              </w:rPr>
              <w:t>tworu jest najwyższą wartością</w:t>
            </w:r>
          </w:p>
        </w:tc>
      </w:tr>
      <w:tr w:rsidR="00175D7D" w:rsidRPr="000F7032" w:rsidTr="00EB4D94">
        <w:trPr>
          <w:trHeight w:val="1068"/>
        </w:trPr>
        <w:tc>
          <w:tcPr>
            <w:tcW w:w="1844" w:type="dxa"/>
          </w:tcPr>
          <w:p w:rsidR="00175D7D" w:rsidRPr="001B2E91" w:rsidRDefault="00175D7D" w:rsidP="00A8108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4B22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</w:tcPr>
          <w:p w:rsidR="00175D7D" w:rsidRPr="000F7032" w:rsidRDefault="0082081C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E13529" w:rsidRPr="00E13529">
              <w:rPr>
                <w:rFonts w:ascii="Times New Roman" w:hAnsi="Times New Roman"/>
                <w:sz w:val="20"/>
                <w:szCs w:val="20"/>
              </w:rPr>
              <w:t xml:space="preserve"> czas i miejsce wydarzeń w utworze </w:t>
            </w:r>
          </w:p>
        </w:tc>
        <w:tc>
          <w:tcPr>
            <w:tcW w:w="2551" w:type="dxa"/>
          </w:tcPr>
          <w:p w:rsidR="00175D7D" w:rsidRPr="000F7032" w:rsidRDefault="0082081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52" w:type="dxa"/>
          </w:tcPr>
          <w:p w:rsidR="00175D7D" w:rsidRPr="000F7032" w:rsidRDefault="0082081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bohaterów utworu </w:t>
            </w:r>
          </w:p>
        </w:tc>
        <w:tc>
          <w:tcPr>
            <w:tcW w:w="2551" w:type="dxa"/>
          </w:tcPr>
          <w:p w:rsidR="0082081C" w:rsidRDefault="0082081C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  <w:p w:rsidR="00175D7D" w:rsidRPr="000F7032" w:rsidRDefault="0082081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</w:t>
            </w:r>
            <w:r w:rsidR="00E13529" w:rsidRPr="00E13529">
              <w:rPr>
                <w:rFonts w:ascii="Times New Roman" w:hAnsi="Times New Roman"/>
                <w:sz w:val="20"/>
                <w:szCs w:val="20"/>
              </w:rPr>
              <w:t xml:space="preserve"> informacje na temat pisarza </w:t>
            </w:r>
          </w:p>
        </w:tc>
        <w:tc>
          <w:tcPr>
            <w:tcW w:w="2557" w:type="dxa"/>
          </w:tcPr>
          <w:p w:rsidR="00175D7D" w:rsidRPr="000F7032" w:rsidRDefault="00E13529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081C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notatkę na temat życia i twórczości Bolesława Prusa</w:t>
            </w:r>
          </w:p>
        </w:tc>
      </w:tr>
      <w:tr w:rsidR="004B22CE" w:rsidRPr="000F7032" w:rsidTr="00EB4D94">
        <w:trPr>
          <w:trHeight w:val="1068"/>
        </w:trPr>
        <w:tc>
          <w:tcPr>
            <w:tcW w:w="1844" w:type="dxa"/>
          </w:tcPr>
          <w:p w:rsidR="004B22CE" w:rsidRPr="001B2E91" w:rsidRDefault="004B22CE" w:rsidP="00A8108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>Z wizytą u pana mecenasa</w:t>
            </w:r>
          </w:p>
        </w:tc>
        <w:tc>
          <w:tcPr>
            <w:tcW w:w="2268" w:type="dxa"/>
          </w:tcPr>
          <w:p w:rsidR="004B22CE" w:rsidRPr="000F7032" w:rsidRDefault="00D46BD4" w:rsidP="004B22C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4B22CE" w:rsidRPr="004B22CE">
              <w:rPr>
                <w:rFonts w:ascii="Times New Roman" w:hAnsi="Times New Roman"/>
                <w:sz w:val="20"/>
                <w:szCs w:val="20"/>
              </w:rPr>
              <w:t>, gdzie rozgrywają się wydarzenia opisane w utworze i jakie postacie w nim występują</w:t>
            </w:r>
          </w:p>
        </w:tc>
        <w:tc>
          <w:tcPr>
            <w:tcW w:w="2551" w:type="dxa"/>
          </w:tcPr>
          <w:p w:rsidR="00D97E62" w:rsidRPr="004B22CE" w:rsidRDefault="00D97E62" w:rsidP="00D97E6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6BD4" w:rsidRPr="00D46BD4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 w:rsidR="00D46BD4"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pana Tomasza i opracowuje notatkę o tym bohaterze w formie mapy myśli</w:t>
            </w:r>
          </w:p>
          <w:p w:rsidR="004B22CE" w:rsidRPr="000F7032" w:rsidRDefault="00BE4CE2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D46BD4"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stosunek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pana Tomasza do katarynek</w:t>
            </w:r>
          </w:p>
        </w:tc>
        <w:tc>
          <w:tcPr>
            <w:tcW w:w="2552" w:type="dxa"/>
          </w:tcPr>
          <w:p w:rsidR="00D97E62" w:rsidRPr="004B22CE" w:rsidRDefault="00D97E62" w:rsidP="00D97E6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46BD4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usposobienie pana Tomasza</w:t>
            </w:r>
          </w:p>
          <w:p w:rsidR="00BE4CE2" w:rsidRPr="004B22CE" w:rsidRDefault="00D46BD4" w:rsidP="00BE4C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BE4CE2" w:rsidRPr="004B22CE">
              <w:rPr>
                <w:rFonts w:ascii="Times New Roman" w:hAnsi="Times New Roman"/>
                <w:sz w:val="20"/>
                <w:szCs w:val="20"/>
              </w:rPr>
              <w:t>, jak pan Tomasz czuł się w domu przy ulicy Miodowej</w:t>
            </w:r>
          </w:p>
          <w:p w:rsidR="004B22CE" w:rsidRPr="000F7032" w:rsidRDefault="00BE4CE2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6BD4"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mieszkanie bohatera</w:t>
            </w:r>
          </w:p>
        </w:tc>
        <w:tc>
          <w:tcPr>
            <w:tcW w:w="2551" w:type="dxa"/>
          </w:tcPr>
          <w:p w:rsidR="004B22CE" w:rsidRPr="000F7032" w:rsidRDefault="00BE4CE2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093E8C">
              <w:rPr>
                <w:rFonts w:ascii="Times New Roman" w:hAnsi="Times New Roman"/>
                <w:bCs/>
                <w:sz w:val="20"/>
                <w:szCs w:val="20"/>
              </w:rPr>
              <w:t xml:space="preserve"> przedstawić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okoliczności,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557" w:type="dxa"/>
          </w:tcPr>
          <w:p w:rsidR="004B22CE" w:rsidRPr="000F7032" w:rsidRDefault="00093E8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4B22CE" w:rsidRPr="004B22CE">
              <w:rPr>
                <w:rFonts w:ascii="Times New Roman" w:hAnsi="Times New Roman"/>
                <w:sz w:val="20"/>
                <w:szCs w:val="20"/>
              </w:rPr>
              <w:t xml:space="preserve"> swoje zdanie o tym, czy pan Tomasz w mieszkaniu na Mio</w:t>
            </w:r>
            <w:r>
              <w:rPr>
                <w:rFonts w:ascii="Times New Roman" w:hAnsi="Times New Roman"/>
                <w:sz w:val="20"/>
                <w:szCs w:val="20"/>
              </w:rPr>
              <w:t>dowej był szczęśliwy i uzasadnić</w:t>
            </w:r>
            <w:r w:rsidR="004B22CE" w:rsidRPr="004B22CE">
              <w:rPr>
                <w:rFonts w:ascii="Times New Roman" w:hAnsi="Times New Roman"/>
                <w:sz w:val="20"/>
                <w:szCs w:val="20"/>
              </w:rPr>
              <w:t xml:space="preserve"> opinię</w:t>
            </w:r>
          </w:p>
        </w:tc>
      </w:tr>
      <w:tr w:rsidR="00BE4CE2" w:rsidRPr="000F7032" w:rsidTr="00EB4D94">
        <w:trPr>
          <w:trHeight w:val="1068"/>
        </w:trPr>
        <w:tc>
          <w:tcPr>
            <w:tcW w:w="1844" w:type="dxa"/>
          </w:tcPr>
          <w:p w:rsidR="00BE4CE2" w:rsidRDefault="00BE4CE2" w:rsidP="00A8108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  <w:r w:rsidR="00192C57" w:rsidRPr="00192C57">
              <w:rPr>
                <w:rFonts w:ascii="Times New Roman" w:hAnsi="Times New Roman"/>
                <w:b/>
                <w:bCs/>
                <w:sz w:val="20"/>
                <w:szCs w:val="20"/>
              </w:rPr>
              <w:t>Nowe mieszkanki ulicy Miodowej</w:t>
            </w:r>
          </w:p>
        </w:tc>
        <w:tc>
          <w:tcPr>
            <w:tcW w:w="2268" w:type="dxa"/>
          </w:tcPr>
          <w:p w:rsidR="00D46BD4" w:rsidRDefault="00093E8C" w:rsidP="00192C5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="00192C57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192C57" w:rsidRPr="00192C57">
              <w:rPr>
                <w:rFonts w:ascii="Times New Roman" w:hAnsi="Times New Roman"/>
                <w:sz w:val="20"/>
                <w:szCs w:val="20"/>
              </w:rPr>
              <w:t xml:space="preserve">kim były nowe sąsiadki pana Tomasza i czym się zajmowały </w:t>
            </w:r>
          </w:p>
          <w:p w:rsidR="00BE4CE2" w:rsidRPr="004B22CE" w:rsidRDefault="00093E8C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192C57" w:rsidRPr="00192C57">
              <w:rPr>
                <w:rFonts w:ascii="Times New Roman" w:hAnsi="Times New Roman"/>
                <w:sz w:val="20"/>
                <w:szCs w:val="20"/>
              </w:rPr>
              <w:t xml:space="preserve"> warunki, w jakich mieszkały sąsiadki</w:t>
            </w:r>
          </w:p>
        </w:tc>
        <w:tc>
          <w:tcPr>
            <w:tcW w:w="2551" w:type="dxa"/>
          </w:tcPr>
          <w:p w:rsidR="00D46BD4" w:rsidRPr="00192C57" w:rsidRDefault="00093E8C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</w:t>
            </w:r>
            <w:r w:rsidR="00D46BD4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dziewczynki, utraty przez nią wzroku i odbioru świata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>po chorobie</w:t>
            </w:r>
          </w:p>
          <w:p w:rsidR="00BE4CE2" w:rsidRPr="004B22CE" w:rsidRDefault="00BE4CE2" w:rsidP="00D97E6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CE2" w:rsidRPr="004B22CE" w:rsidRDefault="00093E8C" w:rsidP="00D97E6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="00D46BD4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551" w:type="dxa"/>
          </w:tcPr>
          <w:p w:rsidR="00D46BD4" w:rsidRPr="00192C57" w:rsidRDefault="00D46BD4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>•</w:t>
            </w:r>
            <w:r w:rsidR="00093E8C">
              <w:rPr>
                <w:rFonts w:ascii="Times New Roman" w:hAnsi="Times New Roman"/>
                <w:sz w:val="20"/>
                <w:szCs w:val="20"/>
              </w:rPr>
              <w:t>wy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093E8C">
              <w:rPr>
                <w:rFonts w:ascii="Times New Roman" w:hAnsi="Times New Roman"/>
                <w:sz w:val="20"/>
                <w:szCs w:val="20"/>
              </w:rPr>
              <w:t>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, dlaczego w nowym domu dziewczynka nie czuła się dobrze</w:t>
            </w:r>
          </w:p>
          <w:p w:rsidR="00BE4CE2" w:rsidRPr="004B22CE" w:rsidRDefault="00093E8C" w:rsidP="00D46BD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="00D46BD4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>w jaki sposób matka dziewczynki okazywała córce</w:t>
            </w:r>
            <w:r w:rsidR="00D46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 xml:space="preserve">uczucia i dlaczego wobec choroby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lastRenderedPageBreak/>
              <w:t>córki była bezradna</w:t>
            </w:r>
          </w:p>
        </w:tc>
        <w:tc>
          <w:tcPr>
            <w:tcW w:w="2557" w:type="dxa"/>
          </w:tcPr>
          <w:p w:rsidR="00BE4CE2" w:rsidRPr="004B22CE" w:rsidRDefault="00192C57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93E8C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relacje między matką i córką</w:t>
            </w:r>
          </w:p>
        </w:tc>
      </w:tr>
      <w:tr w:rsidR="009E1814" w:rsidRPr="000F7032" w:rsidTr="00EB4D94">
        <w:trPr>
          <w:trHeight w:val="708"/>
        </w:trPr>
        <w:tc>
          <w:tcPr>
            <w:tcW w:w="1844" w:type="dxa"/>
          </w:tcPr>
          <w:p w:rsidR="009E1814" w:rsidRPr="001B2E91" w:rsidRDefault="009E1814" w:rsidP="00D46BD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D46BD4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nowelę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punkt kulminacyjny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E63B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określić, czym jest puenta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noweli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noweli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utworze punkt kulminacyjny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19205D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nowelę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 noweli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puentę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A81080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zaproponować inny tytuł dla fragmentu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zredagować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9E1814" w:rsidRPr="000F7032" w:rsidTr="00EB4D94">
        <w:trPr>
          <w:trHeight w:val="269"/>
        </w:trPr>
        <w:tc>
          <w:tcPr>
            <w:tcW w:w="1844" w:type="dxa"/>
          </w:tcPr>
          <w:p w:rsidR="009E1814" w:rsidRPr="001B2E91" w:rsidRDefault="009E1814" w:rsidP="00CD01A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268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redagować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wprowadzać dialogi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planować przebieg wydarzeń,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sporządzając plan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wprowadzać dialogi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zachować trójdzielność kompozycji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wydarzenie będące punktem kulminacyjnym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planować zaskakujące zakończenie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(puentę)</w:t>
            </w:r>
          </w:p>
        </w:tc>
        <w:tc>
          <w:tcPr>
            <w:tcW w:w="2551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</w:t>
            </w:r>
            <w:r w:rsidR="009E1814" w:rsidRPr="000F7032">
              <w:rPr>
                <w:rFonts w:ascii="Times New Roman" w:hAnsi="Times New Roman"/>
                <w:sz w:val="20"/>
                <w:szCs w:val="20"/>
              </w:rPr>
              <w:t>sformułowania nadające wydarzeniom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814" w:rsidRPr="000F7032">
              <w:rPr>
                <w:rFonts w:ascii="Times New Roman" w:hAnsi="Times New Roman"/>
                <w:sz w:val="20"/>
                <w:szCs w:val="20"/>
              </w:rPr>
              <w:t>dynamiczny charakter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D53" w:rsidRPr="000F7032">
              <w:rPr>
                <w:rFonts w:ascii="Times New Roman" w:hAnsi="Times New Roman"/>
                <w:sz w:val="20"/>
                <w:szCs w:val="20"/>
              </w:rPr>
              <w:t>wprowadzić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wydarzenie będące punktem kulminacyjnym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wprowadzić</w:t>
            </w:r>
            <w:r w:rsidR="009D6F19" w:rsidRPr="000F7032">
              <w:rPr>
                <w:rFonts w:ascii="Times New Roman" w:hAnsi="Times New Roman"/>
                <w:sz w:val="20"/>
                <w:szCs w:val="20"/>
              </w:rPr>
              <w:t xml:space="preserve"> zaskakujące zakończenie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F19" w:rsidRPr="000F7032">
              <w:rPr>
                <w:rFonts w:ascii="Times New Roman" w:hAnsi="Times New Roman"/>
                <w:sz w:val="20"/>
                <w:szCs w:val="20"/>
              </w:rPr>
              <w:t>(puentę)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opowiadanie twórcze, np. dotyczące dalszych losów wybranego bohatera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9E1814" w:rsidRPr="000F7032" w:rsidTr="00EB4D94">
        <w:trPr>
          <w:trHeight w:val="1068"/>
        </w:trPr>
        <w:tc>
          <w:tcPr>
            <w:tcW w:w="1844" w:type="dxa"/>
          </w:tcPr>
          <w:p w:rsidR="009E1814" w:rsidRPr="001B2E91" w:rsidRDefault="009E1814" w:rsidP="0019205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</w:tcPr>
          <w:p w:rsidR="0019205D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przydawkę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pytania, na które odpowiada przydawka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przydawki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przydawkę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części mowy, którymi jest wyrażona przydawka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ustalić pytania, na które odpowiada przydawka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zaznacza</w:t>
            </w:r>
            <w:r w:rsidR="00AC2D53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przydawki na wykresach zdań pojedynczych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przydawek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hasła reklamujące wybrane produkty i wyjaśnić znaczenie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7E9F" w:rsidRPr="000F7032">
              <w:rPr>
                <w:rFonts w:ascii="Times New Roman" w:hAnsi="Times New Roman"/>
                <w:sz w:val="20"/>
                <w:szCs w:val="20"/>
              </w:rPr>
              <w:t>występujących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nich przydawek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9E1814" w:rsidRPr="000F7032" w:rsidTr="00EB4D94">
        <w:trPr>
          <w:trHeight w:val="283"/>
        </w:trPr>
        <w:tc>
          <w:tcPr>
            <w:tcW w:w="1844" w:type="dxa"/>
          </w:tcPr>
          <w:p w:rsidR="009E1814" w:rsidRPr="001B2E91" w:rsidRDefault="009E1814" w:rsidP="0019205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</w:tcPr>
          <w:p w:rsidR="009E1814" w:rsidRPr="000F7032" w:rsidRDefault="009E1814" w:rsidP="00192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9E1814" w:rsidRPr="000F7032" w:rsidRDefault="009E1814" w:rsidP="001920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9E1814" w:rsidRPr="000F7032" w:rsidRDefault="009E1814" w:rsidP="00651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E1814" w:rsidP="00192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przenośnie</w:t>
            </w:r>
          </w:p>
        </w:tc>
        <w:tc>
          <w:tcPr>
            <w:tcW w:w="2552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oznaczają przenośnie: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otchłań ulicy, przepaść krawężnika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Default="009E1814" w:rsidP="00595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2 uczucia,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które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25A" w:rsidRPr="000F7032" w:rsidRDefault="0065125A" w:rsidP="005959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t xml:space="preserve">ostatnią zwrotkę utworu przez przekład </w:t>
            </w:r>
            <w:proofErr w:type="spellStart"/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t>intersemiotyczny</w:t>
            </w:r>
            <w:proofErr w:type="spellEnd"/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określić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59592A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 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opowiadać o swojej działalności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205D">
              <w:rPr>
                <w:rFonts w:ascii="Times New Roman" w:hAnsi="Times New Roman"/>
                <w:sz w:val="20"/>
                <w:szCs w:val="20"/>
              </w:rPr>
              <w:t>w szkolnym wolontariacie</w:t>
            </w:r>
          </w:p>
        </w:tc>
      </w:tr>
      <w:tr w:rsidR="009E1814" w:rsidRPr="000F7032" w:rsidTr="00EB4D94">
        <w:trPr>
          <w:trHeight w:val="2845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134. i 135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opisujące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95783E" w:rsidRPr="000F7032" w:rsidRDefault="0095783E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</w:t>
            </w:r>
            <w:r w:rsidRPr="0095783E">
              <w:rPr>
                <w:rFonts w:ascii="Times New Roman" w:hAnsi="Times New Roman"/>
                <w:sz w:val="20"/>
                <w:szCs w:val="20"/>
              </w:rPr>
              <w:t>słownictwo określające przeżycia bohaterów i oceniające ich postawy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wypowiedzi,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co sądzi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zasadzie nauczyciela: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</w:tr>
      <w:tr w:rsidR="009E1814" w:rsidRPr="000F7032" w:rsidTr="00EB4D94">
        <w:trPr>
          <w:trHeight w:val="1068"/>
        </w:trPr>
        <w:tc>
          <w:tcPr>
            <w:tcW w:w="1844" w:type="dxa"/>
          </w:tcPr>
          <w:p w:rsidR="009E1814" w:rsidRPr="001B2E91" w:rsidRDefault="00CD01A6" w:rsidP="002A4AB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 w:rsidR="009E181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59592A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rodzinie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Zwarowców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59592A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domu narratorki</w:t>
            </w:r>
          </w:p>
        </w:tc>
        <w:tc>
          <w:tcPr>
            <w:tcW w:w="2551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zasady panujące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jego domu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wyjaśnić, co sądzi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słowach mamy: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Rozrywka jest z ludźmi,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 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z urządzeniami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</w:t>
            </w:r>
            <w:r w:rsidR="0059592A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pracując w grupie, ustalić wady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i zalety wpływu mediów na życie współczesnych rodzin </w:t>
            </w:r>
          </w:p>
        </w:tc>
      </w:tr>
      <w:tr w:rsidR="008B2D05" w:rsidRPr="000F7032" w:rsidTr="00714646">
        <w:trPr>
          <w:trHeight w:val="5554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137. i 138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 gazetę i czasopismo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ulubione czasopismo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tytuł, numer i datę wydania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gazety i czasopisma </w:t>
            </w:r>
          </w:p>
          <w:p w:rsidR="008B2D05" w:rsidRPr="000F7032" w:rsidRDefault="008B2D05" w:rsidP="009578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określić,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nagłówek, lid </w:t>
            </w:r>
          </w:p>
        </w:tc>
        <w:tc>
          <w:tcPr>
            <w:tcW w:w="2551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gazety i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rodzaje prasy ze względu na częstotliwość ukazywania się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tytuły czasopism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swoje ulubione czasopismo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osoby tworzące gazety i czasopisma i określić ich pracę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wybranym artykule nagłówek, lid, fakty, opinie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552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gazety i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częstotliwość ukazywania się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swoje ulubione czasopismo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pracę osób tworzących gazety i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prasą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fakty od opinii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etapy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1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tematykę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odbiorcę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czasopismo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etapach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7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przygotować wystawę ulubionych czasopism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zawartość wybranego czasopisma,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Victor Junior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przygotować artykuł do gazetki szkolnej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wady i zalety czasopism drukowanych </w:t>
            </w:r>
            <w:r>
              <w:rPr>
                <w:rFonts w:ascii="Times New Roman" w:hAnsi="Times New Roman"/>
                <w:sz w:val="20"/>
                <w:szCs w:val="20"/>
              </w:rPr>
              <w:t>i w wersji on-line</w:t>
            </w:r>
          </w:p>
        </w:tc>
      </w:tr>
      <w:tr w:rsidR="00842CF3" w:rsidRPr="000F7032" w:rsidTr="00EB4D94">
        <w:trPr>
          <w:trHeight w:val="1068"/>
        </w:trPr>
        <w:tc>
          <w:tcPr>
            <w:tcW w:w="1844" w:type="dxa"/>
          </w:tcPr>
          <w:p w:rsidR="00714646" w:rsidRDefault="00CD01A6" w:rsidP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139. i 140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AB5">
              <w:rPr>
                <w:rFonts w:ascii="Times New Roman" w:hAnsi="Times New Roman"/>
                <w:sz w:val="20"/>
                <w:szCs w:val="20"/>
              </w:rPr>
              <w:t xml:space="preserve">w zdaniu </w:t>
            </w:r>
          </w:p>
        </w:tc>
        <w:tc>
          <w:tcPr>
            <w:tcW w:w="2551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części mowy, którymi jest wyrażone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części mowy, którymi jest wyrażony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pytania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odpowiada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595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pytania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odpowiada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zaznaczać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 na wykresach zdań pojedynczych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dopełnienia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dopełnienia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okoliczniki</w:t>
            </w:r>
          </w:p>
        </w:tc>
      </w:tr>
      <w:tr w:rsidR="00842CF3" w:rsidRPr="000F7032" w:rsidTr="00EB4D94">
        <w:trPr>
          <w:trHeight w:val="850"/>
        </w:trPr>
        <w:tc>
          <w:tcPr>
            <w:tcW w:w="1844" w:type="dxa"/>
          </w:tcPr>
          <w:p w:rsidR="00842CF3" w:rsidRPr="001B2E91" w:rsidRDefault="00842CF3" w:rsidP="002A4AB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</w:tcPr>
          <w:p w:rsidR="00842CF3" w:rsidRPr="000F7032" w:rsidRDefault="00842CF3" w:rsidP="00595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wielokropka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stawiać wielokropek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nawiasie kwadratowym, zaznaczając opuszczony fragment cytowanego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stawiać wielokropek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po wypowiedzeniach niedokończonych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z powodu emocji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wielokropek 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trudnościami interpunkcyjnymi (wielokropek)</w:t>
            </w:r>
          </w:p>
        </w:tc>
      </w:tr>
      <w:tr w:rsidR="00842CF3" w:rsidRPr="000F7032" w:rsidTr="00EB4D94">
        <w:trPr>
          <w:trHeight w:val="269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</w:tcPr>
          <w:p w:rsidR="00842CF3" w:rsidRPr="002A4AB5" w:rsidRDefault="00D50C37" w:rsidP="005959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551" w:type="dxa"/>
          </w:tcPr>
          <w:p w:rsidR="00842CF3" w:rsidRPr="002A4AB5" w:rsidRDefault="00D50C37" w:rsidP="002A4AB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przymiotnikami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42CF3" w:rsidRPr="002A4AB5" w:rsidRDefault="00D50C37" w:rsidP="002A4AB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rzeczownikami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551" w:type="dxa"/>
          </w:tcPr>
          <w:p w:rsidR="00842CF3" w:rsidRPr="000F7032" w:rsidRDefault="00D50C37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</w:t>
            </w:r>
            <w:r w:rsidR="00842CF3" w:rsidRPr="000F7032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CF3" w:rsidRPr="000F7032">
              <w:rPr>
                <w:rFonts w:ascii="Times New Roman" w:hAnsi="Times New Roman"/>
                <w:sz w:val="20"/>
                <w:szCs w:val="20"/>
              </w:rPr>
              <w:t xml:space="preserve">z przeczeniem </w:t>
            </w:r>
            <w:r w:rsidR="00842CF3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557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sprawnie 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842CF3" w:rsidRPr="000F7032" w:rsidTr="00EB4D94">
        <w:trPr>
          <w:trHeight w:val="836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EC1FF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 xml:space="preserve">określić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704071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dominujące na obrazie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 rolę przedstawionych przedmiotów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dialog osób przedstawionych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071" w:rsidRPr="000F7032">
              <w:rPr>
                <w:rFonts w:ascii="Times New Roman" w:hAnsi="Times New Roman"/>
                <w:sz w:val="20"/>
                <w:szCs w:val="20"/>
              </w:rPr>
              <w:t xml:space="preserve">postacie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ukazane na obrazie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 w:rsidR="00704071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 w:rsidR="00704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dominujące na obrazie kolory,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kształty,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obrazu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 wywołuje obraz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sytuacji przedstawionej na obrazie</w:t>
            </w:r>
          </w:p>
        </w:tc>
        <w:tc>
          <w:tcPr>
            <w:tcW w:w="2557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własny tytuł dla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związek tematyki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tytułem rozdziału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442FF0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F74B72" w:rsidRPr="000F7032" w:rsidTr="00EB4D94">
        <w:trPr>
          <w:trHeight w:val="3393"/>
        </w:trPr>
        <w:tc>
          <w:tcPr>
            <w:tcW w:w="1844" w:type="dxa"/>
          </w:tcPr>
          <w:p w:rsidR="00F74B72" w:rsidRPr="001B2E91" w:rsidRDefault="00F74B72" w:rsidP="002A4AB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Smak przygody</w:t>
            </w:r>
          </w:p>
        </w:tc>
        <w:tc>
          <w:tcPr>
            <w:tcW w:w="2268" w:type="dxa"/>
          </w:tcPr>
          <w:p w:rsidR="00F74B72" w:rsidRPr="000F7032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F74B72" w:rsidRPr="000F7032" w:rsidRDefault="00F74B72" w:rsidP="002A4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04071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="00704071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podmiot liryczny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 i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podać definicje rymów dokładnych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niedokładnych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refren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881CE8" w:rsidP="0095783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piosenkę</w:t>
            </w:r>
          </w:p>
        </w:tc>
        <w:tc>
          <w:tcPr>
            <w:tcW w:w="2551" w:type="dxa"/>
          </w:tcPr>
          <w:p w:rsidR="002A4AB5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wersy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rymy dokładne i niedokładne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utworze refren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881CE8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rymy dokładne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5F58">
              <w:rPr>
                <w:rFonts w:ascii="Times New Roman" w:hAnsi="Times New Roman"/>
                <w:sz w:val="20"/>
                <w:szCs w:val="20"/>
              </w:rPr>
              <w:t>od niedokładnych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2 uczucia, 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881CE8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piosenki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B72" w:rsidRPr="000F7032">
              <w:rPr>
                <w:rFonts w:ascii="Times New Roman" w:hAnsi="Times New Roman"/>
                <w:sz w:val="20"/>
                <w:szCs w:val="20"/>
              </w:rPr>
              <w:t>funkcję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przenośni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wyjaśnić, jaką rolę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odgrywa w życiu wyobraźnia</w:t>
            </w:r>
          </w:p>
        </w:tc>
        <w:tc>
          <w:tcPr>
            <w:tcW w:w="2557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narysować krainę fantazji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4B72" w:rsidRPr="000F7032" w:rsidTr="00EB4D94">
        <w:trPr>
          <w:trHeight w:val="567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i 148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0E5F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E5F58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adaptację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adaptacji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pojęcie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adaptacja</w:t>
            </w:r>
          </w:p>
          <w:p w:rsidR="000E5F58" w:rsidRPr="000E5F58" w:rsidRDefault="000E5F5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</w:t>
            </w:r>
            <w:r w:rsidRPr="000E5F58">
              <w:rPr>
                <w:rFonts w:ascii="Times New Roman" w:hAnsi="Times New Roman"/>
                <w:sz w:val="20"/>
                <w:szCs w:val="20"/>
              </w:rPr>
              <w:t>fragmenty tekstu w pracy plastycznej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sporządzić listę książek zasługujących na uwagę młodego czytelnika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Witajcie w Narnii – w krainie po drugiej stronie... szafy</w:t>
            </w:r>
          </w:p>
        </w:tc>
        <w:tc>
          <w:tcPr>
            <w:tcW w:w="2268" w:type="dxa"/>
          </w:tcPr>
          <w:p w:rsidR="00E13529" w:rsidRPr="00E13529" w:rsidRDefault="00E13529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 prowadzi</w:t>
            </w:r>
            <w:r w:rsidR="0082081C"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 </w:t>
            </w:r>
          </w:p>
          <w:p w:rsidR="00E13529" w:rsidRPr="00E13529" w:rsidRDefault="00E13529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 korzysta</w:t>
            </w:r>
            <w:r w:rsidR="0082081C"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ze słownika języka polskiego </w:t>
            </w:r>
          </w:p>
          <w:p w:rsidR="00F74B72" w:rsidRPr="000F7032" w:rsidRDefault="0082081C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poszerzyć</w:t>
            </w:r>
            <w:r w:rsidR="00E13529" w:rsidRPr="00E13529">
              <w:rPr>
                <w:rFonts w:ascii="Times New Roman" w:hAnsi="Times New Roman"/>
                <w:sz w:val="20"/>
                <w:szCs w:val="20"/>
              </w:rPr>
              <w:t xml:space="preserve"> zasób słownictwa </w:t>
            </w:r>
          </w:p>
        </w:tc>
        <w:tc>
          <w:tcPr>
            <w:tcW w:w="2551" w:type="dxa"/>
          </w:tcPr>
          <w:p w:rsidR="0082081C" w:rsidRPr="00E13529" w:rsidRDefault="0082081C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wnioskować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  <w:p w:rsidR="00F74B72" w:rsidRPr="000F7032" w:rsidRDefault="0082081C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</w:t>
            </w:r>
            <w:r w:rsidR="000E5F58">
              <w:rPr>
                <w:rFonts w:ascii="Times New Roman" w:hAnsi="Times New Roman"/>
                <w:sz w:val="20"/>
                <w:szCs w:val="20"/>
              </w:rPr>
              <w:t xml:space="preserve"> odczytać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tekst za pomocą przekładu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intersemiotycznego</w:t>
            </w:r>
            <w:proofErr w:type="spellEnd"/>
          </w:p>
        </w:tc>
        <w:tc>
          <w:tcPr>
            <w:tcW w:w="2552" w:type="dxa"/>
          </w:tcPr>
          <w:p w:rsidR="00F74B72" w:rsidRPr="000F7032" w:rsidRDefault="00E13529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081C"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</w:tc>
        <w:tc>
          <w:tcPr>
            <w:tcW w:w="2551" w:type="dxa"/>
          </w:tcPr>
          <w:p w:rsidR="00F74B72" w:rsidRPr="000F7032" w:rsidRDefault="0082081C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</w:tc>
        <w:tc>
          <w:tcPr>
            <w:tcW w:w="2557" w:type="dxa"/>
          </w:tcPr>
          <w:p w:rsidR="00E13529" w:rsidRPr="00E13529" w:rsidRDefault="00E13529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081C">
              <w:rPr>
                <w:rFonts w:ascii="Times New Roman" w:hAnsi="Times New Roman"/>
                <w:sz w:val="20"/>
                <w:szCs w:val="20"/>
              </w:rPr>
              <w:t>przybliżyć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życie i twórczość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Clive’a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Staplesa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Lewisa</w:t>
            </w:r>
          </w:p>
          <w:p w:rsidR="00F74B72" w:rsidRPr="000F7032" w:rsidRDefault="00E13529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proofErr w:type="spellStart"/>
            <w:r w:rsidR="0082081C">
              <w:rPr>
                <w:rFonts w:ascii="Times New Roman" w:hAnsi="Times New Roman"/>
                <w:sz w:val="20"/>
                <w:szCs w:val="20"/>
              </w:rPr>
              <w:t>zrealizaować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746983" w:rsidRPr="000F7032" w:rsidTr="00EB4D94">
        <w:trPr>
          <w:trHeight w:val="70"/>
        </w:trPr>
        <w:tc>
          <w:tcPr>
            <w:tcW w:w="1844" w:type="dxa"/>
          </w:tcPr>
          <w:p w:rsidR="00746983" w:rsidRDefault="0074698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150. 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>Światy po jednej i po drugiej stronie szafy</w:t>
            </w:r>
          </w:p>
        </w:tc>
        <w:tc>
          <w:tcPr>
            <w:tcW w:w="2268" w:type="dxa"/>
          </w:tcPr>
          <w:p w:rsidR="00746983" w:rsidRPr="00E13529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746983" w:rsidRPr="00746983">
              <w:rPr>
                <w:rFonts w:ascii="Times New Roman" w:hAnsi="Times New Roman"/>
                <w:sz w:val="20"/>
                <w:szCs w:val="20"/>
              </w:rPr>
              <w:t>, kiedy i gdzie toczyła się akcja powieści, zanim Łucja odkryła tajemnicze przejście w szafie</w:t>
            </w:r>
          </w:p>
        </w:tc>
        <w:tc>
          <w:tcPr>
            <w:tcW w:w="2551" w:type="dxa"/>
          </w:tcPr>
          <w:p w:rsidR="002916EE" w:rsidRPr="00746983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który świat przedstawiony w utworze można uznać za realistyczny, a który – za fantastyczny</w:t>
            </w:r>
          </w:p>
          <w:p w:rsidR="00746983" w:rsidRDefault="00FA6A90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</w:t>
            </w:r>
            <w:r w:rsidR="002916EE"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2916EE" w:rsidRPr="00746983">
              <w:rPr>
                <w:rFonts w:ascii="Times New Roman" w:hAnsi="Times New Roman"/>
                <w:sz w:val="20"/>
                <w:szCs w:val="20"/>
              </w:rPr>
              <w:t>jak wyglądała Narnia</w:t>
            </w:r>
          </w:p>
        </w:tc>
        <w:tc>
          <w:tcPr>
            <w:tcW w:w="2552" w:type="dxa"/>
          </w:tcPr>
          <w:p w:rsidR="002916EE" w:rsidRPr="00746983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>• wymie</w:t>
            </w:r>
            <w:r w:rsidR="00FA6A90">
              <w:rPr>
                <w:rFonts w:ascii="Times New Roman" w:hAnsi="Times New Roman"/>
                <w:sz w:val="20"/>
                <w:szCs w:val="20"/>
              </w:rPr>
              <w:t>nić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przykłady postaci realistycznych i fantastycznych występujących w lekturze</w:t>
            </w:r>
          </w:p>
          <w:p w:rsidR="00746983" w:rsidRPr="00E13529" w:rsidRDefault="002916EE" w:rsidP="00FA6A9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37192" w:rsidRPr="00746983">
              <w:rPr>
                <w:rFonts w:ascii="Times New Roman" w:hAnsi="Times New Roman"/>
                <w:bCs/>
                <w:sz w:val="20"/>
                <w:szCs w:val="20"/>
              </w:rPr>
              <w:t>wypowie</w:t>
            </w:r>
            <w:r w:rsidR="00F37192">
              <w:rPr>
                <w:rFonts w:ascii="Times New Roman" w:hAnsi="Times New Roman"/>
                <w:bCs/>
                <w:sz w:val="20"/>
                <w:szCs w:val="20"/>
              </w:rPr>
              <w:t>dzieć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tego,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jak długo trwały wydarzenia w Narnii, a ile czasu zajmowały w świecie, z którego pochodzą dzieci</w:t>
            </w:r>
          </w:p>
        </w:tc>
        <w:tc>
          <w:tcPr>
            <w:tcW w:w="2551" w:type="dxa"/>
          </w:tcPr>
          <w:p w:rsidR="002916EE" w:rsidRPr="00746983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A6A90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 w:rsidR="00FA6A90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dlaczego rodzeństwo początkowo nie wierzyło w opowieści Łucji</w:t>
            </w:r>
          </w:p>
          <w:p w:rsidR="00746983" w:rsidRPr="00E13529" w:rsidRDefault="00746983" w:rsidP="00FA6A9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proofErr w:type="spellStart"/>
            <w:r w:rsidR="00FA6A90">
              <w:rPr>
                <w:rFonts w:ascii="Times New Roman" w:hAnsi="Times New Roman"/>
                <w:bCs/>
                <w:sz w:val="20"/>
                <w:szCs w:val="20"/>
              </w:rPr>
              <w:t>porówanać</w:t>
            </w:r>
            <w:proofErr w:type="spellEnd"/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życie rodzeństwa przed odkryciem Narnii i po nim</w:t>
            </w:r>
          </w:p>
        </w:tc>
        <w:tc>
          <w:tcPr>
            <w:tcW w:w="2557" w:type="dxa"/>
          </w:tcPr>
          <w:p w:rsidR="00746983" w:rsidRPr="00746983" w:rsidRDefault="00746983" w:rsidP="007469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A6A90"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wygląd postaci, którą mógłby spotkać w Narnii</w:t>
            </w:r>
          </w:p>
          <w:p w:rsidR="00746983" w:rsidRPr="00E13529" w:rsidRDefault="00746983" w:rsidP="00FA6A9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6A90">
              <w:rPr>
                <w:rFonts w:ascii="Times New Roman" w:hAnsi="Times New Roman"/>
                <w:sz w:val="20"/>
                <w:szCs w:val="20"/>
              </w:rPr>
              <w:t>wymyślić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nazwę dla mieszkańca Narnii na podstawie opisu </w:t>
            </w:r>
            <w:r w:rsidR="00FA6A90" w:rsidRPr="00746983">
              <w:rPr>
                <w:rFonts w:ascii="Times New Roman" w:hAnsi="Times New Roman"/>
                <w:sz w:val="20"/>
                <w:szCs w:val="20"/>
              </w:rPr>
              <w:t>koleżanki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lub kolegi</w:t>
            </w:r>
          </w:p>
        </w:tc>
      </w:tr>
      <w:tr w:rsidR="00FA6A90" w:rsidRPr="000F7032" w:rsidTr="00EB4D94">
        <w:trPr>
          <w:trHeight w:val="70"/>
        </w:trPr>
        <w:tc>
          <w:tcPr>
            <w:tcW w:w="1844" w:type="dxa"/>
          </w:tcPr>
          <w:p w:rsidR="00FA6A90" w:rsidRDefault="00FA6A9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  <w:r w:rsidRPr="00FA6A90">
              <w:rPr>
                <w:rFonts w:ascii="Times New Roman" w:hAnsi="Times New Roman"/>
                <w:b/>
                <w:bCs/>
                <w:sz w:val="20"/>
                <w:szCs w:val="20"/>
              </w:rPr>
              <w:t>Bohaterowie opowieści</w:t>
            </w:r>
          </w:p>
        </w:tc>
        <w:tc>
          <w:tcPr>
            <w:tcW w:w="2268" w:type="dxa"/>
          </w:tcPr>
          <w:p w:rsidR="00FA6A90" w:rsidRDefault="00FA6A9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3FC0"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udział w pracy grupy nad stworzeniem plakatu obrazującego wybraną osobę spośród rodzeństwa</w:t>
            </w:r>
          </w:p>
        </w:tc>
        <w:tc>
          <w:tcPr>
            <w:tcW w:w="2551" w:type="dxa"/>
          </w:tcPr>
          <w:p w:rsidR="00813FC0" w:rsidRPr="00FA6A90" w:rsidRDefault="00813FC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Białą Czarownicę</w:t>
            </w:r>
          </w:p>
          <w:p w:rsidR="00FA6A90" w:rsidRPr="00813FC0" w:rsidRDefault="00813FC0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cechy charakteru </w:t>
            </w:r>
            <w:proofErr w:type="spellStart"/>
            <w:r w:rsidRPr="00FA6A90">
              <w:rPr>
                <w:rFonts w:ascii="Times New Roman" w:hAnsi="Times New Roman"/>
                <w:sz w:val="20"/>
                <w:szCs w:val="20"/>
              </w:rPr>
              <w:t>Aslana</w:t>
            </w:r>
            <w:proofErr w:type="spellEnd"/>
          </w:p>
        </w:tc>
        <w:tc>
          <w:tcPr>
            <w:tcW w:w="2552" w:type="dxa"/>
          </w:tcPr>
          <w:p w:rsidR="00813FC0" w:rsidRPr="00FA6A90" w:rsidRDefault="00813FC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 Edmunda i wyjaśnić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>, co sprawiło, że stał on się podatny na słowa Czarownicy</w:t>
            </w:r>
          </w:p>
          <w:p w:rsidR="00FA6A90" w:rsidRPr="00746983" w:rsidRDefault="00813FC0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wartości, którymi kierowało się rodzeństwo, pomagając mieszkańcom Narnii</w:t>
            </w:r>
          </w:p>
        </w:tc>
        <w:tc>
          <w:tcPr>
            <w:tcW w:w="2551" w:type="dxa"/>
          </w:tcPr>
          <w:p w:rsidR="00813FC0" w:rsidRPr="00FA6A90" w:rsidRDefault="00813FC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przeanalizować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przemianę Edmunda</w:t>
            </w:r>
          </w:p>
          <w:p w:rsidR="00FA6A90" w:rsidRPr="00813FC0" w:rsidRDefault="00813FC0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Narnię pod rządzami Czarownicy i po ich upadku</w:t>
            </w:r>
          </w:p>
        </w:tc>
        <w:tc>
          <w:tcPr>
            <w:tcW w:w="2557" w:type="dxa"/>
          </w:tcPr>
          <w:p w:rsidR="00FA6A90" w:rsidRPr="00746983" w:rsidRDefault="00FA6A90" w:rsidP="0074698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>• wybiera</w:t>
            </w:r>
            <w:r w:rsidR="00813FC0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s</w:t>
            </w:r>
            <w:r w:rsidR="00813FC0">
              <w:rPr>
                <w:rFonts w:ascii="Times New Roman" w:hAnsi="Times New Roman"/>
                <w:bCs/>
                <w:sz w:val="20"/>
                <w:szCs w:val="20"/>
              </w:rPr>
              <w:t>woją ulubioną postać i uzasadnić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jej wybór</w:t>
            </w:r>
          </w:p>
        </w:tc>
      </w:tr>
      <w:tr w:rsidR="00813FC0" w:rsidRPr="000F7032" w:rsidTr="00EB4D94">
        <w:trPr>
          <w:trHeight w:val="70"/>
        </w:trPr>
        <w:tc>
          <w:tcPr>
            <w:tcW w:w="1844" w:type="dxa"/>
          </w:tcPr>
          <w:p w:rsidR="00A570D9" w:rsidRDefault="00A570D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>Walka dobra ze złem</w:t>
            </w:r>
          </w:p>
        </w:tc>
        <w:tc>
          <w:tcPr>
            <w:tcW w:w="2268" w:type="dxa"/>
          </w:tcPr>
          <w:p w:rsidR="00813FC0" w:rsidRPr="00FA6A90" w:rsidRDefault="00F8242A" w:rsidP="00F824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przestawić</w:t>
            </w:r>
            <w:r w:rsidR="00A570D9" w:rsidRPr="00A570D9">
              <w:rPr>
                <w:rFonts w:ascii="Times New Roman" w:hAnsi="Times New Roman"/>
                <w:sz w:val="20"/>
                <w:szCs w:val="20"/>
              </w:rPr>
              <w:t xml:space="preserve"> dwa obozy, na jakie byli podzieleni mieszkańcy królestwa Narnii i wyjaśni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A570D9" w:rsidRPr="00A570D9">
              <w:rPr>
                <w:rFonts w:ascii="Times New Roman" w:hAnsi="Times New Roman"/>
                <w:sz w:val="20"/>
                <w:szCs w:val="20"/>
              </w:rPr>
              <w:t>, z czego to wynikało</w:t>
            </w:r>
          </w:p>
        </w:tc>
        <w:tc>
          <w:tcPr>
            <w:tcW w:w="2551" w:type="dxa"/>
          </w:tcPr>
          <w:p w:rsidR="00813FC0" w:rsidRPr="00FA6A90" w:rsidRDefault="00F8242A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objaśnić</w:t>
            </w:r>
            <w:r w:rsidR="00A570D9"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570D9"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570D9" w:rsidRPr="00A570D9">
              <w:rPr>
                <w:rFonts w:ascii="Times New Roman" w:hAnsi="Times New Roman"/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552" w:type="dxa"/>
          </w:tcPr>
          <w:p w:rsidR="00813FC0" w:rsidRPr="00F8242A" w:rsidRDefault="00F8242A" w:rsidP="00813FC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kto w Narnii był uosobieniem zła i uzasadnia swoją odpowiedź</w:t>
            </w:r>
          </w:p>
        </w:tc>
        <w:tc>
          <w:tcPr>
            <w:tcW w:w="2551" w:type="dxa"/>
          </w:tcPr>
          <w:p w:rsidR="00A570D9" w:rsidRDefault="00A570D9" w:rsidP="00A57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wymie</w:t>
            </w:r>
            <w:r w:rsidR="00F8242A">
              <w:rPr>
                <w:rFonts w:ascii="Times New Roman" w:hAnsi="Times New Roman"/>
                <w:sz w:val="20"/>
                <w:szCs w:val="20"/>
              </w:rPr>
              <w:t>nić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przedstawione w utworze przedmioty, postacie lub wydarzenia, które wywołują skojarzenia ze znanymi baśniami</w:t>
            </w:r>
          </w:p>
          <w:p w:rsidR="00813FC0" w:rsidRPr="00FA6A90" w:rsidRDefault="00A570D9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8242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 w:rsidR="00F8242A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 przesłanie utworu</w:t>
            </w:r>
          </w:p>
        </w:tc>
        <w:tc>
          <w:tcPr>
            <w:tcW w:w="2557" w:type="dxa"/>
          </w:tcPr>
          <w:p w:rsidR="00813FC0" w:rsidRPr="00FA6A90" w:rsidRDefault="00A570D9" w:rsidP="00A570D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8242A">
              <w:rPr>
                <w:rFonts w:ascii="Times New Roman" w:hAnsi="Times New Roman"/>
                <w:bCs/>
                <w:sz w:val="20"/>
                <w:szCs w:val="20"/>
              </w:rPr>
              <w:t>określić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 dlaczego w baśniach pojawiają się nierzeczywiste postacie, przedmioty, wydarzenia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F74B72" w:rsidP="0082081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W Narnii przygody nigdy się nie kończą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czas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przedstawić inne powieści fantasy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dlaczego powieści fantasy znajdują wielu czytelników</w:t>
            </w:r>
          </w:p>
        </w:tc>
      </w:tr>
      <w:tr w:rsidR="00F74B72" w:rsidRPr="000F7032" w:rsidTr="00EB4D94">
        <w:trPr>
          <w:trHeight w:val="552"/>
        </w:trPr>
        <w:tc>
          <w:tcPr>
            <w:tcW w:w="1844" w:type="dxa"/>
          </w:tcPr>
          <w:p w:rsidR="00F74B72" w:rsidRPr="001B2E91" w:rsidRDefault="00F74B72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Jak napisać dedykację?</w:t>
            </w:r>
          </w:p>
        </w:tc>
        <w:tc>
          <w:tcPr>
            <w:tcW w:w="2268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 w</w:t>
            </w:r>
            <w:r w:rsidR="009F7E64">
              <w:rPr>
                <w:rFonts w:ascii="Times New Roman" w:hAnsi="Times New Roman"/>
                <w:sz w:val="20"/>
                <w:szCs w:val="20"/>
              </w:rPr>
              <w:t>edłu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 wzoru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dedykację, uwzględniając konieczne elementy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pisać krótko, zwięźle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AB5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stosować zwroty grzecznościowe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odpowiednią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układ graficzny</w:t>
            </w:r>
          </w:p>
        </w:tc>
        <w:tc>
          <w:tcPr>
            <w:tcW w:w="2551" w:type="dxa"/>
          </w:tcPr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 odpowiednią do sytuacji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309" w:rsidRPr="000F7032" w:rsidRDefault="00742309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57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oryginalną dedykację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875951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F8242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55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 Jak są powiązane wyrazy w zdaniu?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główny i związki poboczne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551" w:type="dxa"/>
          </w:tcPr>
          <w:p w:rsidR="002A4AB5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związki wyrazowe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związkach wyrazowych wyrazy określane i określające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związki poboczne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związki wyrazowe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wypisać ze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związki poboczne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rozwijać zdania pojedyncze nierozwinięte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zdania pojedyncze 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w utworzonym zdaniu związek główny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związki poboczne</w:t>
            </w:r>
          </w:p>
        </w:tc>
        <w:tc>
          <w:tcPr>
            <w:tcW w:w="2557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ułożyć dialog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tematycznie związany z kinematografią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wykorzystać w nim czasowniki,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których mowa w tekście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Gramatyka w praktyce</w:t>
            </w:r>
            <w:r w:rsidR="00442FF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442F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F74B72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bohaterkę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określa temat tekstu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742309" w:rsidRPr="000F7032" w:rsidRDefault="00742309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 w:rsidRPr="00742309">
              <w:rPr>
                <w:rFonts w:ascii="Times New Roman" w:hAnsi="Times New Roman"/>
                <w:sz w:val="20"/>
                <w:szCs w:val="20"/>
              </w:rPr>
              <w:t>zastosowane w tekście porównania i epitety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uczucia bohaterki</w:t>
            </w:r>
          </w:p>
          <w:p w:rsidR="00742309" w:rsidRPr="002A4AB5" w:rsidRDefault="00742309" w:rsidP="0074230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zaprezentować informacje o autorce dziennika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2A4AB5" w:rsidRDefault="00F74B72" w:rsidP="007040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071">
              <w:rPr>
                <w:rFonts w:ascii="Times New Roman" w:hAnsi="Times New Roman"/>
                <w:sz w:val="20"/>
                <w:szCs w:val="20"/>
              </w:rPr>
              <w:t>zatytułowaną</w:t>
            </w:r>
            <w:r w:rsidR="002A4AB5">
              <w:rPr>
                <w:rFonts w:ascii="Times New Roman" w:hAnsi="Times New Roman"/>
                <w:sz w:val="20"/>
                <w:szCs w:val="20"/>
              </w:rPr>
              <w:t xml:space="preserve"> „Kartka z mojego dziennika”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F74B72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Wyprawa pełna emocji, czyli Tomek i </w:t>
            </w:r>
            <w:proofErr w:type="spellStart"/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Huck</w:t>
            </w:r>
            <w:proofErr w:type="spellEnd"/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na tropie skarbu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3A4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powieść przygodową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3A5A6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tekst jako powieść przygodową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nadawcę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odbiorcę komunikatu na skale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opisać uczucia bohaterów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podać inne przykłady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 o autorze książki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714646" w:rsidRDefault="00875951" w:rsidP="00F8242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i 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F74B72" w:rsidRPr="000F7032" w:rsidRDefault="00F74B72" w:rsidP="003A5A6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A6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powieść przygodową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2A4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określić tekst jako powieść przygodową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A74F50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</w:t>
            </w:r>
            <w:proofErr w:type="spellStart"/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Paragona</w:t>
            </w:r>
            <w:proofErr w:type="spellEnd"/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 czasie nocnej wyprawy na zamek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4B72" w:rsidRP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podać inne przykłady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dalszych losach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Paragona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lub wykonać ćwiczenie 8</w:t>
            </w:r>
            <w:r w:rsidR="009F7E64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s.</w:t>
            </w:r>
            <w:r w:rsidR="009F7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311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wyczerpująco wypowiedzieć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utworze, odwołując się do znajomości całej lektury</w:t>
            </w:r>
          </w:p>
        </w:tc>
      </w:tr>
      <w:tr w:rsidR="001A3ADC" w:rsidRPr="000F7032" w:rsidTr="00EB4D94">
        <w:trPr>
          <w:trHeight w:val="70"/>
        </w:trPr>
        <w:tc>
          <w:tcPr>
            <w:tcW w:w="1844" w:type="dxa"/>
          </w:tcPr>
          <w:p w:rsidR="001A3ADC" w:rsidRPr="001B2E91" w:rsidRDefault="00875951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F8242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60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 Zgłębiamy tajniki pracy radiowców</w:t>
            </w:r>
          </w:p>
        </w:tc>
        <w:tc>
          <w:tcPr>
            <w:tcW w:w="2268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F50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A74F5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osoby tworzące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A74F5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4F50">
              <w:rPr>
                <w:rFonts w:ascii="Times New Roman" w:hAnsi="Times New Roman"/>
                <w:sz w:val="20"/>
                <w:szCs w:val="20"/>
              </w:rPr>
              <w:t>wyjaśnić</w:t>
            </w:r>
            <w:r w:rsidR="00A74F5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pojęcia: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551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osoby tworzące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określić ich 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używać w zdaniach pojęć: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emisja, ramówka, program cykliczny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osób tworzących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osób wykonujących zawody związane z radiem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rodzaje audycji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radiowych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wypowiadać się na temat swojej ulubionej audycji radiowej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posługiwać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pojęciami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: emisja, ramówka, program cykliczny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</w:t>
            </w:r>
            <w:r w:rsidR="00A74F50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opis</w:t>
            </w:r>
            <w:r w:rsidR="00A74F50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ich 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A74F50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radiem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swojej ulubionej audycji radiowej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podobieństwa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różnice między radiem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F50">
              <w:rPr>
                <w:rFonts w:ascii="Times New Roman" w:hAnsi="Times New Roman"/>
                <w:sz w:val="20"/>
                <w:szCs w:val="20"/>
              </w:rPr>
              <w:t>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telewizją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korzystając z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>, ustalić dni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godziny nadawania audycji radiowych dla dzieci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młodzieży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dowolnej stacji radiowej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3ADC" w:rsidRPr="000F7032" w:rsidTr="00EB4D94">
        <w:trPr>
          <w:trHeight w:val="70"/>
        </w:trPr>
        <w:tc>
          <w:tcPr>
            <w:tcW w:w="1844" w:type="dxa"/>
          </w:tcPr>
          <w:p w:rsidR="00714646" w:rsidRDefault="00875951" w:rsidP="00C704EC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i 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704EC"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współrzędnie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551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złożone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współrzędnie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złożone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zdania składowe w zdaniu złożonym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nadrzędne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zdanie podrzędne w zdaniu złożonym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odróżniać zdania złożone współrzędnie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od zdań złożonych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nadrzędne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zdanie podrzędne w zdaniu złożonym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stosować odpowiednie spójniki, łącząc zdania pojedyncze w złożone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odróżnić</w:t>
            </w:r>
            <w:r w:rsidR="001A3ADC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wykres zdania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3ADC" w:rsidRPr="000F7032">
              <w:rPr>
                <w:rFonts w:ascii="Times New Roman" w:hAnsi="Times New Roman"/>
                <w:bCs/>
                <w:sz w:val="20"/>
                <w:szCs w:val="20"/>
              </w:rPr>
              <w:t>złożonego współrzędnie od wykresu zdania złożonego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1A3ADC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wykonywać wykresy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zdań złożonych współrzędnie i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odróżniać zdania złożone współrzędnie od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74F50">
              <w:rPr>
                <w:rFonts w:ascii="Times New Roman" w:hAnsi="Times New Roman"/>
                <w:bCs/>
                <w:sz w:val="20"/>
                <w:szCs w:val="20"/>
              </w:rPr>
              <w:t xml:space="preserve">zdań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złożonych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2F4127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samodzielnie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wykonywać ich wykresy </w:t>
            </w:r>
          </w:p>
        </w:tc>
      </w:tr>
      <w:tr w:rsidR="001A3ADC" w:rsidRPr="000F7032" w:rsidTr="00EB4D94">
        <w:trPr>
          <w:trHeight w:val="70"/>
        </w:trPr>
        <w:tc>
          <w:tcPr>
            <w:tcW w:w="1844" w:type="dxa"/>
          </w:tcPr>
          <w:p w:rsidR="001A3ADC" w:rsidRPr="001B2E91" w:rsidRDefault="001A3ADC" w:rsidP="00C704E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268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użycia przecinka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spójniki, przed którymi należy postawić przecinek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spójniki,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 którymi nie należy stawiać przecinka</w:t>
            </w:r>
          </w:p>
        </w:tc>
        <w:tc>
          <w:tcPr>
            <w:tcW w:w="2551" w:type="dxa"/>
          </w:tcPr>
          <w:p w:rsidR="001A3ADC" w:rsidRDefault="001A3ADC" w:rsidP="00F75E3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użycia przecinka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5E33" w:rsidRDefault="00F75E33" w:rsidP="00F75E3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</w:t>
            </w:r>
          </w:p>
          <w:p w:rsidR="003A5A67" w:rsidRPr="00E7558A" w:rsidRDefault="003A5A67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3ADC" w:rsidRPr="000F7032" w:rsidRDefault="001A3ADC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551" w:type="dxa"/>
          </w:tcPr>
          <w:p w:rsidR="001A3ADC" w:rsidRPr="000F7032" w:rsidRDefault="001A3ADC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stosować przecinek </w:t>
            </w:r>
            <w:r w:rsidR="00E7558A">
              <w:rPr>
                <w:rFonts w:ascii="Times New Roman" w:hAnsi="Times New Roman"/>
                <w:sz w:val="20"/>
                <w:szCs w:val="20"/>
              </w:rPr>
              <w:t>zgodnie z zasadami interpunkcji</w:t>
            </w:r>
          </w:p>
        </w:tc>
        <w:tc>
          <w:tcPr>
            <w:tcW w:w="2557" w:type="dxa"/>
          </w:tcPr>
          <w:p w:rsidR="001A3ADC" w:rsidRPr="000F7032" w:rsidRDefault="001A3ADC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E7558A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99744A" w:rsidRPr="000F7032" w:rsidTr="00EB4D94">
        <w:trPr>
          <w:trHeight w:val="70"/>
        </w:trPr>
        <w:tc>
          <w:tcPr>
            <w:tcW w:w="1844" w:type="dxa"/>
          </w:tcPr>
          <w:p w:rsidR="0099744A" w:rsidRPr="001B2E91" w:rsidRDefault="0099744A" w:rsidP="00C704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1C52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wielką literą imion, nazwisk, pseudonimów, przezwisk, tytułów,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 świąt i dni świątecznych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zasady pisowni małą literą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 obrzędów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zwyczajów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A74F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wymienić zasady pisowni wielką literą nazw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państw, miast, dzielnic, regionów, mieszkańców państw, regionów, kontynentów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58A">
              <w:rPr>
                <w:rFonts w:ascii="Times New Roman" w:hAnsi="Times New Roman"/>
                <w:sz w:val="20"/>
                <w:szCs w:val="20"/>
              </w:rPr>
              <w:t>i planet</w:t>
            </w:r>
          </w:p>
        </w:tc>
        <w:tc>
          <w:tcPr>
            <w:tcW w:w="2551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wielką literą imion, nazwisk, pseudonimów, przezwisk, tytułów,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 świąt i dni świątecznych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stosować zasady pisowni małą literą nazw obrzędów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zwyczajów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stosować zasady pisowni wielką literą nazw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państw, miast, dzielnic, regionów, mieszkańców państw, regionów, kontynentów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planet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pisowni wielką literą nazw gwiazd, planet i ich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wymienić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pisowni małą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literą spójników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przyimków występujących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wewnątrz tytułów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wyszukiwać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podane hasła w słowniku ortograficznym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imiona, nazwiska, pseudonimy, przezwiska, tytuły,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nazwy świąt i dni świątecznych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wielką literą nazw</w:t>
            </w:r>
            <w:r w:rsidR="00A74F50">
              <w:rPr>
                <w:rFonts w:ascii="Times New Roman" w:hAnsi="Times New Roman"/>
                <w:sz w:val="20"/>
                <w:szCs w:val="20"/>
              </w:rPr>
              <w:t>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państw, miast, dzielnic, regionów, mieszkańców państw,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regionów, kontynentów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planet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pisowni wielką literą nazw gwiazd, planet i ich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pisowni małą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literą spójników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przyimków występujących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wewnątrz tytułów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A70302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9744A" w:rsidRPr="000F7032">
              <w:rPr>
                <w:rFonts w:ascii="Times New Roman" w:hAnsi="Times New Roman"/>
                <w:sz w:val="20"/>
                <w:szCs w:val="20"/>
              </w:rPr>
              <w:t>korzystać ze słownika ortograficznego</w:t>
            </w:r>
          </w:p>
        </w:tc>
        <w:tc>
          <w:tcPr>
            <w:tcW w:w="2551" w:type="dxa"/>
          </w:tcPr>
          <w:p w:rsidR="00E7558A" w:rsidRDefault="00A70302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nazw własnych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poprawnie zapisywać wielk</w:t>
            </w:r>
            <w:r w:rsidR="00A74F50">
              <w:rPr>
                <w:rFonts w:ascii="Times New Roman" w:hAnsi="Times New Roman"/>
                <w:sz w:val="20"/>
                <w:szCs w:val="20"/>
              </w:rPr>
              <w:t>ą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 xml:space="preserve"> literą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gwiazd, planet i ich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A70302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trudnościami ortograficznymi (pisownia wielką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małą literą)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z czego wynika pisownia małą literą wyrazów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ocean spokojny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japonka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węgierka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744A" w:rsidRPr="000F7032" w:rsidTr="00EB4D94">
        <w:trPr>
          <w:trHeight w:val="70"/>
        </w:trPr>
        <w:tc>
          <w:tcPr>
            <w:tcW w:w="1844" w:type="dxa"/>
          </w:tcPr>
          <w:p w:rsidR="0099744A" w:rsidRPr="001B2E91" w:rsidRDefault="005446F1" w:rsidP="00C704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  <w:r w:rsidR="00C704E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67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artysta przedstawił pogodne życie?</w:t>
            </w:r>
          </w:p>
        </w:tc>
        <w:tc>
          <w:tcPr>
            <w:tcW w:w="2268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7E64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7E64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9F7E64" w:rsidRPr="000F7032" w:rsidDel="009F7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postacie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E7558A" w:rsidRDefault="0099744A" w:rsidP="009F7E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7E64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9F7E64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9744A" w:rsidRPr="000F7032" w:rsidRDefault="0099744A" w:rsidP="00E755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99744A" w:rsidRP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A74F50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dominujące na obrazie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 w:rsidR="00E7558A">
              <w:rPr>
                <w:rFonts w:ascii="Times New Roman" w:hAnsi="Times New Roman"/>
                <w:sz w:val="20"/>
                <w:szCs w:val="20"/>
              </w:rPr>
              <w:t xml:space="preserve">uacje przedstawione na obrazie </w:t>
            </w:r>
          </w:p>
        </w:tc>
        <w:tc>
          <w:tcPr>
            <w:tcW w:w="2551" w:type="dxa"/>
          </w:tcPr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 w:rsidR="00A74F5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 w:rsidR="00A74F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dominujące na obrazie kolory,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kształty,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obrazu </w:t>
            </w:r>
          </w:p>
          <w:p w:rsidR="0099744A" w:rsidRPr="000F7032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jaki wywołuje obraz </w:t>
            </w:r>
          </w:p>
        </w:tc>
        <w:tc>
          <w:tcPr>
            <w:tcW w:w="2557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uczucia, jakie wywołuje, uzasadnić swoją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kompozycję, światło, ruch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namalować własny obraz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53FD" w:rsidRPr="000F7032">
              <w:rPr>
                <w:rFonts w:ascii="Times New Roman" w:hAnsi="Times New Roman"/>
                <w:sz w:val="20"/>
                <w:szCs w:val="20"/>
              </w:rPr>
              <w:t>zatytułowany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„Pogodne życie”</w:t>
            </w:r>
          </w:p>
        </w:tc>
      </w:tr>
      <w:tr w:rsidR="0039106A" w:rsidRPr="000F7032" w:rsidTr="00EB4D94">
        <w:trPr>
          <w:trHeight w:val="70"/>
        </w:trPr>
        <w:tc>
          <w:tcPr>
            <w:tcW w:w="1844" w:type="dxa"/>
          </w:tcPr>
          <w:p w:rsidR="0039106A" w:rsidRDefault="0039106A" w:rsidP="00C704EC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168.</w:t>
            </w:r>
            <w:r w:rsidR="00F645F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645F2" w:rsidRPr="009A6CF7">
              <w:rPr>
                <w:rFonts w:ascii="Times New Roman" w:hAnsi="Times New Roman"/>
                <w:b/>
                <w:sz w:val="20"/>
                <w:szCs w:val="20"/>
              </w:rPr>
              <w:t>Zawód nauczyciel</w:t>
            </w:r>
          </w:p>
        </w:tc>
        <w:tc>
          <w:tcPr>
            <w:tcW w:w="2268" w:type="dxa"/>
          </w:tcPr>
          <w:p w:rsidR="0039106A" w:rsidRPr="000F7032" w:rsidRDefault="000D6AE8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45F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193E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o swoich emocjach i refleksjach związanych z piosenką </w:t>
            </w:r>
            <w:r w:rsidRPr="00F645F2">
              <w:rPr>
                <w:rFonts w:ascii="Times New Roman" w:hAnsi="Times New Roman"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551" w:type="dxa"/>
          </w:tcPr>
          <w:p w:rsidR="000D6AE8" w:rsidRPr="00F645F2" w:rsidRDefault="00FA193E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D6AE8" w:rsidRPr="00F645F2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:rsidR="0039106A" w:rsidRPr="000F7032" w:rsidRDefault="0039106A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D6AE8" w:rsidRPr="00F645F2" w:rsidRDefault="00FA193E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0D6AE8" w:rsidRPr="00F645F2">
              <w:rPr>
                <w:rFonts w:ascii="Times New Roman" w:hAnsi="Times New Roman"/>
                <w:sz w:val="20"/>
                <w:szCs w:val="20"/>
              </w:rPr>
              <w:t xml:space="preserve"> wartości związane z Wigilią Bożego Narodzenia </w:t>
            </w:r>
          </w:p>
          <w:p w:rsidR="0039106A" w:rsidRPr="000F7032" w:rsidRDefault="00FA193E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="000D6AE8" w:rsidRPr="00F645F2">
              <w:rPr>
                <w:rFonts w:ascii="Times New Roman" w:hAnsi="Times New Roman"/>
                <w:sz w:val="20"/>
                <w:szCs w:val="20"/>
              </w:rPr>
              <w:t xml:space="preserve"> zastosowane w tekście przenośnie</w:t>
            </w:r>
          </w:p>
        </w:tc>
        <w:tc>
          <w:tcPr>
            <w:tcW w:w="2551" w:type="dxa"/>
          </w:tcPr>
          <w:p w:rsidR="00377AD8" w:rsidRPr="00F645F2" w:rsidRDefault="00FA193E" w:rsidP="00377A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377AD8" w:rsidRPr="00F645F2">
              <w:rPr>
                <w:rFonts w:ascii="Times New Roman" w:hAnsi="Times New Roman"/>
                <w:sz w:val="20"/>
                <w:szCs w:val="20"/>
              </w:rPr>
              <w:t xml:space="preserve"> funkcję powtarzanych w utworze wersów i zwrotek </w:t>
            </w:r>
          </w:p>
          <w:p w:rsidR="0039106A" w:rsidRPr="000F7032" w:rsidRDefault="0039106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39106A" w:rsidRPr="000F7032" w:rsidRDefault="00FA193E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="00F645F2" w:rsidRPr="00F645F2">
              <w:rPr>
                <w:rFonts w:ascii="Times New Roman" w:hAnsi="Times New Roman"/>
                <w:sz w:val="20"/>
                <w:szCs w:val="20"/>
              </w:rPr>
              <w:t xml:space="preserve"> nagranie piosenki w wykon</w:t>
            </w:r>
            <w:r w:rsidR="00F75E33">
              <w:rPr>
                <w:rFonts w:ascii="Times New Roman" w:hAnsi="Times New Roman"/>
                <w:sz w:val="20"/>
                <w:szCs w:val="20"/>
              </w:rPr>
              <w:t>aniu Czerwonych Gitar i opowie</w:t>
            </w:r>
            <w:r>
              <w:rPr>
                <w:rFonts w:ascii="Times New Roman" w:hAnsi="Times New Roman"/>
                <w:sz w:val="20"/>
                <w:szCs w:val="20"/>
              </w:rPr>
              <w:t>dzieć</w:t>
            </w:r>
            <w:r w:rsidR="00F645F2" w:rsidRPr="00F645F2">
              <w:rPr>
                <w:rFonts w:ascii="Times New Roman" w:hAnsi="Times New Roman"/>
                <w:sz w:val="20"/>
                <w:szCs w:val="20"/>
              </w:rPr>
              <w:t xml:space="preserve"> o swoich wrażeniach związanych z tym utworem</w:t>
            </w:r>
          </w:p>
        </w:tc>
      </w:tr>
      <w:tr w:rsidR="000D6AE8" w:rsidRPr="000F7032" w:rsidTr="00EB4D94">
        <w:trPr>
          <w:trHeight w:val="70"/>
        </w:trPr>
        <w:tc>
          <w:tcPr>
            <w:tcW w:w="1844" w:type="dxa"/>
          </w:tcPr>
          <w:p w:rsidR="000D6AE8" w:rsidRDefault="00FA193E" w:rsidP="00FA193E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170.</w:t>
            </w:r>
            <w:r w:rsid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Czego dziadkowi do </w:t>
            </w: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szczęścia potrzeba?</w:t>
            </w:r>
          </w:p>
        </w:tc>
        <w:tc>
          <w:tcPr>
            <w:tcW w:w="2268" w:type="dxa"/>
          </w:tcPr>
          <w:p w:rsidR="000D6AE8" w:rsidRPr="00F645F2" w:rsidRDefault="00BA305F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bohaterów tekstu i krótko się o nich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wypowiedzieć</w:t>
            </w:r>
          </w:p>
        </w:tc>
        <w:tc>
          <w:tcPr>
            <w:tcW w:w="2551" w:type="dxa"/>
          </w:tcPr>
          <w:p w:rsidR="00BA305F" w:rsidRPr="00FA193E" w:rsidRDefault="00BA305F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określić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potrzeby oraz doświadczenia bohaterów </w:t>
            </w: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tekstu i łączącą ich relację </w:t>
            </w:r>
          </w:p>
          <w:p w:rsidR="000D6AE8" w:rsidRPr="00F645F2" w:rsidRDefault="000D6AE8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305F" w:rsidRPr="00FA193E" w:rsidRDefault="00BA305F" w:rsidP="00BA305F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odczytać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znaczenie frazeologizmu </w:t>
            </w:r>
            <w:r w:rsidRPr="00FA19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poczuć się jak </w:t>
            </w:r>
            <w:r w:rsidRPr="00FA193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w niebie </w:t>
            </w:r>
          </w:p>
          <w:p w:rsidR="000D6AE8" w:rsidRPr="00F645F2" w:rsidRDefault="000D6AE8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6AE8" w:rsidRPr="00F645F2" w:rsidRDefault="00BA305F" w:rsidP="00377A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>• w identyfika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cji problematyki utworu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odwołać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się do własnych doświadczeń</w:t>
            </w:r>
          </w:p>
        </w:tc>
        <w:tc>
          <w:tcPr>
            <w:tcW w:w="2557" w:type="dxa"/>
          </w:tcPr>
          <w:p w:rsidR="000D6AE8" w:rsidRPr="00F645F2" w:rsidRDefault="00FA193E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>• uczestniczy</w:t>
            </w:r>
            <w:r w:rsidR="00F2311C">
              <w:rPr>
                <w:rFonts w:ascii="Times New Roman" w:hAnsi="Times New Roman"/>
                <w:sz w:val="20"/>
                <w:szCs w:val="20"/>
              </w:rPr>
              <w:t>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w rozmowie na temat roli dziadków w </w:t>
            </w: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>życiu uczniów oraz sytuacji starszych osób we współczesnym świecie</w:t>
            </w:r>
          </w:p>
        </w:tc>
      </w:tr>
      <w:tr w:rsidR="00F2311C" w:rsidRPr="000F7032" w:rsidTr="00EB4D94">
        <w:trPr>
          <w:trHeight w:val="70"/>
        </w:trPr>
        <w:tc>
          <w:tcPr>
            <w:tcW w:w="1844" w:type="dxa"/>
          </w:tcPr>
          <w:p w:rsidR="00F2311C" w:rsidRPr="00FA193E" w:rsidRDefault="00F2311C" w:rsidP="00F2311C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171.</w:t>
            </w:r>
            <w:r w:rsid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Wielkanoc – święta pełne radości</w:t>
            </w:r>
          </w:p>
        </w:tc>
        <w:tc>
          <w:tcPr>
            <w:tcW w:w="2268" w:type="dxa"/>
          </w:tcPr>
          <w:p w:rsidR="00F2311C" w:rsidRDefault="004A3465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tematykę utworu</w:t>
            </w:r>
          </w:p>
        </w:tc>
        <w:tc>
          <w:tcPr>
            <w:tcW w:w="2551" w:type="dxa"/>
          </w:tcPr>
          <w:p w:rsidR="004A3465" w:rsidRDefault="00F2311C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:rsidR="00F2311C" w:rsidRDefault="004A3465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świąteczne życzenia</w:t>
            </w:r>
          </w:p>
        </w:tc>
        <w:tc>
          <w:tcPr>
            <w:tcW w:w="2552" w:type="dxa"/>
          </w:tcPr>
          <w:p w:rsidR="00F2311C" w:rsidRDefault="00F2311C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zastosowane w utworze środki stylistyczne: epitety, zdrobnienie, uosobienie </w:t>
            </w:r>
          </w:p>
        </w:tc>
        <w:tc>
          <w:tcPr>
            <w:tcW w:w="2551" w:type="dxa"/>
          </w:tcPr>
          <w:p w:rsidR="00F2311C" w:rsidRPr="00FA193E" w:rsidRDefault="004A3465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557" w:type="dxa"/>
          </w:tcPr>
          <w:p w:rsidR="00F2311C" w:rsidRPr="00FA193E" w:rsidRDefault="00F2311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>• wypowiada się na temat wielkanocnych zwyczajów i symboli</w:t>
            </w:r>
          </w:p>
        </w:tc>
      </w:tr>
      <w:tr w:rsidR="00FD0D6B" w:rsidRPr="000F7032" w:rsidTr="00EB4D94">
        <w:trPr>
          <w:trHeight w:val="70"/>
        </w:trPr>
        <w:tc>
          <w:tcPr>
            <w:tcW w:w="1844" w:type="dxa"/>
          </w:tcPr>
          <w:p w:rsidR="00FD0D6B" w:rsidRPr="00F2311C" w:rsidRDefault="00FD0D6B" w:rsidP="00FD0D6B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172.</w:t>
            </w:r>
            <w:r w:rsid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święto obchodzimy 3 maja?</w:t>
            </w:r>
          </w:p>
        </w:tc>
        <w:tc>
          <w:tcPr>
            <w:tcW w:w="2268" w:type="dxa"/>
          </w:tcPr>
          <w:p w:rsidR="00FD0D6B" w:rsidRDefault="001F1458" w:rsidP="00FD0D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FD0D6B" w:rsidRPr="00FD0D6B">
              <w:rPr>
                <w:rFonts w:ascii="Times New Roman" w:hAnsi="Times New Roman"/>
                <w:sz w:val="20"/>
                <w:szCs w:val="20"/>
              </w:rPr>
              <w:t xml:space="preserve"> temat utworu i </w:t>
            </w:r>
          </w:p>
        </w:tc>
        <w:tc>
          <w:tcPr>
            <w:tcW w:w="2551" w:type="dxa"/>
          </w:tcPr>
          <w:p w:rsidR="00FD0D6B" w:rsidRDefault="00FD0D6B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</w:tc>
        <w:tc>
          <w:tcPr>
            <w:tcW w:w="2552" w:type="dxa"/>
          </w:tcPr>
          <w:p w:rsidR="00FD0D6B" w:rsidRDefault="001F1458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odwołać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się do własnych doświadczeń oraz wiedzy związanych ze świętem Konstytucji 3 maja</w:t>
            </w:r>
          </w:p>
        </w:tc>
        <w:tc>
          <w:tcPr>
            <w:tcW w:w="2551" w:type="dxa"/>
          </w:tcPr>
          <w:p w:rsidR="00FD0D6B" w:rsidRDefault="001F1458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przenośnię</w:t>
            </w:r>
          </w:p>
        </w:tc>
        <w:tc>
          <w:tcPr>
            <w:tcW w:w="2557" w:type="dxa"/>
          </w:tcPr>
          <w:p w:rsidR="00FD0D6B" w:rsidRPr="00F2311C" w:rsidRDefault="00FD0D6B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D6B">
              <w:rPr>
                <w:rFonts w:ascii="Times New Roman" w:hAnsi="Times New Roman"/>
                <w:sz w:val="20"/>
                <w:szCs w:val="20"/>
              </w:rPr>
              <w:t>• uczestniczy w rozmowie na temat patriotyzmu</w:t>
            </w:r>
          </w:p>
        </w:tc>
      </w:tr>
      <w:tr w:rsidR="001F1458" w:rsidRPr="000F7032" w:rsidTr="00EB4D94">
        <w:trPr>
          <w:trHeight w:val="70"/>
        </w:trPr>
        <w:tc>
          <w:tcPr>
            <w:tcW w:w="1844" w:type="dxa"/>
          </w:tcPr>
          <w:p w:rsidR="001F1458" w:rsidRPr="00FD0D6B" w:rsidRDefault="001F1458" w:rsidP="001F1458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173.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Mama – najpiękniejsza istota na świecie</w:t>
            </w:r>
          </w:p>
        </w:tc>
        <w:tc>
          <w:tcPr>
            <w:tcW w:w="2268" w:type="dxa"/>
          </w:tcPr>
          <w:p w:rsidR="001F1458" w:rsidRDefault="00952612" w:rsidP="009526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</w:t>
            </w:r>
          </w:p>
        </w:tc>
        <w:tc>
          <w:tcPr>
            <w:tcW w:w="2551" w:type="dxa"/>
          </w:tcPr>
          <w:p w:rsidR="001F1458" w:rsidRDefault="00952612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stosunek narratora do jego mamy </w:t>
            </w:r>
          </w:p>
        </w:tc>
        <w:tc>
          <w:tcPr>
            <w:tcW w:w="2552" w:type="dxa"/>
          </w:tcPr>
          <w:p w:rsidR="001F1458" w:rsidRDefault="00952612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8415C">
              <w:rPr>
                <w:rFonts w:ascii="Times New Roman" w:hAnsi="Times New Roman"/>
                <w:sz w:val="20"/>
                <w:szCs w:val="20"/>
              </w:rPr>
              <w:t xml:space="preserve">wskazać zastosowane w tekście sformułowania – </w:t>
            </w:r>
            <w:r w:rsidR="0038415C" w:rsidRPr="001F1458">
              <w:rPr>
                <w:rFonts w:ascii="Times New Roman" w:hAnsi="Times New Roman"/>
                <w:sz w:val="20"/>
                <w:szCs w:val="20"/>
              </w:rPr>
              <w:t>bezpośredniego zwrotu do adresata i zwrotów charakterystycznych dla języka potocznego</w:t>
            </w:r>
          </w:p>
        </w:tc>
        <w:tc>
          <w:tcPr>
            <w:tcW w:w="2551" w:type="dxa"/>
          </w:tcPr>
          <w:p w:rsidR="00952612" w:rsidRDefault="00952612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opis twarzy bliskiej mu osoby</w:t>
            </w:r>
          </w:p>
          <w:p w:rsidR="001F1458" w:rsidRDefault="00952612" w:rsidP="009526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funkcję zastosowanych w tekście sformułowań – bezpośredniego zwrotu do adresata i zwrotów charakterystycznych dla języka potocznego</w:t>
            </w:r>
          </w:p>
        </w:tc>
        <w:tc>
          <w:tcPr>
            <w:tcW w:w="2557" w:type="dxa"/>
          </w:tcPr>
          <w:p w:rsidR="001F1458" w:rsidRPr="00FD0D6B" w:rsidRDefault="001F1458" w:rsidP="001F14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>• uczestniczy</w:t>
            </w:r>
            <w:r w:rsidR="00952612">
              <w:rPr>
                <w:rFonts w:ascii="Times New Roman" w:hAnsi="Times New Roman"/>
                <w:sz w:val="20"/>
                <w:szCs w:val="20"/>
              </w:rPr>
              <w:t>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w rozmowie na temat potrzeb i marzeń mam</w:t>
            </w:r>
          </w:p>
        </w:tc>
      </w:tr>
    </w:tbl>
    <w:p w:rsidR="002D4330" w:rsidRPr="000F7032" w:rsidRDefault="000244B3" w:rsidP="008C15D9">
      <w:pPr>
        <w:rPr>
          <w:rFonts w:ascii="Times New Roman" w:hAnsi="Times New Roman" w:cs="Times New Roman"/>
          <w:sz w:val="20"/>
          <w:szCs w:val="20"/>
        </w:rPr>
      </w:pPr>
      <w:r w:rsidRPr="000F7032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0F7032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D4330" w:rsidRPr="000F7032" w:rsidSect="000244B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0C" w:rsidRDefault="009E0D0C" w:rsidP="000E3B66">
      <w:pPr>
        <w:spacing w:after="0" w:line="240" w:lineRule="auto"/>
      </w:pPr>
      <w:r>
        <w:separator/>
      </w:r>
    </w:p>
  </w:endnote>
  <w:endnote w:type="continuationSeparator" w:id="0">
    <w:p w:rsidR="009E0D0C" w:rsidRDefault="009E0D0C" w:rsidP="000E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0C" w:rsidRDefault="009E0D0C" w:rsidP="000E3B66">
      <w:pPr>
        <w:spacing w:after="0" w:line="240" w:lineRule="auto"/>
      </w:pPr>
      <w:r>
        <w:separator/>
      </w:r>
    </w:p>
  </w:footnote>
  <w:footnote w:type="continuationSeparator" w:id="0">
    <w:p w:rsidR="009E0D0C" w:rsidRDefault="009E0D0C" w:rsidP="000E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C" w:rsidRDefault="00AE106C" w:rsidP="00714646">
    <w:pPr>
      <w:pStyle w:val="Nagwek"/>
      <w:jc w:val="right"/>
    </w:pP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8.75pt;height:34.5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59E"/>
    <w:rsid w:val="000011CA"/>
    <w:rsid w:val="00001579"/>
    <w:rsid w:val="00001FE1"/>
    <w:rsid w:val="00011AF7"/>
    <w:rsid w:val="000244B3"/>
    <w:rsid w:val="000367B9"/>
    <w:rsid w:val="00040B0B"/>
    <w:rsid w:val="00041B51"/>
    <w:rsid w:val="00051455"/>
    <w:rsid w:val="00051642"/>
    <w:rsid w:val="00057CEF"/>
    <w:rsid w:val="0008202D"/>
    <w:rsid w:val="00093386"/>
    <w:rsid w:val="00093E8C"/>
    <w:rsid w:val="000A01C5"/>
    <w:rsid w:val="000A5834"/>
    <w:rsid w:val="000A59EA"/>
    <w:rsid w:val="000A7B56"/>
    <w:rsid w:val="000B3598"/>
    <w:rsid w:val="000C210A"/>
    <w:rsid w:val="000C770A"/>
    <w:rsid w:val="000D612B"/>
    <w:rsid w:val="000D6AE8"/>
    <w:rsid w:val="000E26F2"/>
    <w:rsid w:val="000E3B66"/>
    <w:rsid w:val="000E5F58"/>
    <w:rsid w:val="000F188E"/>
    <w:rsid w:val="000F7032"/>
    <w:rsid w:val="00120AA6"/>
    <w:rsid w:val="0012199A"/>
    <w:rsid w:val="0013541E"/>
    <w:rsid w:val="00145794"/>
    <w:rsid w:val="00154BF6"/>
    <w:rsid w:val="00175D7D"/>
    <w:rsid w:val="00176A37"/>
    <w:rsid w:val="00180896"/>
    <w:rsid w:val="00182B06"/>
    <w:rsid w:val="00184F9F"/>
    <w:rsid w:val="00190A68"/>
    <w:rsid w:val="00191DC4"/>
    <w:rsid w:val="0019205D"/>
    <w:rsid w:val="00192C57"/>
    <w:rsid w:val="001A1628"/>
    <w:rsid w:val="001A1C40"/>
    <w:rsid w:val="001A3ADC"/>
    <w:rsid w:val="001A6DD2"/>
    <w:rsid w:val="001B2E91"/>
    <w:rsid w:val="001B2ECA"/>
    <w:rsid w:val="001C5233"/>
    <w:rsid w:val="001C7CE4"/>
    <w:rsid w:val="001D5ACB"/>
    <w:rsid w:val="001D7251"/>
    <w:rsid w:val="001F1458"/>
    <w:rsid w:val="001F611E"/>
    <w:rsid w:val="00214D02"/>
    <w:rsid w:val="00217D4F"/>
    <w:rsid w:val="00217E9F"/>
    <w:rsid w:val="002210CE"/>
    <w:rsid w:val="00224B42"/>
    <w:rsid w:val="00227FC9"/>
    <w:rsid w:val="00232546"/>
    <w:rsid w:val="00240F4B"/>
    <w:rsid w:val="0024420B"/>
    <w:rsid w:val="00251F1E"/>
    <w:rsid w:val="00265C4C"/>
    <w:rsid w:val="0028068A"/>
    <w:rsid w:val="002916EE"/>
    <w:rsid w:val="0029630C"/>
    <w:rsid w:val="002A28E9"/>
    <w:rsid w:val="002A4AB5"/>
    <w:rsid w:val="002B36F4"/>
    <w:rsid w:val="002D3951"/>
    <w:rsid w:val="002D4330"/>
    <w:rsid w:val="002E5465"/>
    <w:rsid w:val="002F4127"/>
    <w:rsid w:val="002F69E6"/>
    <w:rsid w:val="003157B6"/>
    <w:rsid w:val="00343A96"/>
    <w:rsid w:val="0035766E"/>
    <w:rsid w:val="0036702E"/>
    <w:rsid w:val="003753FD"/>
    <w:rsid w:val="00377AD8"/>
    <w:rsid w:val="0038415C"/>
    <w:rsid w:val="0039106A"/>
    <w:rsid w:val="003A2B48"/>
    <w:rsid w:val="003A5A67"/>
    <w:rsid w:val="003A756D"/>
    <w:rsid w:val="003B073E"/>
    <w:rsid w:val="003D3C8A"/>
    <w:rsid w:val="003D6F05"/>
    <w:rsid w:val="003E5D89"/>
    <w:rsid w:val="003E7B25"/>
    <w:rsid w:val="003F0EDC"/>
    <w:rsid w:val="003F44E0"/>
    <w:rsid w:val="003F7CB6"/>
    <w:rsid w:val="004020E4"/>
    <w:rsid w:val="0041501D"/>
    <w:rsid w:val="00416913"/>
    <w:rsid w:val="00421140"/>
    <w:rsid w:val="00430E4C"/>
    <w:rsid w:val="004403A4"/>
    <w:rsid w:val="004428E8"/>
    <w:rsid w:val="00442FF0"/>
    <w:rsid w:val="0045789C"/>
    <w:rsid w:val="0046382D"/>
    <w:rsid w:val="004643C6"/>
    <w:rsid w:val="00472D63"/>
    <w:rsid w:val="00483BE2"/>
    <w:rsid w:val="00492BC7"/>
    <w:rsid w:val="00495542"/>
    <w:rsid w:val="004A2D3B"/>
    <w:rsid w:val="004A3465"/>
    <w:rsid w:val="004A65C6"/>
    <w:rsid w:val="004B22CE"/>
    <w:rsid w:val="004B3215"/>
    <w:rsid w:val="004B4F43"/>
    <w:rsid w:val="004B7B81"/>
    <w:rsid w:val="004C46F4"/>
    <w:rsid w:val="004D0342"/>
    <w:rsid w:val="004D55C9"/>
    <w:rsid w:val="00501385"/>
    <w:rsid w:val="00506350"/>
    <w:rsid w:val="005233C6"/>
    <w:rsid w:val="00530C70"/>
    <w:rsid w:val="00535CB9"/>
    <w:rsid w:val="00536EAC"/>
    <w:rsid w:val="00540185"/>
    <w:rsid w:val="005446F1"/>
    <w:rsid w:val="005509DE"/>
    <w:rsid w:val="00554DF0"/>
    <w:rsid w:val="00562E05"/>
    <w:rsid w:val="00572BBA"/>
    <w:rsid w:val="00575DDD"/>
    <w:rsid w:val="005862E5"/>
    <w:rsid w:val="005955B7"/>
    <w:rsid w:val="0059592A"/>
    <w:rsid w:val="005C070E"/>
    <w:rsid w:val="005D5B75"/>
    <w:rsid w:val="005F5BA0"/>
    <w:rsid w:val="00633DAF"/>
    <w:rsid w:val="0063419F"/>
    <w:rsid w:val="00645564"/>
    <w:rsid w:val="0065125A"/>
    <w:rsid w:val="00654202"/>
    <w:rsid w:val="0065444C"/>
    <w:rsid w:val="00655389"/>
    <w:rsid w:val="00657E50"/>
    <w:rsid w:val="00660600"/>
    <w:rsid w:val="0066156D"/>
    <w:rsid w:val="00665698"/>
    <w:rsid w:val="0067032A"/>
    <w:rsid w:val="00671163"/>
    <w:rsid w:val="0069386A"/>
    <w:rsid w:val="006A37E7"/>
    <w:rsid w:val="006A3A7A"/>
    <w:rsid w:val="006A7C2D"/>
    <w:rsid w:val="006B7B45"/>
    <w:rsid w:val="006C17C7"/>
    <w:rsid w:val="006C3639"/>
    <w:rsid w:val="006D0FD4"/>
    <w:rsid w:val="006D2CB4"/>
    <w:rsid w:val="006D2F17"/>
    <w:rsid w:val="006E6B1E"/>
    <w:rsid w:val="006F4708"/>
    <w:rsid w:val="006F55A8"/>
    <w:rsid w:val="00704071"/>
    <w:rsid w:val="00714646"/>
    <w:rsid w:val="0072156C"/>
    <w:rsid w:val="007271E1"/>
    <w:rsid w:val="00742309"/>
    <w:rsid w:val="007441DB"/>
    <w:rsid w:val="00746983"/>
    <w:rsid w:val="007517F0"/>
    <w:rsid w:val="00773259"/>
    <w:rsid w:val="00775FC4"/>
    <w:rsid w:val="007761B9"/>
    <w:rsid w:val="007A263F"/>
    <w:rsid w:val="007A3F5F"/>
    <w:rsid w:val="007A69D8"/>
    <w:rsid w:val="007B1A20"/>
    <w:rsid w:val="007C3195"/>
    <w:rsid w:val="007C5C5E"/>
    <w:rsid w:val="007F4878"/>
    <w:rsid w:val="00806772"/>
    <w:rsid w:val="00807BE3"/>
    <w:rsid w:val="00807F11"/>
    <w:rsid w:val="00813FC0"/>
    <w:rsid w:val="008173FE"/>
    <w:rsid w:val="0082081C"/>
    <w:rsid w:val="008244D3"/>
    <w:rsid w:val="00832D0A"/>
    <w:rsid w:val="00833238"/>
    <w:rsid w:val="008337C3"/>
    <w:rsid w:val="00835C10"/>
    <w:rsid w:val="00842CF3"/>
    <w:rsid w:val="00847FD0"/>
    <w:rsid w:val="00851C71"/>
    <w:rsid w:val="00852408"/>
    <w:rsid w:val="00864B85"/>
    <w:rsid w:val="0086784B"/>
    <w:rsid w:val="00875951"/>
    <w:rsid w:val="00877FD7"/>
    <w:rsid w:val="00881CE8"/>
    <w:rsid w:val="0088557E"/>
    <w:rsid w:val="008876DD"/>
    <w:rsid w:val="00891BFF"/>
    <w:rsid w:val="008976D0"/>
    <w:rsid w:val="008A3915"/>
    <w:rsid w:val="008B2D05"/>
    <w:rsid w:val="008B5CFC"/>
    <w:rsid w:val="008C0245"/>
    <w:rsid w:val="008C15D9"/>
    <w:rsid w:val="008C3657"/>
    <w:rsid w:val="008E007C"/>
    <w:rsid w:val="008F4F1A"/>
    <w:rsid w:val="00900F97"/>
    <w:rsid w:val="00941D89"/>
    <w:rsid w:val="00947A61"/>
    <w:rsid w:val="00952612"/>
    <w:rsid w:val="0095373B"/>
    <w:rsid w:val="00953A2E"/>
    <w:rsid w:val="0095783E"/>
    <w:rsid w:val="00974BD8"/>
    <w:rsid w:val="0097553D"/>
    <w:rsid w:val="009825B2"/>
    <w:rsid w:val="00983DFF"/>
    <w:rsid w:val="0099744A"/>
    <w:rsid w:val="009B24F4"/>
    <w:rsid w:val="009B4CC1"/>
    <w:rsid w:val="009D6F19"/>
    <w:rsid w:val="009E037D"/>
    <w:rsid w:val="009E0D0C"/>
    <w:rsid w:val="009E0E88"/>
    <w:rsid w:val="009E1814"/>
    <w:rsid w:val="009E2BDC"/>
    <w:rsid w:val="009E3127"/>
    <w:rsid w:val="009E43A9"/>
    <w:rsid w:val="009F352D"/>
    <w:rsid w:val="009F7E64"/>
    <w:rsid w:val="00A105A2"/>
    <w:rsid w:val="00A10837"/>
    <w:rsid w:val="00A11652"/>
    <w:rsid w:val="00A15044"/>
    <w:rsid w:val="00A17E7B"/>
    <w:rsid w:val="00A2666B"/>
    <w:rsid w:val="00A35BA9"/>
    <w:rsid w:val="00A456BC"/>
    <w:rsid w:val="00A570D9"/>
    <w:rsid w:val="00A60B44"/>
    <w:rsid w:val="00A62E3F"/>
    <w:rsid w:val="00A6434C"/>
    <w:rsid w:val="00A70302"/>
    <w:rsid w:val="00A71CDB"/>
    <w:rsid w:val="00A74F50"/>
    <w:rsid w:val="00A81080"/>
    <w:rsid w:val="00A832BF"/>
    <w:rsid w:val="00AA43DB"/>
    <w:rsid w:val="00AB5A83"/>
    <w:rsid w:val="00AC2D53"/>
    <w:rsid w:val="00AD408F"/>
    <w:rsid w:val="00AE106C"/>
    <w:rsid w:val="00AE5490"/>
    <w:rsid w:val="00B209CE"/>
    <w:rsid w:val="00B21577"/>
    <w:rsid w:val="00B242C9"/>
    <w:rsid w:val="00B3036C"/>
    <w:rsid w:val="00B37337"/>
    <w:rsid w:val="00B37512"/>
    <w:rsid w:val="00B46C8D"/>
    <w:rsid w:val="00B60B29"/>
    <w:rsid w:val="00B6672F"/>
    <w:rsid w:val="00B869AE"/>
    <w:rsid w:val="00B9195D"/>
    <w:rsid w:val="00BA305F"/>
    <w:rsid w:val="00BB7FD1"/>
    <w:rsid w:val="00BC12AC"/>
    <w:rsid w:val="00BC1C8A"/>
    <w:rsid w:val="00BD58AD"/>
    <w:rsid w:val="00BE0CCF"/>
    <w:rsid w:val="00BE3F80"/>
    <w:rsid w:val="00BE4CE2"/>
    <w:rsid w:val="00BF565C"/>
    <w:rsid w:val="00BF73D8"/>
    <w:rsid w:val="00C01EAD"/>
    <w:rsid w:val="00C0655F"/>
    <w:rsid w:val="00C151C7"/>
    <w:rsid w:val="00C216C5"/>
    <w:rsid w:val="00C22EFB"/>
    <w:rsid w:val="00C26622"/>
    <w:rsid w:val="00C371A9"/>
    <w:rsid w:val="00C41792"/>
    <w:rsid w:val="00C55E51"/>
    <w:rsid w:val="00C577C7"/>
    <w:rsid w:val="00C6059E"/>
    <w:rsid w:val="00C635F8"/>
    <w:rsid w:val="00C704EC"/>
    <w:rsid w:val="00C7511C"/>
    <w:rsid w:val="00C753EC"/>
    <w:rsid w:val="00C83252"/>
    <w:rsid w:val="00C83B80"/>
    <w:rsid w:val="00C924AD"/>
    <w:rsid w:val="00C978F3"/>
    <w:rsid w:val="00CA0326"/>
    <w:rsid w:val="00CA630A"/>
    <w:rsid w:val="00CC45A9"/>
    <w:rsid w:val="00CD01A6"/>
    <w:rsid w:val="00CF34FC"/>
    <w:rsid w:val="00D00E80"/>
    <w:rsid w:val="00D06DE1"/>
    <w:rsid w:val="00D24E75"/>
    <w:rsid w:val="00D257F2"/>
    <w:rsid w:val="00D268A5"/>
    <w:rsid w:val="00D35702"/>
    <w:rsid w:val="00D41F8A"/>
    <w:rsid w:val="00D44D53"/>
    <w:rsid w:val="00D46BD4"/>
    <w:rsid w:val="00D47AE6"/>
    <w:rsid w:val="00D50C37"/>
    <w:rsid w:val="00D512F4"/>
    <w:rsid w:val="00D53C37"/>
    <w:rsid w:val="00D63284"/>
    <w:rsid w:val="00D75674"/>
    <w:rsid w:val="00D9654C"/>
    <w:rsid w:val="00D97B5E"/>
    <w:rsid w:val="00D97E62"/>
    <w:rsid w:val="00DB37DD"/>
    <w:rsid w:val="00DB6451"/>
    <w:rsid w:val="00DC34F6"/>
    <w:rsid w:val="00DC4BEF"/>
    <w:rsid w:val="00DD0558"/>
    <w:rsid w:val="00DE0A39"/>
    <w:rsid w:val="00E13529"/>
    <w:rsid w:val="00E20D7B"/>
    <w:rsid w:val="00E23508"/>
    <w:rsid w:val="00E26187"/>
    <w:rsid w:val="00E54B13"/>
    <w:rsid w:val="00E60339"/>
    <w:rsid w:val="00E63BA7"/>
    <w:rsid w:val="00E7389A"/>
    <w:rsid w:val="00E7558A"/>
    <w:rsid w:val="00E80F17"/>
    <w:rsid w:val="00EA1CF4"/>
    <w:rsid w:val="00EB4AA1"/>
    <w:rsid w:val="00EB4D94"/>
    <w:rsid w:val="00EC1FFC"/>
    <w:rsid w:val="00EC5E48"/>
    <w:rsid w:val="00EE11D2"/>
    <w:rsid w:val="00EE1D82"/>
    <w:rsid w:val="00EE4CA5"/>
    <w:rsid w:val="00EF39D4"/>
    <w:rsid w:val="00EF5647"/>
    <w:rsid w:val="00EF5C20"/>
    <w:rsid w:val="00F04E5B"/>
    <w:rsid w:val="00F10081"/>
    <w:rsid w:val="00F10BE4"/>
    <w:rsid w:val="00F12641"/>
    <w:rsid w:val="00F178C2"/>
    <w:rsid w:val="00F2311C"/>
    <w:rsid w:val="00F36728"/>
    <w:rsid w:val="00F37107"/>
    <w:rsid w:val="00F37192"/>
    <w:rsid w:val="00F44BCC"/>
    <w:rsid w:val="00F4570B"/>
    <w:rsid w:val="00F47CD6"/>
    <w:rsid w:val="00F645F2"/>
    <w:rsid w:val="00F64C7D"/>
    <w:rsid w:val="00F67724"/>
    <w:rsid w:val="00F74B72"/>
    <w:rsid w:val="00F75E33"/>
    <w:rsid w:val="00F8242A"/>
    <w:rsid w:val="00F94FE8"/>
    <w:rsid w:val="00FA193E"/>
    <w:rsid w:val="00FA372C"/>
    <w:rsid w:val="00FA6A90"/>
    <w:rsid w:val="00FA7484"/>
    <w:rsid w:val="00FB6FEE"/>
    <w:rsid w:val="00FC130B"/>
    <w:rsid w:val="00FC1E50"/>
    <w:rsid w:val="00FD0D6B"/>
    <w:rsid w:val="00FD1C02"/>
    <w:rsid w:val="00FD38E2"/>
    <w:rsid w:val="00FD5439"/>
    <w:rsid w:val="00FE2DFA"/>
    <w:rsid w:val="00FF0F53"/>
    <w:rsid w:val="00FF0FF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4B3"/>
    <w:pPr>
      <w:suppressAutoHyphens/>
      <w:spacing w:after="200" w:line="276" w:lineRule="auto"/>
    </w:pPr>
    <w:rPr>
      <w:rFonts w:eastAsia="Lucida Sans Unicode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0E3B66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E3B66"/>
    <w:rPr>
      <w:rFonts w:ascii="Calibri" w:eastAsia="Lucida Sans Unicode" w:hAnsi="Calibri" w:cs="Tahoma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43C6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3A7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756D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756D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A756D"/>
    <w:rPr>
      <w:rFonts w:eastAsia="Lucida Sans Unicode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14865</Words>
  <Characters>89195</Characters>
  <Application>Microsoft Office Word</Application>
  <DocSecurity>0</DocSecurity>
  <Lines>743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ACER</cp:lastModifiedBy>
  <cp:revision>2</cp:revision>
  <dcterms:created xsi:type="dcterms:W3CDTF">2020-09-01T12:33:00Z</dcterms:created>
  <dcterms:modified xsi:type="dcterms:W3CDTF">2020-09-01T12:33:00Z</dcterms:modified>
</cp:coreProperties>
</file>