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9B" w:rsidRPr="009F4333" w:rsidRDefault="005D399B" w:rsidP="005D399B">
      <w:pPr>
        <w:spacing w:after="720"/>
        <w:jc w:val="center"/>
        <w:rPr>
          <w:rFonts w:cstheme="minorHAnsi"/>
          <w:b/>
          <w:sz w:val="24"/>
          <w:szCs w:val="24"/>
        </w:rPr>
      </w:pPr>
      <w:bookmarkStart w:id="0" w:name="_GoBack"/>
      <w:r w:rsidRPr="009F4333">
        <w:rPr>
          <w:rFonts w:cstheme="minorHAnsi"/>
          <w:b/>
          <w:sz w:val="24"/>
          <w:szCs w:val="24"/>
        </w:rPr>
        <w:t>Procedury postępowania w Zespole Szkolno-Przedszkolnym</w:t>
      </w:r>
      <w:r w:rsidR="00FB1100">
        <w:rPr>
          <w:rFonts w:cstheme="minorHAnsi"/>
          <w:b/>
          <w:sz w:val="24"/>
          <w:szCs w:val="24"/>
        </w:rPr>
        <w:t xml:space="preserve"> w Choceniu</w:t>
      </w:r>
    </w:p>
    <w:bookmarkEnd w:id="0"/>
    <w:p w:rsidR="005D399B" w:rsidRPr="009F4333" w:rsidRDefault="005D399B" w:rsidP="005D399B">
      <w:pPr>
        <w:spacing w:after="720"/>
        <w:jc w:val="center"/>
        <w:rPr>
          <w:rFonts w:cstheme="minorHAnsi"/>
          <w:sz w:val="24"/>
          <w:szCs w:val="24"/>
        </w:rPr>
      </w:pPr>
      <w:r w:rsidRPr="009F4333">
        <w:rPr>
          <w:rFonts w:cstheme="minorHAnsi"/>
          <w:sz w:val="24"/>
          <w:szCs w:val="24"/>
        </w:rPr>
        <w:t xml:space="preserve">na podstawie wytycznych bezpieczeństwa zdrowotnego Głównego Inspektora Sanitarnego </w:t>
      </w:r>
      <w:r w:rsidRPr="009F4333">
        <w:rPr>
          <w:rFonts w:cstheme="minorHAnsi"/>
          <w:sz w:val="24"/>
          <w:szCs w:val="24"/>
        </w:rPr>
        <w:br/>
        <w:t xml:space="preserve">z dnia 31 marca 2022 r. dla przedszkoli, oddziałów przedszkolnych i innych form wychowania przedszkolnego oraz wytycznych zachowania bezpieczeństwa zdrowotnego </w:t>
      </w:r>
      <w:proofErr w:type="spellStart"/>
      <w:r w:rsidRPr="009F4333">
        <w:rPr>
          <w:rFonts w:cstheme="minorHAnsi"/>
          <w:sz w:val="24"/>
          <w:szCs w:val="24"/>
        </w:rPr>
        <w:t>MEiN</w:t>
      </w:r>
      <w:proofErr w:type="spellEnd"/>
      <w:r w:rsidRPr="009F4333">
        <w:rPr>
          <w:rFonts w:cstheme="minorHAnsi"/>
          <w:sz w:val="24"/>
          <w:szCs w:val="24"/>
        </w:rPr>
        <w:t>, MZ i GIS dla szkół podstawowych i ponadpodstawowych</w:t>
      </w:r>
    </w:p>
    <w:p w:rsidR="005D399B" w:rsidRPr="00FB1100" w:rsidRDefault="005D399B" w:rsidP="005D399B">
      <w:pPr>
        <w:spacing w:after="720"/>
        <w:rPr>
          <w:rFonts w:cstheme="minorHAnsi"/>
          <w:b/>
          <w:sz w:val="24"/>
          <w:szCs w:val="24"/>
          <w:u w:val="single"/>
        </w:rPr>
      </w:pPr>
      <w:r w:rsidRPr="00FB1100">
        <w:rPr>
          <w:rFonts w:cstheme="minorHAnsi"/>
          <w:b/>
          <w:sz w:val="24"/>
          <w:szCs w:val="24"/>
          <w:u w:val="single"/>
        </w:rPr>
        <w:t>Przedszkole Samorządowe w Choceniu</w:t>
      </w:r>
    </w:p>
    <w:p w:rsidR="005D399B" w:rsidRPr="00FB1100" w:rsidRDefault="005D399B" w:rsidP="00FB1100">
      <w:pPr>
        <w:spacing w:after="720"/>
        <w:ind w:firstLine="360"/>
        <w:rPr>
          <w:rFonts w:cstheme="minorHAnsi"/>
          <w:b/>
          <w:i/>
          <w:sz w:val="24"/>
          <w:szCs w:val="24"/>
        </w:rPr>
      </w:pPr>
      <w:r w:rsidRPr="00FB1100">
        <w:rPr>
          <w:rFonts w:cstheme="minorHAnsi"/>
          <w:b/>
          <w:i/>
          <w:sz w:val="24"/>
          <w:szCs w:val="24"/>
        </w:rPr>
        <w:t>Organizacja opieki w przedszkolu</w:t>
      </w:r>
      <w:r w:rsidR="000D2F83" w:rsidRPr="00FB1100">
        <w:rPr>
          <w:rFonts w:cstheme="minorHAnsi"/>
          <w:b/>
          <w:i/>
          <w:sz w:val="24"/>
          <w:szCs w:val="24"/>
        </w:rPr>
        <w:t>:</w:t>
      </w:r>
    </w:p>
    <w:p w:rsidR="001E5EDE" w:rsidRPr="009F4333" w:rsidRDefault="001E5EDE" w:rsidP="005D399B">
      <w:pPr>
        <w:pStyle w:val="Akapitzlist"/>
        <w:numPr>
          <w:ilvl w:val="0"/>
          <w:numId w:val="1"/>
        </w:numPr>
        <w:spacing w:after="720"/>
        <w:rPr>
          <w:rFonts w:cstheme="minorHAnsi"/>
          <w:sz w:val="24"/>
          <w:szCs w:val="24"/>
        </w:rPr>
      </w:pPr>
      <w:r w:rsidRPr="009F4333">
        <w:rPr>
          <w:rFonts w:cstheme="minorHAnsi"/>
          <w:sz w:val="24"/>
          <w:szCs w:val="24"/>
        </w:rPr>
        <w:t xml:space="preserve">Do przedszkola </w:t>
      </w:r>
      <w:r w:rsidR="005D399B" w:rsidRPr="009F4333">
        <w:rPr>
          <w:rFonts w:cstheme="minorHAnsi"/>
          <w:sz w:val="24"/>
          <w:szCs w:val="24"/>
        </w:rPr>
        <w:t xml:space="preserve"> może uczęszczać wyłącznie dziecko zdrowe bez objawów infekcji lub choroby</w:t>
      </w:r>
      <w:r w:rsidRPr="009F4333">
        <w:rPr>
          <w:rFonts w:cstheme="minorHAnsi"/>
          <w:sz w:val="24"/>
          <w:szCs w:val="24"/>
        </w:rPr>
        <w:t xml:space="preserve"> </w:t>
      </w:r>
      <w:r w:rsidR="005D399B" w:rsidRPr="009F4333">
        <w:rPr>
          <w:rFonts w:cstheme="minorHAnsi"/>
          <w:sz w:val="24"/>
          <w:szCs w:val="24"/>
        </w:rPr>
        <w:t xml:space="preserve">zakaźnej.  </w:t>
      </w:r>
    </w:p>
    <w:p w:rsidR="001E5EDE" w:rsidRPr="009F4333" w:rsidRDefault="005D399B" w:rsidP="005D399B">
      <w:pPr>
        <w:pStyle w:val="Akapitzlist"/>
        <w:numPr>
          <w:ilvl w:val="0"/>
          <w:numId w:val="1"/>
        </w:numPr>
        <w:spacing w:after="720"/>
        <w:rPr>
          <w:rFonts w:cstheme="minorHAnsi"/>
          <w:sz w:val="24"/>
          <w:szCs w:val="24"/>
        </w:rPr>
      </w:pPr>
      <w:r w:rsidRPr="009F4333">
        <w:rPr>
          <w:rFonts w:cstheme="minorHAnsi"/>
          <w:sz w:val="24"/>
          <w:szCs w:val="24"/>
        </w:rPr>
        <w:t xml:space="preserve">Rekomenduje się, aby dzieci po przyjściu (przebraniu się) do placówki w pierwszej kolejności myły ręce wodą z mydłem.  </w:t>
      </w:r>
    </w:p>
    <w:p w:rsidR="001E5EDE" w:rsidRPr="009F4333" w:rsidRDefault="001E5EDE" w:rsidP="005D399B">
      <w:pPr>
        <w:pStyle w:val="Akapitzlist"/>
        <w:numPr>
          <w:ilvl w:val="0"/>
          <w:numId w:val="1"/>
        </w:numPr>
        <w:spacing w:after="720"/>
        <w:rPr>
          <w:rFonts w:cstheme="minorHAnsi"/>
          <w:sz w:val="24"/>
          <w:szCs w:val="24"/>
        </w:rPr>
      </w:pPr>
      <w:r w:rsidRPr="009F4333">
        <w:rPr>
          <w:rFonts w:cstheme="minorHAnsi"/>
          <w:sz w:val="24"/>
          <w:szCs w:val="24"/>
        </w:rPr>
        <w:t>Dzieci do przedszkola</w:t>
      </w:r>
      <w:r w:rsidR="005D399B" w:rsidRPr="009F4333">
        <w:rPr>
          <w:rFonts w:cstheme="minorHAnsi"/>
          <w:sz w:val="24"/>
          <w:szCs w:val="24"/>
        </w:rPr>
        <w:t xml:space="preserve"> są przyprowadzane/odbierane przez osoby zdrowe bez objawów infekcji</w:t>
      </w:r>
      <w:r w:rsidR="00073498" w:rsidRPr="009F4333">
        <w:rPr>
          <w:rFonts w:cstheme="minorHAnsi"/>
          <w:sz w:val="24"/>
          <w:szCs w:val="24"/>
        </w:rPr>
        <w:t xml:space="preserve"> </w:t>
      </w:r>
      <w:r w:rsidR="005D399B" w:rsidRPr="009F4333">
        <w:rPr>
          <w:rFonts w:cstheme="minorHAnsi"/>
          <w:sz w:val="24"/>
          <w:szCs w:val="24"/>
        </w:rPr>
        <w:t xml:space="preserve"> lub choroby zakaźnej.  </w:t>
      </w:r>
    </w:p>
    <w:p w:rsidR="001E5EDE" w:rsidRPr="009F4333" w:rsidRDefault="005D399B" w:rsidP="005D399B">
      <w:pPr>
        <w:pStyle w:val="Akapitzlist"/>
        <w:numPr>
          <w:ilvl w:val="0"/>
          <w:numId w:val="1"/>
        </w:numPr>
        <w:spacing w:after="720"/>
        <w:rPr>
          <w:rFonts w:cstheme="minorHAnsi"/>
          <w:sz w:val="24"/>
          <w:szCs w:val="24"/>
        </w:rPr>
      </w:pPr>
      <w:r w:rsidRPr="009F4333">
        <w:rPr>
          <w:rFonts w:cstheme="minorHAnsi"/>
          <w:sz w:val="24"/>
          <w:szCs w:val="24"/>
        </w:rPr>
        <w:t>Opiekunowie powinni przestrzegać obowiązującego regulaminu placówki w szczególności</w:t>
      </w:r>
      <w:r w:rsidR="001E5EDE" w:rsidRPr="009F4333">
        <w:rPr>
          <w:rFonts w:cstheme="minorHAnsi"/>
          <w:sz w:val="24"/>
          <w:szCs w:val="24"/>
        </w:rPr>
        <w:t xml:space="preserve"> </w:t>
      </w:r>
      <w:r w:rsidRPr="009F4333">
        <w:rPr>
          <w:rFonts w:cstheme="minorHAnsi"/>
          <w:sz w:val="24"/>
          <w:szCs w:val="24"/>
        </w:rPr>
        <w:t xml:space="preserve">zasad związanych z bezpieczeństwem zdrowotnym. </w:t>
      </w:r>
    </w:p>
    <w:p w:rsidR="001E5EDE" w:rsidRPr="009F4333" w:rsidRDefault="001E5EDE" w:rsidP="005D399B">
      <w:pPr>
        <w:pStyle w:val="Akapitzlist"/>
        <w:numPr>
          <w:ilvl w:val="0"/>
          <w:numId w:val="1"/>
        </w:numPr>
        <w:spacing w:after="720"/>
        <w:rPr>
          <w:rFonts w:cstheme="minorHAnsi"/>
          <w:sz w:val="24"/>
          <w:szCs w:val="24"/>
        </w:rPr>
      </w:pPr>
      <w:r w:rsidRPr="009F4333">
        <w:rPr>
          <w:rFonts w:cstheme="minorHAnsi"/>
          <w:sz w:val="24"/>
          <w:szCs w:val="24"/>
        </w:rPr>
        <w:t>O</w:t>
      </w:r>
      <w:r w:rsidR="005D399B" w:rsidRPr="009F4333">
        <w:rPr>
          <w:rFonts w:cstheme="minorHAnsi"/>
          <w:sz w:val="24"/>
          <w:szCs w:val="24"/>
        </w:rPr>
        <w:t xml:space="preserve">piekunowie odprowadzający dzieci </w:t>
      </w:r>
      <w:r w:rsidRPr="009F4333">
        <w:rPr>
          <w:rFonts w:cstheme="minorHAnsi"/>
          <w:sz w:val="24"/>
          <w:szCs w:val="24"/>
        </w:rPr>
        <w:t xml:space="preserve">mogą wchodzić do budynku przedszkola </w:t>
      </w:r>
      <w:r w:rsidR="005D399B" w:rsidRPr="009F4333">
        <w:rPr>
          <w:rFonts w:cstheme="minorHAnsi"/>
          <w:sz w:val="24"/>
          <w:szCs w:val="24"/>
        </w:rPr>
        <w:t>lub</w:t>
      </w:r>
      <w:r w:rsidRPr="009F4333">
        <w:rPr>
          <w:rFonts w:cstheme="minorHAnsi"/>
          <w:sz w:val="24"/>
          <w:szCs w:val="24"/>
        </w:rPr>
        <w:t xml:space="preserve"> na teren przedszkola</w:t>
      </w:r>
      <w:r w:rsidR="005D399B" w:rsidRPr="009F4333">
        <w:rPr>
          <w:rFonts w:cstheme="minorHAnsi"/>
          <w:sz w:val="24"/>
          <w:szCs w:val="24"/>
        </w:rPr>
        <w:t xml:space="preserve">, zachowując zasadę 1 opiekun z dzieckiem/dziećmi.  </w:t>
      </w:r>
    </w:p>
    <w:p w:rsidR="00073498" w:rsidRPr="009F4333" w:rsidRDefault="001E5EDE" w:rsidP="00073498">
      <w:pPr>
        <w:pStyle w:val="Akapitzlist"/>
        <w:numPr>
          <w:ilvl w:val="0"/>
          <w:numId w:val="1"/>
        </w:numPr>
        <w:spacing w:after="720"/>
        <w:rPr>
          <w:rFonts w:cstheme="minorHAnsi"/>
          <w:sz w:val="24"/>
          <w:szCs w:val="24"/>
        </w:rPr>
      </w:pPr>
      <w:r w:rsidRPr="009F4333">
        <w:rPr>
          <w:rFonts w:cstheme="minorHAnsi"/>
          <w:sz w:val="24"/>
          <w:szCs w:val="24"/>
        </w:rPr>
        <w:t xml:space="preserve">Ogranicza się </w:t>
      </w:r>
      <w:r w:rsidR="005D399B" w:rsidRPr="009F4333">
        <w:rPr>
          <w:rFonts w:cstheme="minorHAnsi"/>
          <w:sz w:val="24"/>
          <w:szCs w:val="24"/>
        </w:rPr>
        <w:t xml:space="preserve"> przebywanie osób trzecich w placówce (tylko osoby bez objawów</w:t>
      </w:r>
      <w:r w:rsidR="00073498" w:rsidRPr="009F4333">
        <w:rPr>
          <w:rFonts w:cstheme="minorHAnsi"/>
          <w:sz w:val="24"/>
          <w:szCs w:val="24"/>
        </w:rPr>
        <w:t xml:space="preserve"> </w:t>
      </w:r>
      <w:r w:rsidR="005D399B" w:rsidRPr="009F4333">
        <w:rPr>
          <w:rFonts w:cstheme="minorHAnsi"/>
          <w:sz w:val="24"/>
          <w:szCs w:val="24"/>
        </w:rPr>
        <w:t xml:space="preserve"> infekcji lub choroby zakaźnej). Są one zobowiązane do przestr</w:t>
      </w:r>
      <w:r w:rsidR="00073498" w:rsidRPr="009F4333">
        <w:rPr>
          <w:rFonts w:cstheme="minorHAnsi"/>
          <w:sz w:val="24"/>
          <w:szCs w:val="24"/>
        </w:rPr>
        <w:t xml:space="preserve">zegania regulaminu przedszkola </w:t>
      </w:r>
      <w:r w:rsidR="005D399B" w:rsidRPr="009F4333">
        <w:rPr>
          <w:rFonts w:cstheme="minorHAnsi"/>
          <w:sz w:val="24"/>
          <w:szCs w:val="24"/>
        </w:rPr>
        <w:t xml:space="preserve"> w szczególności zasad związanych z bezpieczeństwem zdrowotnym. Dodatkowo zaleca się higienę rąk.  </w:t>
      </w:r>
    </w:p>
    <w:p w:rsidR="004165DE" w:rsidRPr="009F4333" w:rsidRDefault="005D399B" w:rsidP="00073498">
      <w:pPr>
        <w:pStyle w:val="Akapitzlist"/>
        <w:numPr>
          <w:ilvl w:val="0"/>
          <w:numId w:val="1"/>
        </w:numPr>
        <w:spacing w:after="720"/>
        <w:rPr>
          <w:rFonts w:cstheme="minorHAnsi"/>
          <w:sz w:val="24"/>
          <w:szCs w:val="24"/>
        </w:rPr>
      </w:pPr>
      <w:r w:rsidRPr="009F4333">
        <w:rPr>
          <w:rFonts w:cstheme="minorHAnsi"/>
          <w:sz w:val="24"/>
          <w:szCs w:val="24"/>
        </w:rPr>
        <w:t>Rodzice/opiek</w:t>
      </w:r>
      <w:r w:rsidR="004165DE" w:rsidRPr="009F4333">
        <w:rPr>
          <w:rFonts w:cstheme="minorHAnsi"/>
          <w:sz w:val="24"/>
          <w:szCs w:val="24"/>
        </w:rPr>
        <w:t>unowie dzieci, które do przedszkola</w:t>
      </w:r>
      <w:r w:rsidRPr="009F4333">
        <w:rPr>
          <w:rFonts w:cstheme="minorHAnsi"/>
          <w:sz w:val="24"/>
          <w:szCs w:val="24"/>
        </w:rPr>
        <w:t xml:space="preserve"> przyniosą zabawkę, powinni zadbać</w:t>
      </w:r>
      <w:r w:rsidR="00FB1100">
        <w:rPr>
          <w:rFonts w:cstheme="minorHAnsi"/>
          <w:sz w:val="24"/>
          <w:szCs w:val="24"/>
        </w:rPr>
        <w:t xml:space="preserve"> </w:t>
      </w:r>
      <w:r w:rsidRPr="009F4333">
        <w:rPr>
          <w:rFonts w:cstheme="minorHAnsi"/>
          <w:sz w:val="24"/>
          <w:szCs w:val="24"/>
        </w:rPr>
        <w:t xml:space="preserve"> o regularne czyszczenie / pranie /ew. dezynfekcję zabawki.  </w:t>
      </w:r>
    </w:p>
    <w:p w:rsidR="00BC16C6" w:rsidRPr="009F4333" w:rsidRDefault="004165DE" w:rsidP="00073498">
      <w:pPr>
        <w:pStyle w:val="Akapitzlist"/>
        <w:numPr>
          <w:ilvl w:val="0"/>
          <w:numId w:val="1"/>
        </w:numPr>
        <w:spacing w:after="720"/>
        <w:rPr>
          <w:rFonts w:cstheme="minorHAnsi"/>
          <w:sz w:val="24"/>
          <w:szCs w:val="24"/>
        </w:rPr>
      </w:pPr>
      <w:r w:rsidRPr="009F4333">
        <w:rPr>
          <w:rFonts w:cstheme="minorHAnsi"/>
          <w:sz w:val="24"/>
          <w:szCs w:val="24"/>
        </w:rPr>
        <w:t>Wietrzone są</w:t>
      </w:r>
      <w:r w:rsidR="005D399B" w:rsidRPr="009F4333">
        <w:rPr>
          <w:rFonts w:cstheme="minorHAnsi"/>
          <w:sz w:val="24"/>
          <w:szCs w:val="24"/>
        </w:rPr>
        <w:t xml:space="preserve"> sale, części </w:t>
      </w:r>
      <w:r w:rsidRPr="009F4333">
        <w:rPr>
          <w:rFonts w:cstheme="minorHAnsi"/>
          <w:sz w:val="24"/>
          <w:szCs w:val="24"/>
        </w:rPr>
        <w:t xml:space="preserve">wspólne (korytarze) </w:t>
      </w:r>
      <w:r w:rsidR="005D399B" w:rsidRPr="009F4333">
        <w:rPr>
          <w:rFonts w:cstheme="minorHAnsi"/>
          <w:sz w:val="24"/>
          <w:szCs w:val="24"/>
        </w:rPr>
        <w:t xml:space="preserve"> w czasie gdy dzieci nie przebywają </w:t>
      </w:r>
      <w:r w:rsidR="00FB1100">
        <w:rPr>
          <w:rFonts w:cstheme="minorHAnsi"/>
          <w:sz w:val="24"/>
          <w:szCs w:val="24"/>
        </w:rPr>
        <w:br/>
        <w:t>w sali oraz</w:t>
      </w:r>
      <w:r w:rsidR="005D399B" w:rsidRPr="009F4333">
        <w:rPr>
          <w:rFonts w:cstheme="minorHAnsi"/>
          <w:sz w:val="24"/>
          <w:szCs w:val="24"/>
        </w:rPr>
        <w:t xml:space="preserve"> w razie potrzeby, również w czasie zajęć. </w:t>
      </w:r>
    </w:p>
    <w:p w:rsidR="00BC16C6" w:rsidRPr="009F4333" w:rsidRDefault="005D399B" w:rsidP="00073498">
      <w:pPr>
        <w:pStyle w:val="Akapitzlist"/>
        <w:numPr>
          <w:ilvl w:val="0"/>
          <w:numId w:val="1"/>
        </w:numPr>
        <w:spacing w:after="720"/>
        <w:rPr>
          <w:rFonts w:cstheme="minorHAnsi"/>
          <w:sz w:val="24"/>
          <w:szCs w:val="24"/>
        </w:rPr>
      </w:pPr>
      <w:r w:rsidRPr="009F4333">
        <w:rPr>
          <w:rFonts w:cstheme="minorHAnsi"/>
          <w:sz w:val="24"/>
          <w:szCs w:val="24"/>
        </w:rPr>
        <w:t xml:space="preserve"> </w:t>
      </w:r>
      <w:r w:rsidR="00BC16C6" w:rsidRPr="009F4333">
        <w:rPr>
          <w:rFonts w:cstheme="minorHAnsi"/>
          <w:sz w:val="24"/>
          <w:szCs w:val="24"/>
        </w:rPr>
        <w:t>Zapewniono</w:t>
      </w:r>
      <w:r w:rsidRPr="009F4333">
        <w:rPr>
          <w:rFonts w:cstheme="minorHAnsi"/>
          <w:sz w:val="24"/>
          <w:szCs w:val="24"/>
        </w:rPr>
        <w:t xml:space="preserve"> sposoby szybkiej komunikacji z rodzicami/opiekunami dziecka. </w:t>
      </w:r>
    </w:p>
    <w:p w:rsidR="00BC16C6" w:rsidRPr="009F4333" w:rsidRDefault="00BC16C6" w:rsidP="00073498">
      <w:pPr>
        <w:pStyle w:val="Akapitzlist"/>
        <w:numPr>
          <w:ilvl w:val="0"/>
          <w:numId w:val="1"/>
        </w:numPr>
        <w:spacing w:after="720"/>
        <w:rPr>
          <w:rFonts w:cstheme="minorHAnsi"/>
          <w:sz w:val="24"/>
          <w:szCs w:val="24"/>
        </w:rPr>
      </w:pPr>
      <w:r w:rsidRPr="009F4333">
        <w:rPr>
          <w:rFonts w:cstheme="minorHAnsi"/>
          <w:sz w:val="24"/>
          <w:szCs w:val="24"/>
        </w:rPr>
        <w:t>Przedszkole posiada termometr bezdotykowy</w:t>
      </w:r>
      <w:r w:rsidR="005D399B" w:rsidRPr="009F4333">
        <w:rPr>
          <w:rFonts w:cstheme="minorHAnsi"/>
          <w:sz w:val="24"/>
          <w:szCs w:val="24"/>
        </w:rPr>
        <w:t xml:space="preserve"> do</w:t>
      </w:r>
      <w:r w:rsidRPr="009F4333">
        <w:rPr>
          <w:rFonts w:cstheme="minorHAnsi"/>
          <w:sz w:val="24"/>
          <w:szCs w:val="24"/>
        </w:rPr>
        <w:t xml:space="preserve"> </w:t>
      </w:r>
      <w:r w:rsidR="005D399B" w:rsidRPr="009F4333">
        <w:rPr>
          <w:rFonts w:cstheme="minorHAnsi"/>
          <w:sz w:val="24"/>
          <w:szCs w:val="24"/>
        </w:rPr>
        <w:t xml:space="preserve">bezdotykowego pomiaru temperatury.  </w:t>
      </w:r>
    </w:p>
    <w:p w:rsidR="00BC16C6" w:rsidRPr="009F4333" w:rsidRDefault="00BC16C6" w:rsidP="00073498">
      <w:pPr>
        <w:pStyle w:val="Akapitzlist"/>
        <w:numPr>
          <w:ilvl w:val="0"/>
          <w:numId w:val="1"/>
        </w:numPr>
        <w:spacing w:after="720"/>
        <w:rPr>
          <w:rFonts w:cstheme="minorHAnsi"/>
          <w:sz w:val="24"/>
          <w:szCs w:val="24"/>
        </w:rPr>
      </w:pPr>
      <w:r w:rsidRPr="009F4333">
        <w:rPr>
          <w:rFonts w:cstheme="minorHAnsi"/>
          <w:sz w:val="24"/>
          <w:szCs w:val="24"/>
        </w:rPr>
        <w:t xml:space="preserve">Uzyskano </w:t>
      </w:r>
      <w:r w:rsidR="005D399B" w:rsidRPr="009F4333">
        <w:rPr>
          <w:rFonts w:cstheme="minorHAnsi"/>
          <w:sz w:val="24"/>
          <w:szCs w:val="24"/>
        </w:rPr>
        <w:t xml:space="preserve"> zgodę rodziców/opiekunów na pomiar temperatury ciała dziecka, jeśli zaistnieje taka konieczność, w przypadku wystąpienia niepokojących objawów chorobowych. </w:t>
      </w:r>
    </w:p>
    <w:p w:rsidR="00BC16C6" w:rsidRPr="009F4333" w:rsidRDefault="00BC16C6" w:rsidP="00073498">
      <w:pPr>
        <w:pStyle w:val="Akapitzlist"/>
        <w:numPr>
          <w:ilvl w:val="0"/>
          <w:numId w:val="1"/>
        </w:numPr>
        <w:spacing w:after="720"/>
        <w:rPr>
          <w:rFonts w:cstheme="minorHAnsi"/>
          <w:sz w:val="24"/>
          <w:szCs w:val="24"/>
        </w:rPr>
      </w:pPr>
      <w:r w:rsidRPr="009F4333">
        <w:rPr>
          <w:rFonts w:cstheme="minorHAnsi"/>
          <w:sz w:val="24"/>
          <w:szCs w:val="24"/>
        </w:rPr>
        <w:t xml:space="preserve"> Jeśli pracownik przedszkola </w:t>
      </w:r>
      <w:r w:rsidR="005D399B" w:rsidRPr="009F4333">
        <w:rPr>
          <w:rFonts w:cstheme="minorHAnsi"/>
          <w:sz w:val="24"/>
          <w:szCs w:val="24"/>
        </w:rPr>
        <w:t>zaobserwuje u dziecka objawy mogące wskazywać na infekcję choroby zakaźnej należy odizolować je w odrębnym pomieszczeniu lub wyznaczonym miejscu niezwłocznie powiadomić rodziców/opiekunów w celu piln</w:t>
      </w:r>
      <w:r w:rsidRPr="009F4333">
        <w:rPr>
          <w:rFonts w:cstheme="minorHAnsi"/>
          <w:sz w:val="24"/>
          <w:szCs w:val="24"/>
        </w:rPr>
        <w:t>ego odebrania dziecka z przedszkola</w:t>
      </w:r>
      <w:r w:rsidR="005D399B" w:rsidRPr="009F4333">
        <w:rPr>
          <w:rFonts w:cstheme="minorHAnsi"/>
          <w:sz w:val="24"/>
          <w:szCs w:val="24"/>
        </w:rPr>
        <w:t>.</w:t>
      </w:r>
    </w:p>
    <w:p w:rsidR="00875544" w:rsidRPr="009F4333" w:rsidRDefault="00875544" w:rsidP="00073498">
      <w:pPr>
        <w:pStyle w:val="Akapitzlist"/>
        <w:numPr>
          <w:ilvl w:val="0"/>
          <w:numId w:val="1"/>
        </w:numPr>
        <w:spacing w:after="720"/>
        <w:rPr>
          <w:rFonts w:cstheme="minorHAnsi"/>
          <w:sz w:val="24"/>
          <w:szCs w:val="24"/>
        </w:rPr>
      </w:pPr>
      <w:r w:rsidRPr="009F4333">
        <w:rPr>
          <w:rFonts w:cstheme="minorHAnsi"/>
          <w:sz w:val="24"/>
          <w:szCs w:val="24"/>
        </w:rPr>
        <w:lastRenderedPageBreak/>
        <w:t xml:space="preserve">Zapewnia się </w:t>
      </w:r>
      <w:r w:rsidR="005D399B" w:rsidRPr="009F4333">
        <w:rPr>
          <w:rFonts w:cstheme="minorHAnsi"/>
          <w:sz w:val="24"/>
          <w:szCs w:val="24"/>
        </w:rPr>
        <w:t>taką organizację pracy i jej koordynację, która uniemożliwi</w:t>
      </w:r>
      <w:r w:rsidRPr="009F4333">
        <w:rPr>
          <w:rFonts w:cstheme="minorHAnsi"/>
          <w:sz w:val="24"/>
          <w:szCs w:val="24"/>
        </w:rPr>
        <w:t xml:space="preserve"> </w:t>
      </w:r>
      <w:r w:rsidR="005D399B" w:rsidRPr="009F4333">
        <w:rPr>
          <w:rFonts w:cstheme="minorHAnsi"/>
          <w:sz w:val="24"/>
          <w:szCs w:val="24"/>
        </w:rPr>
        <w:t xml:space="preserve">nadmierne grupowanie się osób (dzieci).  </w:t>
      </w:r>
    </w:p>
    <w:p w:rsidR="005D399B" w:rsidRPr="009F4333" w:rsidRDefault="00875544" w:rsidP="00875544">
      <w:pPr>
        <w:pStyle w:val="Akapitzlist"/>
        <w:spacing w:after="720"/>
        <w:rPr>
          <w:rFonts w:cstheme="minorHAnsi"/>
          <w:sz w:val="24"/>
          <w:szCs w:val="24"/>
        </w:rPr>
      </w:pPr>
      <w:r w:rsidRPr="009F4333">
        <w:rPr>
          <w:rFonts w:cstheme="minorHAnsi"/>
          <w:sz w:val="24"/>
          <w:szCs w:val="24"/>
        </w:rPr>
        <w:t xml:space="preserve">Dopilnowuje się </w:t>
      </w:r>
      <w:r w:rsidR="005D399B" w:rsidRPr="009F4333">
        <w:rPr>
          <w:rFonts w:cstheme="minorHAnsi"/>
          <w:sz w:val="24"/>
          <w:szCs w:val="24"/>
        </w:rPr>
        <w:t>stosowania przez dzieci ogólnych zasady higieny</w:t>
      </w:r>
      <w:r w:rsidRPr="009F4333">
        <w:rPr>
          <w:rFonts w:cstheme="minorHAnsi"/>
          <w:sz w:val="24"/>
          <w:szCs w:val="24"/>
        </w:rPr>
        <w:t xml:space="preserve"> </w:t>
      </w:r>
      <w:r w:rsidR="005D399B" w:rsidRPr="009F4333">
        <w:rPr>
          <w:rFonts w:cstheme="minorHAnsi"/>
          <w:sz w:val="24"/>
          <w:szCs w:val="24"/>
        </w:rPr>
        <w:t>w tym m.in: częste myci</w:t>
      </w:r>
      <w:r w:rsidRPr="009F4333">
        <w:rPr>
          <w:rFonts w:cstheme="minorHAnsi"/>
          <w:sz w:val="24"/>
          <w:szCs w:val="24"/>
        </w:rPr>
        <w:t xml:space="preserve">e rąk (po przyjściu do przedszkola </w:t>
      </w:r>
      <w:r w:rsidR="005D399B" w:rsidRPr="009F4333">
        <w:rPr>
          <w:rFonts w:cstheme="minorHAnsi"/>
          <w:sz w:val="24"/>
          <w:szCs w:val="24"/>
        </w:rPr>
        <w:t xml:space="preserve">należy bezzwłocznie umyć ręce), ochrona podczas kichania i kaszlu oraz unikanie dotykania oczu, nosa i ust, nie dzielenie się zaczętym jedzeniem (uczenie dzieci zasady: nie dawaj </w:t>
      </w:r>
      <w:proofErr w:type="spellStart"/>
      <w:r w:rsidR="005D399B" w:rsidRPr="009F4333">
        <w:rPr>
          <w:rFonts w:cstheme="minorHAnsi"/>
          <w:sz w:val="24"/>
          <w:szCs w:val="24"/>
        </w:rPr>
        <w:t>gryza</w:t>
      </w:r>
      <w:proofErr w:type="spellEnd"/>
      <w:r w:rsidR="005D399B" w:rsidRPr="009F4333">
        <w:rPr>
          <w:rFonts w:cstheme="minorHAnsi"/>
          <w:sz w:val="24"/>
          <w:szCs w:val="24"/>
        </w:rPr>
        <w:t xml:space="preserve"> koled</w:t>
      </w:r>
      <w:r w:rsidRPr="009F4333">
        <w:rPr>
          <w:rFonts w:cstheme="minorHAnsi"/>
          <w:sz w:val="24"/>
          <w:szCs w:val="24"/>
        </w:rPr>
        <w:t>ze, nie liż zabawki</w:t>
      </w:r>
      <w:r w:rsidR="009E162C" w:rsidRPr="009F4333">
        <w:rPr>
          <w:rFonts w:cstheme="minorHAnsi"/>
          <w:sz w:val="24"/>
          <w:szCs w:val="24"/>
        </w:rPr>
        <w:t>)</w:t>
      </w:r>
      <w:r w:rsidR="00FB1100">
        <w:rPr>
          <w:rFonts w:cstheme="minorHAnsi"/>
          <w:sz w:val="24"/>
          <w:szCs w:val="24"/>
        </w:rPr>
        <w:t>.</w:t>
      </w:r>
    </w:p>
    <w:p w:rsidR="009E162C" w:rsidRPr="009F4333" w:rsidRDefault="009E162C" w:rsidP="009E162C">
      <w:pPr>
        <w:pStyle w:val="Akapitzlist"/>
        <w:numPr>
          <w:ilvl w:val="0"/>
          <w:numId w:val="1"/>
        </w:numPr>
        <w:spacing w:after="720"/>
        <w:rPr>
          <w:rFonts w:cstheme="minorHAnsi"/>
          <w:sz w:val="24"/>
          <w:szCs w:val="24"/>
        </w:rPr>
      </w:pPr>
      <w:r w:rsidRPr="009F4333">
        <w:rPr>
          <w:rFonts w:cstheme="minorHAnsi"/>
          <w:sz w:val="24"/>
          <w:szCs w:val="24"/>
        </w:rPr>
        <w:t xml:space="preserve">Stwarza się możliwość aktywności fizycznej u dzieci poprzez m.in. korzystanie przez dzieci z pobytu na świeżym powietrzu, optymalnie na terenie przedszkola, ale </w:t>
      </w:r>
      <w:r w:rsidR="00FB1100">
        <w:rPr>
          <w:rFonts w:cstheme="minorHAnsi"/>
          <w:sz w:val="24"/>
          <w:szCs w:val="24"/>
        </w:rPr>
        <w:br/>
      </w:r>
      <w:r w:rsidRPr="009F4333">
        <w:rPr>
          <w:rFonts w:cstheme="minorHAnsi"/>
          <w:sz w:val="24"/>
          <w:szCs w:val="24"/>
        </w:rPr>
        <w:t xml:space="preserve">z możliwością skorzystania z terenów rekreacyjnych.  </w:t>
      </w:r>
    </w:p>
    <w:p w:rsidR="005376D0" w:rsidRPr="009F4333" w:rsidRDefault="009E162C" w:rsidP="009E162C">
      <w:pPr>
        <w:pStyle w:val="Akapitzlist"/>
        <w:numPr>
          <w:ilvl w:val="0"/>
          <w:numId w:val="1"/>
        </w:numPr>
        <w:spacing w:after="720"/>
        <w:rPr>
          <w:rFonts w:cstheme="minorHAnsi"/>
          <w:sz w:val="24"/>
          <w:szCs w:val="24"/>
        </w:rPr>
      </w:pPr>
      <w:r w:rsidRPr="009F4333">
        <w:rPr>
          <w:rFonts w:cstheme="minorHAnsi"/>
          <w:sz w:val="24"/>
          <w:szCs w:val="24"/>
        </w:rPr>
        <w:t xml:space="preserve">Sprzęt na placu zabaw lub boisku, należącym do przedszkola, powinien być  regularnie czyszczony z użyciem detergentu.  </w:t>
      </w:r>
    </w:p>
    <w:p w:rsidR="00FB1100" w:rsidRDefault="005376D0" w:rsidP="005376D0">
      <w:pPr>
        <w:pStyle w:val="Akapitzlist"/>
        <w:numPr>
          <w:ilvl w:val="0"/>
          <w:numId w:val="1"/>
        </w:numPr>
        <w:spacing w:after="720"/>
        <w:rPr>
          <w:rFonts w:cstheme="minorHAnsi"/>
          <w:sz w:val="24"/>
          <w:szCs w:val="24"/>
        </w:rPr>
      </w:pPr>
      <w:r w:rsidRPr="009F4333">
        <w:rPr>
          <w:rFonts w:cstheme="minorHAnsi"/>
          <w:sz w:val="24"/>
          <w:szCs w:val="24"/>
        </w:rPr>
        <w:t>Promuje sie</w:t>
      </w:r>
      <w:r w:rsidR="009E162C" w:rsidRPr="009F4333">
        <w:rPr>
          <w:rFonts w:cstheme="minorHAnsi"/>
          <w:sz w:val="24"/>
          <w:szCs w:val="24"/>
        </w:rPr>
        <w:t xml:space="preserve"> zdrowe odżywianie i pamiętanie o nawodnieniu organizmu (stosowaniu</w:t>
      </w:r>
      <w:r w:rsidRPr="009F4333">
        <w:rPr>
          <w:rFonts w:cstheme="minorHAnsi"/>
          <w:sz w:val="24"/>
          <w:szCs w:val="24"/>
        </w:rPr>
        <w:t xml:space="preserve"> </w:t>
      </w:r>
      <w:r w:rsidR="009E162C" w:rsidRPr="009F4333">
        <w:rPr>
          <w:rFonts w:cstheme="minorHAnsi"/>
          <w:sz w:val="24"/>
          <w:szCs w:val="24"/>
        </w:rPr>
        <w:t xml:space="preserve">zróżnicowanej diety, unikaniu wysoko przetworzonej żywności, jedzeniu warzyw). </w:t>
      </w:r>
      <w:r w:rsidRPr="009F4333">
        <w:rPr>
          <w:rFonts w:cstheme="minorHAnsi"/>
          <w:sz w:val="24"/>
          <w:szCs w:val="24"/>
        </w:rPr>
        <w:t xml:space="preserve">   </w:t>
      </w:r>
    </w:p>
    <w:p w:rsidR="00FB1100" w:rsidRDefault="005376D0" w:rsidP="00FB1100">
      <w:pPr>
        <w:pStyle w:val="Akapitzlist"/>
        <w:spacing w:after="720"/>
        <w:rPr>
          <w:rFonts w:cstheme="minorHAnsi"/>
          <w:sz w:val="24"/>
          <w:szCs w:val="24"/>
        </w:rPr>
      </w:pPr>
      <w:r w:rsidRPr="009F4333">
        <w:rPr>
          <w:rFonts w:cstheme="minorHAnsi"/>
          <w:sz w:val="24"/>
          <w:szCs w:val="24"/>
        </w:rPr>
        <w:t xml:space="preserve">    </w:t>
      </w:r>
    </w:p>
    <w:p w:rsidR="005376D0" w:rsidRPr="00FB1100" w:rsidRDefault="009E162C" w:rsidP="00FB1100">
      <w:pPr>
        <w:pStyle w:val="Akapitzlist"/>
        <w:spacing w:after="720"/>
        <w:rPr>
          <w:rFonts w:cstheme="minorHAnsi"/>
          <w:i/>
          <w:sz w:val="24"/>
          <w:szCs w:val="24"/>
        </w:rPr>
      </w:pPr>
      <w:r w:rsidRPr="00FB1100">
        <w:rPr>
          <w:rFonts w:cstheme="minorHAnsi"/>
          <w:b/>
          <w:i/>
          <w:sz w:val="24"/>
          <w:szCs w:val="24"/>
        </w:rPr>
        <w:t>Higiena, czyszczenie i dezynfekcja pomieszczeń i powierzchni:</w:t>
      </w:r>
      <w:r w:rsidRPr="00FB1100">
        <w:rPr>
          <w:rFonts w:cstheme="minorHAnsi"/>
          <w:i/>
          <w:sz w:val="24"/>
          <w:szCs w:val="24"/>
        </w:rPr>
        <w:t xml:space="preserve">  </w:t>
      </w:r>
    </w:p>
    <w:p w:rsidR="00FB1100" w:rsidRPr="009F4333" w:rsidRDefault="00FB1100" w:rsidP="00FB1100">
      <w:pPr>
        <w:pStyle w:val="Akapitzlist"/>
        <w:spacing w:after="720"/>
        <w:rPr>
          <w:rFonts w:cstheme="minorHAnsi"/>
          <w:sz w:val="24"/>
          <w:szCs w:val="24"/>
        </w:rPr>
      </w:pPr>
    </w:p>
    <w:p w:rsidR="005376D0" w:rsidRPr="009F4333" w:rsidRDefault="009E162C" w:rsidP="005376D0">
      <w:pPr>
        <w:pStyle w:val="Akapitzlist"/>
        <w:numPr>
          <w:ilvl w:val="0"/>
          <w:numId w:val="3"/>
        </w:numPr>
        <w:spacing w:after="720"/>
        <w:rPr>
          <w:rFonts w:cstheme="minorHAnsi"/>
          <w:sz w:val="24"/>
          <w:szCs w:val="24"/>
        </w:rPr>
      </w:pPr>
      <w:r w:rsidRPr="009F4333">
        <w:rPr>
          <w:rFonts w:cstheme="minorHAnsi"/>
          <w:sz w:val="24"/>
          <w:szCs w:val="24"/>
        </w:rPr>
        <w:t>Należy regularnie myć ręce wodą z mydłem oraz dopilnować, aby robiły to dzieci, szczególnie po przyjściu do placówki, przed jedzeniem i po powrocie ze świeżego powietrza, po skorzystaniu z toalety.</w:t>
      </w:r>
    </w:p>
    <w:p w:rsidR="005376D0" w:rsidRPr="009F4333" w:rsidRDefault="009E162C" w:rsidP="005376D0">
      <w:pPr>
        <w:pStyle w:val="Akapitzlist"/>
        <w:numPr>
          <w:ilvl w:val="0"/>
          <w:numId w:val="3"/>
        </w:numPr>
        <w:spacing w:after="720"/>
        <w:rPr>
          <w:rFonts w:cstheme="minorHAnsi"/>
          <w:sz w:val="24"/>
          <w:szCs w:val="24"/>
        </w:rPr>
      </w:pPr>
      <w:r w:rsidRPr="009F4333">
        <w:rPr>
          <w:rFonts w:cstheme="minorHAnsi"/>
          <w:sz w:val="24"/>
          <w:szCs w:val="24"/>
        </w:rPr>
        <w:t xml:space="preserve"> </w:t>
      </w:r>
      <w:r w:rsidR="005376D0" w:rsidRPr="009F4333">
        <w:rPr>
          <w:rFonts w:cstheme="minorHAnsi"/>
          <w:sz w:val="24"/>
          <w:szCs w:val="24"/>
        </w:rPr>
        <w:t xml:space="preserve"> Wywieszono</w:t>
      </w:r>
      <w:r w:rsidRPr="009F4333">
        <w:rPr>
          <w:rFonts w:cstheme="minorHAnsi"/>
          <w:sz w:val="24"/>
          <w:szCs w:val="24"/>
        </w:rPr>
        <w:t xml:space="preserve"> w pomieszczeniach sanitarnohigienicznych plakatów z zasadami</w:t>
      </w:r>
      <w:r w:rsidR="005376D0" w:rsidRPr="009F4333">
        <w:rPr>
          <w:rFonts w:cstheme="minorHAnsi"/>
          <w:sz w:val="24"/>
          <w:szCs w:val="24"/>
        </w:rPr>
        <w:t xml:space="preserve"> </w:t>
      </w:r>
      <w:r w:rsidRPr="009F4333">
        <w:rPr>
          <w:rFonts w:cstheme="minorHAnsi"/>
          <w:sz w:val="24"/>
          <w:szCs w:val="24"/>
        </w:rPr>
        <w:t xml:space="preserve"> prawidłowego mycia </w:t>
      </w:r>
      <w:r w:rsidR="005376D0" w:rsidRPr="009F4333">
        <w:rPr>
          <w:rFonts w:cstheme="minorHAnsi"/>
          <w:sz w:val="24"/>
          <w:szCs w:val="24"/>
        </w:rPr>
        <w:t>rąk.</w:t>
      </w:r>
    </w:p>
    <w:p w:rsidR="005376D0" w:rsidRPr="009F4333" w:rsidRDefault="005376D0" w:rsidP="005376D0">
      <w:pPr>
        <w:pStyle w:val="Akapitzlist"/>
        <w:numPr>
          <w:ilvl w:val="0"/>
          <w:numId w:val="3"/>
        </w:numPr>
        <w:spacing w:after="720"/>
        <w:rPr>
          <w:rFonts w:cstheme="minorHAnsi"/>
          <w:sz w:val="24"/>
          <w:szCs w:val="24"/>
        </w:rPr>
      </w:pPr>
      <w:r w:rsidRPr="009F4333">
        <w:rPr>
          <w:rFonts w:cstheme="minorHAnsi"/>
          <w:sz w:val="24"/>
          <w:szCs w:val="24"/>
        </w:rPr>
        <w:t>Monitoruje się codzienne</w:t>
      </w:r>
      <w:r w:rsidR="009E162C" w:rsidRPr="009F4333">
        <w:rPr>
          <w:rFonts w:cstheme="minorHAnsi"/>
          <w:sz w:val="24"/>
          <w:szCs w:val="24"/>
        </w:rPr>
        <w:t xml:space="preserve"> prac</w:t>
      </w:r>
      <w:r w:rsidRPr="009F4333">
        <w:rPr>
          <w:rFonts w:cstheme="minorHAnsi"/>
          <w:sz w:val="24"/>
          <w:szCs w:val="24"/>
        </w:rPr>
        <w:t>e porządkowe</w:t>
      </w:r>
      <w:r w:rsidR="009E162C" w:rsidRPr="009F4333">
        <w:rPr>
          <w:rFonts w:cstheme="minorHAnsi"/>
          <w:sz w:val="24"/>
          <w:szCs w:val="24"/>
        </w:rPr>
        <w:t>, ze szczególnym</w:t>
      </w:r>
      <w:r w:rsidRPr="009F4333">
        <w:rPr>
          <w:rFonts w:cstheme="minorHAnsi"/>
          <w:sz w:val="24"/>
          <w:szCs w:val="24"/>
        </w:rPr>
        <w:t xml:space="preserve"> </w:t>
      </w:r>
      <w:r w:rsidR="009E162C" w:rsidRPr="009F4333">
        <w:rPr>
          <w:rFonts w:cstheme="minorHAnsi"/>
          <w:sz w:val="24"/>
          <w:szCs w:val="24"/>
        </w:rPr>
        <w:t>uwzględnieniem utrzymywania w czystości sal zajęć, pomieszczeń sanitarnohigienicznych, ciągów komunikacyjnych, mycie powierzchni dotykowych - poręczy, klamek i powierzchni płaskich, w tym blatów, klawiatur, włączników.</w:t>
      </w:r>
    </w:p>
    <w:p w:rsidR="005376D0" w:rsidRPr="009F4333" w:rsidRDefault="005376D0" w:rsidP="005376D0">
      <w:pPr>
        <w:pStyle w:val="Akapitzlist"/>
        <w:numPr>
          <w:ilvl w:val="0"/>
          <w:numId w:val="3"/>
        </w:numPr>
        <w:spacing w:after="720"/>
        <w:rPr>
          <w:rFonts w:cstheme="minorHAnsi"/>
          <w:sz w:val="24"/>
          <w:szCs w:val="24"/>
        </w:rPr>
      </w:pPr>
      <w:r w:rsidRPr="009F4333">
        <w:rPr>
          <w:rFonts w:cstheme="minorHAnsi"/>
          <w:sz w:val="24"/>
          <w:szCs w:val="24"/>
        </w:rPr>
        <w:t xml:space="preserve"> W czasie przeprowadzanej dezynfekcji ściśle przestrzega się</w:t>
      </w:r>
      <w:r w:rsidR="009E162C" w:rsidRPr="009F4333">
        <w:rPr>
          <w:rFonts w:cstheme="minorHAnsi"/>
          <w:sz w:val="24"/>
          <w:szCs w:val="24"/>
        </w:rPr>
        <w:t xml:space="preserve"> zaleceń producenta</w:t>
      </w:r>
      <w:r w:rsidRPr="009F4333">
        <w:rPr>
          <w:rFonts w:cstheme="minorHAnsi"/>
          <w:sz w:val="24"/>
          <w:szCs w:val="24"/>
        </w:rPr>
        <w:t xml:space="preserve"> </w:t>
      </w:r>
      <w:r w:rsidR="009E162C" w:rsidRPr="009F4333">
        <w:rPr>
          <w:rFonts w:cstheme="minorHAnsi"/>
          <w:sz w:val="24"/>
          <w:szCs w:val="24"/>
        </w:rPr>
        <w:t xml:space="preserve">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5376D0" w:rsidRDefault="005376D0" w:rsidP="005376D0">
      <w:pPr>
        <w:pStyle w:val="Akapitzlist"/>
        <w:numPr>
          <w:ilvl w:val="0"/>
          <w:numId w:val="3"/>
        </w:numPr>
        <w:spacing w:after="720"/>
        <w:rPr>
          <w:rFonts w:cstheme="minorHAnsi"/>
          <w:sz w:val="24"/>
          <w:szCs w:val="24"/>
        </w:rPr>
      </w:pPr>
      <w:r w:rsidRPr="009F4333">
        <w:rPr>
          <w:rFonts w:cstheme="minorHAnsi"/>
          <w:sz w:val="24"/>
          <w:szCs w:val="24"/>
        </w:rPr>
        <w:t>Na bieżąco przeprowadza się dezynfekcję toalet, regularnie odbiera odpady  i czyści pojemniki</w:t>
      </w:r>
      <w:r w:rsidR="009E162C" w:rsidRPr="009F4333">
        <w:rPr>
          <w:rFonts w:cstheme="minorHAnsi"/>
          <w:sz w:val="24"/>
          <w:szCs w:val="24"/>
        </w:rPr>
        <w:t xml:space="preserve"> na odpady. </w:t>
      </w:r>
    </w:p>
    <w:p w:rsidR="00FB1100" w:rsidRPr="009F4333" w:rsidRDefault="00FB1100" w:rsidP="00FB1100">
      <w:pPr>
        <w:pStyle w:val="Akapitzlist"/>
        <w:spacing w:after="720"/>
        <w:rPr>
          <w:rFonts w:cstheme="minorHAnsi"/>
          <w:sz w:val="24"/>
          <w:szCs w:val="24"/>
        </w:rPr>
      </w:pPr>
    </w:p>
    <w:p w:rsidR="005376D0" w:rsidRDefault="009E162C" w:rsidP="005376D0">
      <w:pPr>
        <w:pStyle w:val="Akapitzlist"/>
        <w:spacing w:after="720"/>
        <w:rPr>
          <w:rFonts w:cstheme="minorHAnsi"/>
          <w:i/>
          <w:sz w:val="24"/>
          <w:szCs w:val="24"/>
        </w:rPr>
      </w:pPr>
      <w:r w:rsidRPr="00FB1100">
        <w:rPr>
          <w:rFonts w:cstheme="minorHAnsi"/>
          <w:b/>
          <w:i/>
          <w:sz w:val="24"/>
          <w:szCs w:val="24"/>
        </w:rPr>
        <w:t>Gastronomia:</w:t>
      </w:r>
      <w:r w:rsidRPr="00FB1100">
        <w:rPr>
          <w:rFonts w:cstheme="minorHAnsi"/>
          <w:i/>
          <w:sz w:val="24"/>
          <w:szCs w:val="24"/>
        </w:rPr>
        <w:t xml:space="preserve">  </w:t>
      </w:r>
    </w:p>
    <w:p w:rsidR="00FB1100" w:rsidRPr="00FB1100" w:rsidRDefault="00FB1100" w:rsidP="005376D0">
      <w:pPr>
        <w:pStyle w:val="Akapitzlist"/>
        <w:spacing w:after="720"/>
        <w:rPr>
          <w:rFonts w:cstheme="minorHAnsi"/>
          <w:i/>
          <w:sz w:val="24"/>
          <w:szCs w:val="24"/>
        </w:rPr>
      </w:pPr>
    </w:p>
    <w:p w:rsidR="00AD5B2E" w:rsidRPr="009F4333" w:rsidRDefault="009E162C" w:rsidP="00AD5B2E">
      <w:pPr>
        <w:pStyle w:val="Akapitzlist"/>
        <w:numPr>
          <w:ilvl w:val="0"/>
          <w:numId w:val="4"/>
        </w:numPr>
        <w:spacing w:after="720"/>
        <w:rPr>
          <w:rFonts w:cstheme="minorHAnsi"/>
          <w:sz w:val="24"/>
          <w:szCs w:val="24"/>
        </w:rPr>
      </w:pPr>
      <w:r w:rsidRPr="009F4333">
        <w:rPr>
          <w:rFonts w:cstheme="minorHAnsi"/>
          <w:sz w:val="24"/>
          <w:szCs w:val="24"/>
        </w:rPr>
        <w:t>Przy organizacji</w:t>
      </w:r>
      <w:r w:rsidR="005376D0" w:rsidRPr="009F4333">
        <w:rPr>
          <w:rFonts w:cstheme="minorHAnsi"/>
          <w:sz w:val="24"/>
          <w:szCs w:val="24"/>
        </w:rPr>
        <w:t xml:space="preserve"> </w:t>
      </w:r>
      <w:r w:rsidRPr="009F4333">
        <w:rPr>
          <w:rFonts w:cstheme="minorHAnsi"/>
          <w:sz w:val="24"/>
          <w:szCs w:val="24"/>
        </w:rPr>
        <w:t>żywienia (stołówka, kuchni</w:t>
      </w:r>
      <w:r w:rsidR="005376D0" w:rsidRPr="009F4333">
        <w:rPr>
          <w:rFonts w:cstheme="minorHAnsi"/>
          <w:sz w:val="24"/>
          <w:szCs w:val="24"/>
        </w:rPr>
        <w:t>a) w instytucji, zapewnia się</w:t>
      </w:r>
      <w:r w:rsidRPr="009F4333">
        <w:rPr>
          <w:rFonts w:cstheme="minorHAnsi"/>
          <w:sz w:val="24"/>
          <w:szCs w:val="24"/>
        </w:rPr>
        <w:t xml:space="preserve"> warunki higieniczne</w:t>
      </w:r>
      <w:r w:rsidR="00AD5B2E" w:rsidRPr="009F4333">
        <w:rPr>
          <w:rFonts w:cstheme="minorHAnsi"/>
          <w:sz w:val="24"/>
          <w:szCs w:val="24"/>
        </w:rPr>
        <w:t xml:space="preserve"> </w:t>
      </w:r>
      <w:r w:rsidRPr="009F4333">
        <w:rPr>
          <w:rFonts w:cstheme="minorHAnsi"/>
          <w:sz w:val="24"/>
          <w:szCs w:val="24"/>
        </w:rPr>
        <w:t xml:space="preserve">wymagane przepisami prawa.  </w:t>
      </w:r>
    </w:p>
    <w:p w:rsidR="00AD5B2E" w:rsidRDefault="00AD5B2E" w:rsidP="00AD5B2E">
      <w:pPr>
        <w:pStyle w:val="Akapitzlist"/>
        <w:numPr>
          <w:ilvl w:val="0"/>
          <w:numId w:val="4"/>
        </w:numPr>
        <w:spacing w:after="720"/>
        <w:rPr>
          <w:rFonts w:cstheme="minorHAnsi"/>
          <w:sz w:val="24"/>
          <w:szCs w:val="24"/>
        </w:rPr>
      </w:pPr>
      <w:r w:rsidRPr="009F4333">
        <w:rPr>
          <w:rFonts w:cstheme="minorHAnsi"/>
          <w:sz w:val="24"/>
          <w:szCs w:val="24"/>
        </w:rPr>
        <w:t>Korzystanie z posiłków jest</w:t>
      </w:r>
      <w:r w:rsidR="009E162C" w:rsidRPr="009F4333">
        <w:rPr>
          <w:rFonts w:cstheme="minorHAnsi"/>
          <w:sz w:val="24"/>
          <w:szCs w:val="24"/>
        </w:rPr>
        <w:t xml:space="preserve"> bezpieczne, w miejscach do tego przeznaczonych.</w:t>
      </w:r>
    </w:p>
    <w:p w:rsidR="00FB1100" w:rsidRDefault="00FB1100" w:rsidP="00FB1100">
      <w:pPr>
        <w:pStyle w:val="Akapitzlist"/>
        <w:spacing w:after="720"/>
        <w:rPr>
          <w:rFonts w:cstheme="minorHAnsi"/>
          <w:sz w:val="24"/>
          <w:szCs w:val="24"/>
        </w:rPr>
      </w:pPr>
    </w:p>
    <w:p w:rsidR="00FB1100" w:rsidRDefault="00FB1100" w:rsidP="00FB1100">
      <w:pPr>
        <w:pStyle w:val="Akapitzlist"/>
        <w:spacing w:after="720"/>
        <w:rPr>
          <w:rFonts w:cstheme="minorHAnsi"/>
          <w:sz w:val="24"/>
          <w:szCs w:val="24"/>
        </w:rPr>
      </w:pPr>
    </w:p>
    <w:p w:rsidR="00FB1100" w:rsidRDefault="00FB1100" w:rsidP="00FB1100">
      <w:pPr>
        <w:pStyle w:val="Akapitzlist"/>
        <w:spacing w:after="720"/>
        <w:rPr>
          <w:rFonts w:cstheme="minorHAnsi"/>
          <w:sz w:val="24"/>
          <w:szCs w:val="24"/>
        </w:rPr>
      </w:pPr>
    </w:p>
    <w:p w:rsidR="00FB1100" w:rsidRDefault="00FB1100" w:rsidP="00FB1100">
      <w:pPr>
        <w:pStyle w:val="Akapitzlist"/>
        <w:spacing w:after="720"/>
        <w:rPr>
          <w:rFonts w:cstheme="minorHAnsi"/>
          <w:sz w:val="24"/>
          <w:szCs w:val="24"/>
        </w:rPr>
      </w:pPr>
    </w:p>
    <w:p w:rsidR="00FB1100" w:rsidRDefault="00FB1100" w:rsidP="00FB1100">
      <w:pPr>
        <w:pStyle w:val="Akapitzlist"/>
        <w:spacing w:after="720"/>
        <w:rPr>
          <w:rFonts w:cstheme="minorHAnsi"/>
          <w:sz w:val="24"/>
          <w:szCs w:val="24"/>
        </w:rPr>
      </w:pPr>
    </w:p>
    <w:p w:rsidR="00FB1100" w:rsidRPr="009F4333" w:rsidRDefault="00FB1100" w:rsidP="00FB1100">
      <w:pPr>
        <w:pStyle w:val="Akapitzlist"/>
        <w:spacing w:after="720"/>
        <w:rPr>
          <w:rFonts w:cstheme="minorHAnsi"/>
          <w:sz w:val="24"/>
          <w:szCs w:val="24"/>
        </w:rPr>
      </w:pPr>
    </w:p>
    <w:p w:rsidR="00AD5B2E" w:rsidRDefault="009E162C" w:rsidP="00AD5B2E">
      <w:pPr>
        <w:pStyle w:val="Akapitzlist"/>
        <w:spacing w:after="720"/>
        <w:rPr>
          <w:rFonts w:cstheme="minorHAnsi"/>
          <w:i/>
          <w:sz w:val="24"/>
          <w:szCs w:val="24"/>
        </w:rPr>
      </w:pPr>
      <w:r w:rsidRPr="009F4333">
        <w:rPr>
          <w:rFonts w:cstheme="minorHAnsi"/>
          <w:sz w:val="24"/>
          <w:szCs w:val="24"/>
        </w:rPr>
        <w:lastRenderedPageBreak/>
        <w:t xml:space="preserve"> </w:t>
      </w:r>
      <w:r w:rsidRPr="00FB1100">
        <w:rPr>
          <w:rFonts w:cstheme="minorHAnsi"/>
          <w:b/>
          <w:i/>
          <w:sz w:val="24"/>
          <w:szCs w:val="24"/>
        </w:rPr>
        <w:t>Postępowanie w przypadku podejrzenia zakażenia u personelu lub dziecka</w:t>
      </w:r>
      <w:r w:rsidRPr="00FB1100">
        <w:rPr>
          <w:rFonts w:cstheme="minorHAnsi"/>
          <w:i/>
          <w:sz w:val="24"/>
          <w:szCs w:val="24"/>
        </w:rPr>
        <w:t xml:space="preserve">:  </w:t>
      </w:r>
    </w:p>
    <w:p w:rsidR="00FB1100" w:rsidRPr="00FB1100" w:rsidRDefault="00FB1100" w:rsidP="00AD5B2E">
      <w:pPr>
        <w:pStyle w:val="Akapitzlist"/>
        <w:spacing w:after="720"/>
        <w:rPr>
          <w:rFonts w:cstheme="minorHAnsi"/>
          <w:i/>
          <w:sz w:val="24"/>
          <w:szCs w:val="24"/>
        </w:rPr>
      </w:pPr>
    </w:p>
    <w:p w:rsidR="00AD5B2E" w:rsidRPr="009F4333" w:rsidRDefault="00AD5B2E" w:rsidP="00AD5B2E">
      <w:pPr>
        <w:pStyle w:val="Akapitzlist"/>
        <w:numPr>
          <w:ilvl w:val="0"/>
          <w:numId w:val="5"/>
        </w:numPr>
        <w:spacing w:after="720"/>
        <w:rPr>
          <w:rFonts w:cstheme="minorHAnsi"/>
          <w:sz w:val="24"/>
          <w:szCs w:val="24"/>
        </w:rPr>
      </w:pPr>
      <w:r w:rsidRPr="009F4333">
        <w:rPr>
          <w:rFonts w:cstheme="minorHAnsi"/>
          <w:sz w:val="24"/>
          <w:szCs w:val="24"/>
        </w:rPr>
        <w:t>Do pracy w przedszkolu</w:t>
      </w:r>
      <w:r w:rsidR="009E162C" w:rsidRPr="009F4333">
        <w:rPr>
          <w:rFonts w:cstheme="minorHAnsi"/>
          <w:sz w:val="24"/>
          <w:szCs w:val="24"/>
        </w:rPr>
        <w:t xml:space="preserve"> powinny przychodzić jedynie osoby bez objawów chorobowych sugerujących infekcję dróg oddechowych lub chorobę zakaźną.  </w:t>
      </w:r>
    </w:p>
    <w:p w:rsidR="00AD5B2E" w:rsidRPr="009F4333" w:rsidRDefault="009E162C" w:rsidP="00AD5B2E">
      <w:pPr>
        <w:pStyle w:val="Akapitzlist"/>
        <w:numPr>
          <w:ilvl w:val="0"/>
          <w:numId w:val="5"/>
        </w:numPr>
        <w:spacing w:after="720"/>
        <w:rPr>
          <w:rFonts w:cstheme="minorHAnsi"/>
          <w:sz w:val="24"/>
          <w:szCs w:val="24"/>
        </w:rPr>
      </w:pPr>
      <w:r w:rsidRPr="009F4333">
        <w:rPr>
          <w:rFonts w:cstheme="minorHAnsi"/>
          <w:sz w:val="24"/>
          <w:szCs w:val="24"/>
        </w:rPr>
        <w:t>Zaleca się, aby do placówki przychodziły dzieci bez objawów choroby infekcyjnej lub</w:t>
      </w:r>
      <w:r w:rsidR="0087169A" w:rsidRPr="009F4333">
        <w:rPr>
          <w:rFonts w:cstheme="minorHAnsi"/>
          <w:sz w:val="24"/>
          <w:szCs w:val="24"/>
        </w:rPr>
        <w:t xml:space="preserve"> </w:t>
      </w:r>
      <w:r w:rsidRPr="009F4333">
        <w:rPr>
          <w:rFonts w:cstheme="minorHAnsi"/>
          <w:sz w:val="24"/>
          <w:szCs w:val="24"/>
        </w:rPr>
        <w:t xml:space="preserve">sugerujących chorobę zakaźną. Dotyczy to także ich opiekunów.  </w:t>
      </w:r>
    </w:p>
    <w:p w:rsidR="00AD5B2E" w:rsidRPr="009F4333" w:rsidRDefault="009E162C" w:rsidP="00AD5B2E">
      <w:pPr>
        <w:pStyle w:val="Akapitzlist"/>
        <w:numPr>
          <w:ilvl w:val="0"/>
          <w:numId w:val="5"/>
        </w:numPr>
        <w:spacing w:after="720"/>
        <w:rPr>
          <w:rFonts w:cstheme="minorHAnsi"/>
          <w:sz w:val="24"/>
          <w:szCs w:val="24"/>
        </w:rPr>
      </w:pPr>
      <w:r w:rsidRPr="009F4333">
        <w:rPr>
          <w:rFonts w:cstheme="minorHAnsi"/>
          <w:sz w:val="24"/>
          <w:szCs w:val="24"/>
        </w:rPr>
        <w:t xml:space="preserve">W przypadku wystąpienia u pracownika będącego na stanowisku pracy objawów choroby zakaźnej dyrektor </w:t>
      </w:r>
      <w:r w:rsidR="00AD5B2E" w:rsidRPr="009F4333">
        <w:rPr>
          <w:rFonts w:cstheme="minorHAnsi"/>
          <w:sz w:val="24"/>
          <w:szCs w:val="24"/>
        </w:rPr>
        <w:t xml:space="preserve">przedszkola </w:t>
      </w:r>
      <w:r w:rsidRPr="009F4333">
        <w:rPr>
          <w:rFonts w:cstheme="minorHAnsi"/>
          <w:sz w:val="24"/>
          <w:szCs w:val="24"/>
        </w:rPr>
        <w:t xml:space="preserve">odsuwa go od wykonywanych czynności, jeśli jest taka konieczność wzywa pomoc medyczną. </w:t>
      </w:r>
    </w:p>
    <w:p w:rsidR="00AD5B2E" w:rsidRPr="009F4333" w:rsidRDefault="009E162C" w:rsidP="00AD5B2E">
      <w:pPr>
        <w:pStyle w:val="Akapitzlist"/>
        <w:numPr>
          <w:ilvl w:val="0"/>
          <w:numId w:val="5"/>
        </w:numPr>
        <w:spacing w:after="720"/>
        <w:rPr>
          <w:rFonts w:cstheme="minorHAnsi"/>
          <w:sz w:val="24"/>
          <w:szCs w:val="24"/>
        </w:rPr>
      </w:pPr>
      <w:r w:rsidRPr="009F4333">
        <w:rPr>
          <w:rFonts w:cstheme="minorHAnsi"/>
          <w:sz w:val="24"/>
          <w:szCs w:val="24"/>
        </w:rPr>
        <w:t xml:space="preserve"> W przypadku zaobserwowania niepokojących objawów choroby u dziecka należy niezwłocznie skontaktować się z rodzicem/opiekunem, w celu ustalenia dalszego toku postępowania. </w:t>
      </w:r>
    </w:p>
    <w:p w:rsidR="00AD5B2E" w:rsidRPr="009F4333" w:rsidRDefault="00AD5B2E" w:rsidP="00AD5B2E">
      <w:pPr>
        <w:pStyle w:val="Akapitzlist"/>
        <w:numPr>
          <w:ilvl w:val="0"/>
          <w:numId w:val="5"/>
        </w:numPr>
        <w:spacing w:after="720"/>
        <w:rPr>
          <w:rFonts w:cstheme="minorHAnsi"/>
          <w:sz w:val="24"/>
          <w:szCs w:val="24"/>
        </w:rPr>
      </w:pPr>
      <w:r w:rsidRPr="009F4333">
        <w:rPr>
          <w:rFonts w:cstheme="minorHAnsi"/>
          <w:sz w:val="24"/>
          <w:szCs w:val="24"/>
        </w:rPr>
        <w:t xml:space="preserve"> Wyznaczono i przygotowano</w:t>
      </w:r>
      <w:r w:rsidR="009E162C" w:rsidRPr="009F4333">
        <w:rPr>
          <w:rFonts w:cstheme="minorHAnsi"/>
          <w:sz w:val="24"/>
          <w:szCs w:val="24"/>
        </w:rPr>
        <w:t xml:space="preserve"> </w:t>
      </w:r>
      <w:r w:rsidRPr="009F4333">
        <w:rPr>
          <w:rFonts w:cstheme="minorHAnsi"/>
          <w:sz w:val="24"/>
          <w:szCs w:val="24"/>
        </w:rPr>
        <w:t>(m.in. wyposażenie w środki ochrony indywidualnej, środki myjące, preparat dezynfekujący) pomieszczenia , w którym będzie można czasowo odizolować osobę w przypadku wystąpienia objawów chorobowych (pokój obok łazienki na piętrze).</w:t>
      </w:r>
    </w:p>
    <w:p w:rsidR="00AD5B2E" w:rsidRPr="009F4333" w:rsidRDefault="00AD5B2E" w:rsidP="00AD5B2E">
      <w:pPr>
        <w:pStyle w:val="Akapitzlist"/>
        <w:numPr>
          <w:ilvl w:val="0"/>
          <w:numId w:val="5"/>
        </w:numPr>
        <w:spacing w:after="720"/>
        <w:rPr>
          <w:rFonts w:cstheme="minorHAnsi"/>
          <w:sz w:val="24"/>
          <w:szCs w:val="24"/>
        </w:rPr>
      </w:pPr>
      <w:r w:rsidRPr="009F4333">
        <w:rPr>
          <w:rFonts w:cstheme="minorHAnsi"/>
          <w:sz w:val="24"/>
          <w:szCs w:val="24"/>
        </w:rPr>
        <w:t xml:space="preserve">Zaleca się ustalenie miejsca, w którym przebywała osoba z niepokojącymi objawami sugerującymi infekcję lub chorobę zakaźną oraz przeprowadzenie dodatkowego sprzątania zgodnie z procedurami podmiotu, a także umycie/zdezynfekowanie powierzchni dotykowych (klamki, poręcze, uchwyty itp.).  </w:t>
      </w:r>
    </w:p>
    <w:p w:rsidR="009E162C" w:rsidRPr="009F4333" w:rsidRDefault="00AD5B2E" w:rsidP="00AD5B2E">
      <w:pPr>
        <w:pStyle w:val="Akapitzlist"/>
        <w:numPr>
          <w:ilvl w:val="0"/>
          <w:numId w:val="5"/>
        </w:numPr>
        <w:spacing w:after="720"/>
        <w:rPr>
          <w:rFonts w:cstheme="minorHAnsi"/>
          <w:sz w:val="24"/>
          <w:szCs w:val="24"/>
        </w:rPr>
      </w:pPr>
      <w:r w:rsidRPr="009F4333">
        <w:rPr>
          <w:rFonts w:cstheme="minorHAnsi"/>
          <w:sz w:val="24"/>
          <w:szCs w:val="24"/>
        </w:rPr>
        <w:t>Na bieżącą śledzi się obowiązujące przepisy prawa w zakresie bezpieczeństwa zdrowotnego oraz informacji Ministra Zdrowia i Głównego Inspektora Sanitarnego.</w:t>
      </w:r>
    </w:p>
    <w:p w:rsidR="006755D4" w:rsidRPr="00FB1100" w:rsidRDefault="006755D4" w:rsidP="006755D4">
      <w:pPr>
        <w:spacing w:after="720"/>
        <w:rPr>
          <w:rFonts w:cstheme="minorHAnsi"/>
          <w:b/>
          <w:sz w:val="24"/>
          <w:szCs w:val="24"/>
          <w:u w:val="single"/>
        </w:rPr>
      </w:pPr>
      <w:r w:rsidRPr="00FB1100">
        <w:rPr>
          <w:rFonts w:cstheme="minorHAnsi"/>
          <w:b/>
          <w:sz w:val="24"/>
          <w:szCs w:val="24"/>
          <w:u w:val="single"/>
        </w:rPr>
        <w:t>Szkoła Podstawowa im. Janusza Korczaka w Choceniu</w:t>
      </w:r>
    </w:p>
    <w:p w:rsidR="006755D4" w:rsidRPr="00FB1100" w:rsidRDefault="006755D4" w:rsidP="006755D4">
      <w:pPr>
        <w:spacing w:after="720"/>
        <w:rPr>
          <w:rFonts w:cstheme="minorHAnsi"/>
          <w:b/>
          <w:i/>
          <w:sz w:val="24"/>
          <w:szCs w:val="24"/>
        </w:rPr>
      </w:pPr>
      <w:r w:rsidRPr="00FB1100">
        <w:rPr>
          <w:rFonts w:cstheme="minorHAnsi"/>
          <w:b/>
          <w:i/>
          <w:sz w:val="24"/>
          <w:szCs w:val="24"/>
        </w:rPr>
        <w:t>Organizacja zajęć:</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lang w:bidi="pl-PL"/>
        </w:rPr>
        <w:t>Do</w:t>
      </w:r>
      <w:r w:rsidRPr="009F4333">
        <w:rPr>
          <w:rFonts w:asciiTheme="minorHAnsi" w:hAnsiTheme="minorHAnsi" w:cstheme="minorHAnsi"/>
        </w:rPr>
        <w:t xml:space="preserve"> szkoły może uczęszczać uczeń bez objawów infekcji lub choroby zakaźnej. </w:t>
      </w:r>
    </w:p>
    <w:p w:rsidR="006755D4" w:rsidRPr="009F4333" w:rsidRDefault="006755D4" w:rsidP="00C75AEC">
      <w:pPr>
        <w:pStyle w:val="Akapitzlist"/>
        <w:numPr>
          <w:ilvl w:val="0"/>
          <w:numId w:val="14"/>
        </w:numPr>
        <w:spacing w:before="120" w:after="0"/>
        <w:contextualSpacing w:val="0"/>
        <w:rPr>
          <w:rFonts w:cstheme="minorHAnsi"/>
          <w:sz w:val="24"/>
          <w:szCs w:val="24"/>
        </w:rPr>
      </w:pPr>
      <w:r w:rsidRPr="009F4333">
        <w:rPr>
          <w:rFonts w:eastAsia="Times New Roman" w:cstheme="minorHAnsi"/>
          <w:sz w:val="24"/>
          <w:szCs w:val="24"/>
          <w:lang w:eastAsia="pl-PL"/>
        </w:rPr>
        <w:t>Uczniowie mogą korzystać  z form aktywnego przemieszczania się. Codzienna aktywność fizyczna pozytywnie wpływa na rozwój fizyczny i psychiczny dziecka.</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Uczniowie mogą być przyprowadzani do szkoły i z niej odbierani przez opiekunów</w:t>
      </w:r>
      <w:r w:rsidR="00A1027A">
        <w:rPr>
          <w:rFonts w:asciiTheme="minorHAnsi" w:hAnsiTheme="minorHAnsi" w:cstheme="minorHAnsi"/>
        </w:rPr>
        <w:t xml:space="preserve"> </w:t>
      </w:r>
      <w:r w:rsidRPr="009F4333">
        <w:rPr>
          <w:rFonts w:asciiTheme="minorHAnsi" w:hAnsiTheme="minorHAnsi" w:cstheme="minorHAnsi"/>
        </w:rPr>
        <w:t xml:space="preserve">bez  objawów infekcji lub choroby zakaźnej. </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lang w:bidi="pl-PL"/>
        </w:rPr>
        <w:t>Rekomenduje się, aby uczniowie w pierwszej kolejności po przyjściu do szkoły myli ręce wodą z mydłem.</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O</w:t>
      </w:r>
      <w:r w:rsidRPr="009F4333">
        <w:rPr>
          <w:rFonts w:asciiTheme="minorHAnsi" w:hAnsiTheme="minorHAnsi" w:cstheme="minorHAnsi"/>
          <w:lang w:bidi="pl-PL"/>
        </w:rPr>
        <w:t>piekunowie powinni przestrzegać zasad związanych z bezpieczeństwem zdrowotnym jako elementu obowiązującego ich regulaminu szkoły.</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lang w:bidi="pl-PL"/>
        </w:rPr>
        <w:t xml:space="preserve">Opiekunowie odprowadzający dzieci nie wchodzą do </w:t>
      </w:r>
      <w:r w:rsidRPr="009F4333">
        <w:rPr>
          <w:rFonts w:asciiTheme="minorHAnsi" w:hAnsiTheme="minorHAnsi" w:cstheme="minorHAnsi"/>
        </w:rPr>
        <w:t>budynku szkoły lub na  teren szkoły</w:t>
      </w:r>
      <w:r w:rsidRPr="009F4333">
        <w:rPr>
          <w:rFonts w:asciiTheme="minorHAnsi" w:hAnsiTheme="minorHAnsi" w:cstheme="minorHAnsi"/>
          <w:lang w:bidi="pl-PL"/>
        </w:rPr>
        <w:t>.</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lastRenderedPageBreak/>
        <w:t>Rekomenduje się ograniczenie przebywania w szkole osób z zewnątrz (tylko osoby bez objawów infekcji lub choroby zakaźnej). Są one zobowiązane do przestrzegania regulaminu szkoły, w szczególności zasad związanych z bezpieczeństwem zdrowotnym. Dodatkowo zaleca się higienę rąk.</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Zapewnia się sposoby szybkiej, skutecznej komunikacji z opiekunami ucznia. Rekomendowany jest kontakt z wykorzystaniem technik komunikacji na odległość.</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Placówka posiada termometry bezdotykowe do  bezdotykowego pomiaru temperatury.</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Jeżeli pracownik szkoły zaobserwuje u ucznia objawy mogące wskazywać na infekcję bądź chorobę zakaźną, należy odizolować ucznia w odrębnym pomieszczeniu lub wyznaczonym miejscu i niezwłocznie powiadomić rodziców/opiekunów o konieczności pilnego odebrania ucznia ze szkoły.</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rPr>
        <w:t>Rekomenduje się zapewnienie takiej organizacji pracy i jej koordynacji, która</w:t>
      </w:r>
      <w:r w:rsidR="00C75AEC">
        <w:rPr>
          <w:rFonts w:asciiTheme="minorHAnsi" w:hAnsiTheme="minorHAnsi" w:cstheme="minorHAnsi"/>
        </w:rPr>
        <w:t xml:space="preserve"> </w:t>
      </w:r>
      <w:r w:rsidRPr="009F4333">
        <w:rPr>
          <w:rFonts w:asciiTheme="minorHAnsi" w:hAnsiTheme="minorHAnsi" w:cstheme="minorHAnsi"/>
        </w:rPr>
        <w:t>uniemożliwi nadmierne grupowanie się osób (szczególnie uczniów).</w:t>
      </w:r>
    </w:p>
    <w:p w:rsidR="006755D4" w:rsidRPr="009F4333" w:rsidRDefault="006755D4" w:rsidP="00C75AEC">
      <w:pPr>
        <w:pStyle w:val="punkty"/>
        <w:numPr>
          <w:ilvl w:val="0"/>
          <w:numId w:val="14"/>
        </w:numPr>
        <w:rPr>
          <w:rFonts w:asciiTheme="minorHAnsi" w:hAnsiTheme="minorHAnsi" w:cstheme="minorHAnsi"/>
        </w:rPr>
      </w:pPr>
      <w:r w:rsidRPr="009F4333">
        <w:rPr>
          <w:rFonts w:asciiTheme="minorHAnsi" w:hAnsiTheme="minorHAnsi" w:cstheme="minorHAnsi"/>
          <w:b/>
        </w:rPr>
        <w:t>Obowiązują</w:t>
      </w:r>
      <w:r w:rsidR="00C75AEC">
        <w:rPr>
          <w:rFonts w:asciiTheme="minorHAnsi" w:hAnsiTheme="minorHAnsi" w:cstheme="minorHAnsi"/>
          <w:b/>
        </w:rPr>
        <w:t xml:space="preserve"> </w:t>
      </w:r>
      <w:r w:rsidRPr="009F4333">
        <w:rPr>
          <w:rFonts w:asciiTheme="minorHAnsi" w:hAnsiTheme="minorHAnsi" w:cstheme="minorHAnsi"/>
          <w:b/>
        </w:rPr>
        <w:t>ogólne zasady higieny:</w:t>
      </w:r>
    </w:p>
    <w:p w:rsidR="006755D4" w:rsidRPr="009F4333" w:rsidRDefault="00C75AEC" w:rsidP="00C75AEC">
      <w:pPr>
        <w:pStyle w:val="punkty"/>
        <w:numPr>
          <w:ilvl w:val="0"/>
          <w:numId w:val="0"/>
        </w:numPr>
        <w:ind w:left="720"/>
        <w:rPr>
          <w:rFonts w:asciiTheme="minorHAnsi" w:hAnsiTheme="minorHAnsi" w:cstheme="minorHAnsi"/>
        </w:rPr>
      </w:pPr>
      <w:r>
        <w:rPr>
          <w:rFonts w:asciiTheme="minorHAnsi" w:hAnsiTheme="minorHAnsi" w:cstheme="minorHAnsi"/>
          <w:b/>
        </w:rPr>
        <w:t xml:space="preserve">- </w:t>
      </w:r>
      <w:r w:rsidR="006755D4" w:rsidRPr="009F4333">
        <w:rPr>
          <w:rFonts w:asciiTheme="minorHAnsi" w:hAnsiTheme="minorHAnsi" w:cstheme="minorHAnsi"/>
          <w:b/>
        </w:rPr>
        <w:t>częste mycie rąk (po przyjściu do szkoły należy bezzwłocznie umyć ręce),</w:t>
      </w:r>
    </w:p>
    <w:p w:rsidR="006755D4" w:rsidRPr="009F4333" w:rsidRDefault="00C75AEC" w:rsidP="00C75AEC">
      <w:pPr>
        <w:pStyle w:val="punkty"/>
        <w:numPr>
          <w:ilvl w:val="0"/>
          <w:numId w:val="0"/>
        </w:numPr>
        <w:ind w:left="720"/>
        <w:rPr>
          <w:rFonts w:asciiTheme="minorHAnsi" w:hAnsiTheme="minorHAnsi" w:cstheme="minorHAnsi"/>
        </w:rPr>
      </w:pPr>
      <w:r>
        <w:rPr>
          <w:rFonts w:asciiTheme="minorHAnsi" w:hAnsiTheme="minorHAnsi" w:cstheme="minorHAnsi"/>
          <w:b/>
        </w:rPr>
        <w:t xml:space="preserve">- </w:t>
      </w:r>
      <w:r w:rsidR="006755D4" w:rsidRPr="009F4333">
        <w:rPr>
          <w:rFonts w:asciiTheme="minorHAnsi" w:hAnsiTheme="minorHAnsi" w:cstheme="minorHAnsi"/>
          <w:b/>
        </w:rPr>
        <w:t>ochrona podczas kichania i kaszlu,</w:t>
      </w:r>
    </w:p>
    <w:p w:rsidR="006755D4" w:rsidRPr="009F4333" w:rsidRDefault="00C75AEC" w:rsidP="00C75AEC">
      <w:pPr>
        <w:pStyle w:val="punkty"/>
        <w:numPr>
          <w:ilvl w:val="0"/>
          <w:numId w:val="0"/>
        </w:numPr>
        <w:ind w:left="720"/>
        <w:rPr>
          <w:rFonts w:asciiTheme="minorHAnsi" w:hAnsiTheme="minorHAnsi" w:cstheme="minorHAnsi"/>
        </w:rPr>
      </w:pPr>
      <w:r>
        <w:rPr>
          <w:rFonts w:asciiTheme="minorHAnsi" w:hAnsiTheme="minorHAnsi" w:cstheme="minorHAnsi"/>
          <w:b/>
        </w:rPr>
        <w:t xml:space="preserve">- </w:t>
      </w:r>
      <w:r w:rsidR="006755D4" w:rsidRPr="009F4333">
        <w:rPr>
          <w:rFonts w:asciiTheme="minorHAnsi" w:hAnsiTheme="minorHAnsi" w:cstheme="minorHAnsi"/>
          <w:b/>
        </w:rPr>
        <w:t>unikanie dotykania oczu, nosa i ust,</w:t>
      </w:r>
    </w:p>
    <w:p w:rsidR="006755D4" w:rsidRPr="009F4333" w:rsidRDefault="00C75AEC" w:rsidP="00C75AEC">
      <w:pPr>
        <w:pStyle w:val="punkty"/>
        <w:numPr>
          <w:ilvl w:val="0"/>
          <w:numId w:val="0"/>
        </w:numPr>
        <w:ind w:left="720"/>
        <w:rPr>
          <w:rFonts w:asciiTheme="minorHAnsi" w:hAnsiTheme="minorHAnsi" w:cstheme="minorHAnsi"/>
        </w:rPr>
      </w:pPr>
      <w:r>
        <w:rPr>
          <w:rFonts w:asciiTheme="minorHAnsi" w:hAnsiTheme="minorHAnsi" w:cstheme="minorHAnsi"/>
          <w:b/>
        </w:rPr>
        <w:t xml:space="preserve">- </w:t>
      </w:r>
      <w:r w:rsidR="006755D4" w:rsidRPr="009F4333">
        <w:rPr>
          <w:rFonts w:asciiTheme="minorHAnsi" w:hAnsiTheme="minorHAnsi" w:cstheme="minorHAnsi"/>
          <w:b/>
        </w:rPr>
        <w:t>niedzielenie się zaczętym jedzeniem.</w:t>
      </w:r>
    </w:p>
    <w:p w:rsidR="006755D4" w:rsidRPr="00C75AEC" w:rsidRDefault="00A259E6" w:rsidP="00C75AEC">
      <w:pPr>
        <w:pStyle w:val="punkty"/>
        <w:numPr>
          <w:ilvl w:val="0"/>
          <w:numId w:val="14"/>
        </w:numPr>
        <w:rPr>
          <w:rFonts w:asciiTheme="minorHAnsi" w:hAnsiTheme="minorHAnsi" w:cstheme="minorHAnsi"/>
        </w:rPr>
      </w:pPr>
      <w:r w:rsidRPr="009F4333">
        <w:rPr>
          <w:rFonts w:asciiTheme="minorHAnsi" w:hAnsiTheme="minorHAnsi" w:cstheme="minorHAnsi"/>
        </w:rPr>
        <w:t xml:space="preserve">Obowiązuje </w:t>
      </w:r>
      <w:r w:rsidR="006755D4" w:rsidRPr="009F4333">
        <w:rPr>
          <w:rFonts w:asciiTheme="minorHAnsi" w:hAnsiTheme="minorHAnsi" w:cstheme="minorHAnsi"/>
        </w:rPr>
        <w:t xml:space="preserve"> regularne czyszczenie, z </w:t>
      </w:r>
      <w:r w:rsidR="006755D4" w:rsidRPr="00C75AEC">
        <w:rPr>
          <w:rFonts w:asciiTheme="minorHAnsi" w:hAnsiTheme="minorHAnsi" w:cstheme="minorHAnsi"/>
        </w:rPr>
        <w:t>użyciem wody z detergentem lub środków dezynfekujących, infrastruktury</w:t>
      </w:r>
      <w:r w:rsidRPr="00C75AEC">
        <w:rPr>
          <w:rFonts w:asciiTheme="minorHAnsi" w:hAnsiTheme="minorHAnsi" w:cstheme="minorHAnsi"/>
        </w:rPr>
        <w:t xml:space="preserve"> </w:t>
      </w:r>
      <w:r w:rsidR="006755D4" w:rsidRPr="00C75AEC">
        <w:rPr>
          <w:rFonts w:asciiTheme="minorHAnsi" w:hAnsiTheme="minorHAnsi" w:cstheme="minorHAnsi"/>
        </w:rPr>
        <w:t>szkoły,</w:t>
      </w:r>
      <w:r w:rsidRPr="00C75AEC">
        <w:rPr>
          <w:rFonts w:asciiTheme="minorHAnsi" w:hAnsiTheme="minorHAnsi" w:cstheme="minorHAnsi"/>
        </w:rPr>
        <w:t xml:space="preserve"> </w:t>
      </w:r>
      <w:r w:rsidR="006755D4" w:rsidRPr="00C75AEC">
        <w:rPr>
          <w:rFonts w:asciiTheme="minorHAnsi" w:hAnsiTheme="minorHAnsi" w:cstheme="minorHAnsi"/>
        </w:rPr>
        <w:t>sprzętu,</w:t>
      </w:r>
      <w:r w:rsidRPr="00C75AEC">
        <w:rPr>
          <w:rFonts w:asciiTheme="minorHAnsi" w:hAnsiTheme="minorHAnsi" w:cstheme="minorHAnsi"/>
        </w:rPr>
        <w:t xml:space="preserve"> </w:t>
      </w:r>
      <w:r w:rsidR="006755D4" w:rsidRPr="00C75AEC">
        <w:rPr>
          <w:rFonts w:asciiTheme="minorHAnsi" w:hAnsiTheme="minorHAnsi" w:cstheme="minorHAnsi"/>
        </w:rPr>
        <w:t xml:space="preserve">przyborów sportowych i materiałów wykorzystywanych podczas zajęć. </w:t>
      </w:r>
    </w:p>
    <w:p w:rsidR="006755D4" w:rsidRPr="00C75AEC" w:rsidRDefault="00A259E6" w:rsidP="00C75AEC">
      <w:pPr>
        <w:pStyle w:val="punkty"/>
        <w:numPr>
          <w:ilvl w:val="0"/>
          <w:numId w:val="14"/>
        </w:numPr>
        <w:rPr>
          <w:rFonts w:asciiTheme="minorHAnsi" w:hAnsiTheme="minorHAnsi" w:cstheme="minorHAnsi"/>
        </w:rPr>
      </w:pPr>
      <w:r w:rsidRPr="00C75AEC">
        <w:rPr>
          <w:rFonts w:asciiTheme="minorHAnsi" w:hAnsiTheme="minorHAnsi" w:cstheme="minorHAnsi"/>
          <w:b/>
        </w:rPr>
        <w:t>Obowiązuje</w:t>
      </w:r>
      <w:r w:rsidR="006755D4" w:rsidRPr="00C75AEC">
        <w:rPr>
          <w:rFonts w:asciiTheme="minorHAnsi" w:hAnsiTheme="minorHAnsi" w:cstheme="minorHAnsi"/>
          <w:b/>
        </w:rPr>
        <w:t xml:space="preserve"> wietrzenie sal, części</w:t>
      </w:r>
      <w:r w:rsidRPr="00C75AEC">
        <w:rPr>
          <w:rFonts w:asciiTheme="minorHAnsi" w:hAnsiTheme="minorHAnsi" w:cstheme="minorHAnsi"/>
          <w:b/>
        </w:rPr>
        <w:t xml:space="preserve"> </w:t>
      </w:r>
      <w:r w:rsidR="006755D4" w:rsidRPr="00C75AEC">
        <w:rPr>
          <w:rFonts w:asciiTheme="minorHAnsi" w:hAnsiTheme="minorHAnsi" w:cstheme="minorHAnsi"/>
          <w:b/>
        </w:rPr>
        <w:t>wspólnych (korytarze) co najmniej raz na godzinę, w  czasie zajęć i podczas przerwy, a także w dni wolne od zajęć.</w:t>
      </w:r>
    </w:p>
    <w:p w:rsidR="006755D4" w:rsidRPr="00C75AEC" w:rsidRDefault="00AF1B7F" w:rsidP="00C75AEC">
      <w:pPr>
        <w:pStyle w:val="punkty"/>
        <w:numPr>
          <w:ilvl w:val="0"/>
          <w:numId w:val="14"/>
        </w:numPr>
        <w:rPr>
          <w:rFonts w:asciiTheme="minorHAnsi" w:hAnsiTheme="minorHAnsi" w:cstheme="minorHAnsi"/>
        </w:rPr>
      </w:pPr>
      <w:r w:rsidRPr="00C75AEC">
        <w:rPr>
          <w:rFonts w:asciiTheme="minorHAnsi" w:hAnsiTheme="minorHAnsi" w:cstheme="minorHAnsi"/>
        </w:rPr>
        <w:t xml:space="preserve"> Uczniowie korzystają z</w:t>
      </w:r>
      <w:r w:rsidR="006755D4" w:rsidRPr="00C75AEC">
        <w:rPr>
          <w:rFonts w:asciiTheme="minorHAnsi" w:hAnsiTheme="minorHAnsi" w:cstheme="minorHAnsi"/>
        </w:rPr>
        <w:t xml:space="preserve"> pobyt</w:t>
      </w:r>
      <w:r w:rsidRPr="00C75AEC">
        <w:rPr>
          <w:rFonts w:asciiTheme="minorHAnsi" w:hAnsiTheme="minorHAnsi" w:cstheme="minorHAnsi"/>
        </w:rPr>
        <w:t>u</w:t>
      </w:r>
      <w:r w:rsidR="006755D4" w:rsidRPr="00C75AEC">
        <w:rPr>
          <w:rFonts w:asciiTheme="minorHAnsi" w:hAnsiTheme="minorHAnsi" w:cstheme="minorHAnsi"/>
        </w:rPr>
        <w:t xml:space="preserve"> na świeżym powietrzu na terenie szkoły.</w:t>
      </w:r>
    </w:p>
    <w:p w:rsidR="006755D4" w:rsidRPr="00C75AEC" w:rsidRDefault="006755D4" w:rsidP="00C75AEC">
      <w:pPr>
        <w:pStyle w:val="punkty"/>
        <w:numPr>
          <w:ilvl w:val="0"/>
          <w:numId w:val="14"/>
        </w:numPr>
        <w:rPr>
          <w:rFonts w:asciiTheme="minorHAnsi" w:hAnsiTheme="minorHAnsi" w:cstheme="minorHAnsi"/>
        </w:rPr>
      </w:pPr>
      <w:r w:rsidRPr="00C75AEC">
        <w:rPr>
          <w:rFonts w:asciiTheme="minorHAnsi" w:hAnsiTheme="minorHAnsi" w:cstheme="minorHAnsi"/>
        </w:rPr>
        <w:t>Zaleca się, aby uczniowie nie zabierali ze sobą do szkoły niepotrzebnych przedmiotów. Ograniczenie to nie dotyczy dzieci ze specjalnymi potrzebami edukacyjnymi, w  szczególności z niepełnosprawnościami. Opiekunowie dziecka powinni zadbać o  regularne czyszczenie (pranie lub dezynfekcję)zabawek i innych rzeczy.</w:t>
      </w:r>
    </w:p>
    <w:p w:rsidR="006755D4" w:rsidRPr="00C75AEC" w:rsidRDefault="00AF1B7F" w:rsidP="00C75AEC">
      <w:pPr>
        <w:pStyle w:val="punkty"/>
        <w:numPr>
          <w:ilvl w:val="0"/>
          <w:numId w:val="14"/>
        </w:numPr>
        <w:rPr>
          <w:rFonts w:asciiTheme="minorHAnsi" w:hAnsiTheme="minorHAnsi" w:cstheme="minorHAnsi"/>
        </w:rPr>
      </w:pPr>
      <w:r w:rsidRPr="00C75AEC">
        <w:rPr>
          <w:rFonts w:asciiTheme="minorHAnsi" w:hAnsiTheme="minorHAnsi" w:cstheme="minorHAnsi"/>
        </w:rPr>
        <w:t>W miarę możliwości ogranicza się</w:t>
      </w:r>
      <w:r w:rsidR="006755D4" w:rsidRPr="00C75AEC">
        <w:rPr>
          <w:rFonts w:asciiTheme="minorHAnsi" w:hAnsiTheme="minorHAnsi" w:cstheme="minorHAnsi"/>
        </w:rPr>
        <w:t xml:space="preserve"> kontakt</w:t>
      </w:r>
      <w:r w:rsidRPr="00C75AEC">
        <w:rPr>
          <w:rFonts w:asciiTheme="minorHAnsi" w:hAnsiTheme="minorHAnsi" w:cstheme="minorHAnsi"/>
        </w:rPr>
        <w:t>y</w:t>
      </w:r>
      <w:r w:rsidR="006755D4" w:rsidRPr="00C75AEC">
        <w:rPr>
          <w:rFonts w:asciiTheme="minorHAnsi" w:hAnsiTheme="minorHAnsi" w:cstheme="minorHAnsi"/>
        </w:rPr>
        <w:t xml:space="preserve"> personelu kuchennego i pracowników administracji oraz obsługi sprzątającej</w:t>
      </w:r>
      <w:r w:rsidRPr="00C75AEC">
        <w:rPr>
          <w:rFonts w:asciiTheme="minorHAnsi" w:hAnsiTheme="minorHAnsi" w:cstheme="minorHAnsi"/>
        </w:rPr>
        <w:t xml:space="preserve"> </w:t>
      </w:r>
      <w:r w:rsidR="006755D4" w:rsidRPr="00C75AEC">
        <w:rPr>
          <w:rFonts w:asciiTheme="minorHAnsi" w:hAnsiTheme="minorHAnsi" w:cstheme="minorHAnsi"/>
        </w:rPr>
        <w:t>z uczniami oraz nauczycielami.</w:t>
      </w:r>
    </w:p>
    <w:p w:rsidR="006755D4" w:rsidRPr="00C75AEC" w:rsidRDefault="00115D2F" w:rsidP="00C75AEC">
      <w:pPr>
        <w:pStyle w:val="punkty"/>
        <w:numPr>
          <w:ilvl w:val="0"/>
          <w:numId w:val="14"/>
        </w:numPr>
        <w:rPr>
          <w:rFonts w:asciiTheme="minorHAnsi" w:hAnsiTheme="minorHAnsi" w:cstheme="minorHAnsi"/>
        </w:rPr>
      </w:pPr>
      <w:r w:rsidRPr="00C75AEC">
        <w:rPr>
          <w:rFonts w:asciiTheme="minorHAnsi" w:hAnsiTheme="minorHAnsi" w:cstheme="minorHAnsi"/>
        </w:rPr>
        <w:t>W</w:t>
      </w:r>
      <w:r w:rsidR="006755D4" w:rsidRPr="00C75AEC">
        <w:rPr>
          <w:rFonts w:asciiTheme="minorHAnsi" w:hAnsiTheme="minorHAnsi" w:cstheme="minorHAnsi"/>
        </w:rPr>
        <w:t>e wspó</w:t>
      </w:r>
      <w:r w:rsidRPr="00C75AEC">
        <w:rPr>
          <w:rFonts w:asciiTheme="minorHAnsi" w:hAnsiTheme="minorHAnsi" w:cstheme="minorHAnsi"/>
        </w:rPr>
        <w:t xml:space="preserve">łpracy z </w:t>
      </w:r>
      <w:r w:rsidR="006755D4" w:rsidRPr="00C75AEC">
        <w:rPr>
          <w:rFonts w:asciiTheme="minorHAnsi" w:hAnsiTheme="minorHAnsi" w:cstheme="minorHAnsi"/>
        </w:rPr>
        <w:t>higienistką szkolną</w:t>
      </w:r>
      <w:r w:rsidRPr="00C75AEC">
        <w:rPr>
          <w:rFonts w:asciiTheme="minorHAnsi" w:hAnsiTheme="minorHAnsi" w:cstheme="minorHAnsi"/>
        </w:rPr>
        <w:t xml:space="preserve"> ustalono i upowszechniono</w:t>
      </w:r>
      <w:r w:rsidR="006755D4" w:rsidRPr="00C75AEC">
        <w:rPr>
          <w:rFonts w:asciiTheme="minorHAnsi" w:hAnsiTheme="minorHAnsi" w:cstheme="minorHAnsi"/>
        </w:rPr>
        <w:t xml:space="preserve"> zasad</w:t>
      </w:r>
      <w:r w:rsidRPr="00C75AEC">
        <w:rPr>
          <w:rFonts w:asciiTheme="minorHAnsi" w:hAnsiTheme="minorHAnsi" w:cstheme="minorHAnsi"/>
        </w:rPr>
        <w:t xml:space="preserve">y </w:t>
      </w:r>
      <w:r w:rsidR="006755D4" w:rsidRPr="00C75AEC">
        <w:rPr>
          <w:rFonts w:asciiTheme="minorHAnsi" w:hAnsiTheme="minorHAnsi" w:cstheme="minorHAnsi"/>
        </w:rPr>
        <w:t xml:space="preserve">korzystania </w:t>
      </w:r>
      <w:r w:rsidR="00FB1100">
        <w:rPr>
          <w:rFonts w:asciiTheme="minorHAnsi" w:hAnsiTheme="minorHAnsi" w:cstheme="minorHAnsi"/>
        </w:rPr>
        <w:br/>
      </w:r>
      <w:r w:rsidR="006755D4" w:rsidRPr="00C75AEC">
        <w:rPr>
          <w:rFonts w:asciiTheme="minorHAnsi" w:hAnsiTheme="minorHAnsi" w:cstheme="minorHAnsi"/>
        </w:rPr>
        <w:t>z gabinetu profilaktyki zdrowotnej oraz godzin jego pracy.</w:t>
      </w:r>
    </w:p>
    <w:p w:rsidR="006755D4" w:rsidRPr="00C75AEC" w:rsidRDefault="00115D2F" w:rsidP="00C75AEC">
      <w:pPr>
        <w:pStyle w:val="punkty"/>
        <w:numPr>
          <w:ilvl w:val="0"/>
          <w:numId w:val="14"/>
        </w:numPr>
        <w:rPr>
          <w:rFonts w:asciiTheme="minorHAnsi" w:hAnsiTheme="minorHAnsi" w:cstheme="minorHAnsi"/>
        </w:rPr>
      </w:pPr>
      <w:r w:rsidRPr="00C75AEC">
        <w:rPr>
          <w:rFonts w:asciiTheme="minorHAnsi" w:hAnsiTheme="minorHAnsi" w:cstheme="minorHAnsi"/>
        </w:rPr>
        <w:t>W</w:t>
      </w:r>
      <w:r w:rsidR="006755D4" w:rsidRPr="00C75AEC">
        <w:rPr>
          <w:rFonts w:asciiTheme="minorHAnsi" w:hAnsiTheme="minorHAnsi" w:cstheme="minorHAnsi"/>
        </w:rPr>
        <w:t xml:space="preserve"> szkole funk</w:t>
      </w:r>
      <w:r w:rsidRPr="00C75AEC">
        <w:rPr>
          <w:rFonts w:asciiTheme="minorHAnsi" w:hAnsiTheme="minorHAnsi" w:cstheme="minorHAnsi"/>
        </w:rPr>
        <w:t>cjonuje gabinet stomatologiczny.</w:t>
      </w:r>
      <w:r w:rsidR="006755D4" w:rsidRPr="00C75AEC">
        <w:rPr>
          <w:rFonts w:asciiTheme="minorHAnsi" w:hAnsiTheme="minorHAnsi" w:cstheme="minorHAnsi"/>
        </w:rPr>
        <w:t xml:space="preserve"> </w:t>
      </w:r>
      <w:r w:rsidRPr="00C75AEC">
        <w:rPr>
          <w:rFonts w:asciiTheme="minorHAnsi" w:hAnsiTheme="minorHAnsi" w:cstheme="minorHAnsi"/>
        </w:rPr>
        <w:t>Ustalono</w:t>
      </w:r>
      <w:r w:rsidR="006755D4" w:rsidRPr="00C75AEC">
        <w:rPr>
          <w:rFonts w:asciiTheme="minorHAnsi" w:hAnsiTheme="minorHAnsi" w:cstheme="minorHAnsi"/>
        </w:rPr>
        <w:t xml:space="preserve"> ze świadczeniodawcą na podstawie obowiązujących go wymagań określonych w  przepisach prawa zasad korzystania z gabinetu oraz godzin jego pracy i  </w:t>
      </w:r>
      <w:r w:rsidRPr="00C75AEC">
        <w:rPr>
          <w:rFonts w:asciiTheme="minorHAnsi" w:hAnsiTheme="minorHAnsi" w:cstheme="minorHAnsi"/>
        </w:rPr>
        <w:t>upowszechniono je</w:t>
      </w:r>
      <w:r w:rsidR="006755D4" w:rsidRPr="00C75AEC">
        <w:rPr>
          <w:rFonts w:asciiTheme="minorHAnsi" w:hAnsiTheme="minorHAnsi" w:cstheme="minorHAnsi"/>
        </w:rPr>
        <w:t xml:space="preserve"> wśród uczniów </w:t>
      </w:r>
      <w:r w:rsidR="00FB1100">
        <w:rPr>
          <w:rFonts w:asciiTheme="minorHAnsi" w:hAnsiTheme="minorHAnsi" w:cstheme="minorHAnsi"/>
        </w:rPr>
        <w:br/>
      </w:r>
      <w:r w:rsidR="006755D4" w:rsidRPr="00C75AEC">
        <w:rPr>
          <w:rFonts w:asciiTheme="minorHAnsi" w:hAnsiTheme="minorHAnsi" w:cstheme="minorHAnsi"/>
        </w:rPr>
        <w:t>i ich opiekunów.</w:t>
      </w:r>
    </w:p>
    <w:p w:rsidR="006755D4" w:rsidRPr="00C75AEC" w:rsidRDefault="00115D2F" w:rsidP="00C75AEC">
      <w:pPr>
        <w:pStyle w:val="punkty"/>
        <w:numPr>
          <w:ilvl w:val="0"/>
          <w:numId w:val="14"/>
        </w:numPr>
        <w:rPr>
          <w:rStyle w:val="Hipercze"/>
          <w:rFonts w:asciiTheme="minorHAnsi" w:hAnsiTheme="minorHAnsi" w:cstheme="minorHAnsi"/>
          <w:color w:val="auto"/>
          <w:u w:val="none"/>
        </w:rPr>
      </w:pPr>
      <w:r w:rsidRPr="00C75AEC">
        <w:rPr>
          <w:rFonts w:asciiTheme="minorHAnsi" w:hAnsiTheme="minorHAnsi" w:cstheme="minorHAnsi"/>
        </w:rPr>
        <w:lastRenderedPageBreak/>
        <w:t>Uczniowie mogą</w:t>
      </w:r>
      <w:r w:rsidR="006755D4" w:rsidRPr="00C75AEC">
        <w:rPr>
          <w:rFonts w:asciiTheme="minorHAnsi" w:hAnsiTheme="minorHAnsi" w:cstheme="minorHAnsi"/>
        </w:rPr>
        <w:t xml:space="preserve"> </w:t>
      </w:r>
      <w:r w:rsidRPr="00C75AEC">
        <w:rPr>
          <w:rFonts w:asciiTheme="minorHAnsi" w:hAnsiTheme="minorHAnsi" w:cstheme="minorHAnsi"/>
        </w:rPr>
        <w:t>korzystać</w:t>
      </w:r>
      <w:r w:rsidR="006755D4" w:rsidRPr="00C75AEC">
        <w:rPr>
          <w:rFonts w:asciiTheme="minorHAnsi" w:hAnsiTheme="minorHAnsi" w:cstheme="minorHAnsi"/>
        </w:rPr>
        <w:t xml:space="preserve"> z opieki stomatologicznej w szko</w:t>
      </w:r>
      <w:r w:rsidRPr="00C75AEC">
        <w:rPr>
          <w:rFonts w:asciiTheme="minorHAnsi" w:hAnsiTheme="minorHAnsi" w:cstheme="minorHAnsi"/>
        </w:rPr>
        <w:t>lnym gabinecie dentystycznym. Zapewnia się</w:t>
      </w:r>
      <w:r w:rsidR="006755D4" w:rsidRPr="00C75AEC">
        <w:rPr>
          <w:rFonts w:asciiTheme="minorHAnsi" w:hAnsiTheme="minorHAnsi" w:cstheme="minorHAnsi"/>
        </w:rPr>
        <w:t xml:space="preserve"> możliwość obecności rodzica w czasie udzielania świadczenia, gdy jest ona konieczna.</w:t>
      </w:r>
    </w:p>
    <w:p w:rsidR="006755D4" w:rsidRDefault="006755D4" w:rsidP="00C75AEC">
      <w:pPr>
        <w:pStyle w:val="punkty"/>
        <w:numPr>
          <w:ilvl w:val="0"/>
          <w:numId w:val="14"/>
        </w:numPr>
        <w:spacing w:before="0" w:line="276" w:lineRule="auto"/>
        <w:rPr>
          <w:rFonts w:asciiTheme="minorHAnsi" w:hAnsiTheme="minorHAnsi" w:cstheme="minorHAnsi"/>
        </w:rPr>
      </w:pPr>
      <w:r w:rsidRPr="00C75AEC">
        <w:rPr>
          <w:rFonts w:asciiTheme="minorHAnsi" w:hAnsiTheme="minorHAnsi" w:cstheme="minorHAnsi"/>
        </w:rPr>
        <w:t>zakazów w związku z wystąpieniem stanu epidemii (Dz. U. poz. 679).</w:t>
      </w:r>
    </w:p>
    <w:p w:rsidR="006755D4" w:rsidRPr="00C75AEC" w:rsidRDefault="006755D4" w:rsidP="00C75AEC">
      <w:pPr>
        <w:pStyle w:val="punkty"/>
        <w:numPr>
          <w:ilvl w:val="0"/>
          <w:numId w:val="14"/>
        </w:numPr>
        <w:spacing w:before="0" w:line="276" w:lineRule="auto"/>
        <w:rPr>
          <w:rFonts w:asciiTheme="minorHAnsi" w:hAnsiTheme="minorHAnsi" w:cstheme="minorHAnsi"/>
        </w:rPr>
      </w:pPr>
      <w:r w:rsidRPr="00C75AEC">
        <w:rPr>
          <w:rFonts w:asciiTheme="minorHAnsi" w:hAnsiTheme="minorHAnsi" w:cstheme="minorHAnsi"/>
        </w:rPr>
        <w:t>Dyrektor szkoły wprowadzi dodatkowe środki ostrożności dotyczące funkcjonowania w  szkole dzieci z chorobami przewlekłymi, w porozumieniu z ich</w:t>
      </w:r>
      <w:r w:rsidR="00850168" w:rsidRPr="00C75AEC">
        <w:rPr>
          <w:rFonts w:asciiTheme="minorHAnsi" w:hAnsiTheme="minorHAnsi" w:cstheme="minorHAnsi"/>
        </w:rPr>
        <w:t xml:space="preserve"> rodzicami/opiekunami prawnymi w terminie do 30.04.2022 r.</w:t>
      </w:r>
    </w:p>
    <w:p w:rsidR="009F4333" w:rsidRPr="00C75AEC" w:rsidRDefault="009F4333" w:rsidP="006755D4">
      <w:pPr>
        <w:pStyle w:val="punkty"/>
        <w:numPr>
          <w:ilvl w:val="0"/>
          <w:numId w:val="0"/>
        </w:numPr>
        <w:rPr>
          <w:rFonts w:asciiTheme="minorHAnsi" w:hAnsiTheme="minorHAnsi" w:cstheme="minorHAnsi"/>
        </w:rPr>
      </w:pPr>
    </w:p>
    <w:p w:rsidR="006755D4" w:rsidRDefault="006755D4" w:rsidP="00C75AEC">
      <w:pPr>
        <w:pStyle w:val="Nagwek1"/>
        <w:spacing w:before="120" w:after="0"/>
        <w:ind w:left="720"/>
        <w:jc w:val="left"/>
        <w:rPr>
          <w:rFonts w:asciiTheme="minorHAnsi" w:eastAsiaTheme="minorHAnsi" w:hAnsiTheme="minorHAnsi" w:cstheme="minorHAnsi"/>
          <w:i/>
          <w:color w:val="auto"/>
          <w:sz w:val="24"/>
        </w:rPr>
      </w:pPr>
      <w:r w:rsidRPr="00FB1100">
        <w:rPr>
          <w:rFonts w:asciiTheme="minorHAnsi" w:eastAsiaTheme="minorHAnsi" w:hAnsiTheme="minorHAnsi" w:cstheme="minorHAnsi"/>
          <w:i/>
          <w:color w:val="auto"/>
          <w:sz w:val="24"/>
        </w:rPr>
        <w:t>Higiena, czyszczenie lub</w:t>
      </w:r>
      <w:r w:rsidR="00FB1100">
        <w:rPr>
          <w:rFonts w:asciiTheme="minorHAnsi" w:eastAsiaTheme="minorHAnsi" w:hAnsiTheme="minorHAnsi" w:cstheme="minorHAnsi"/>
          <w:i/>
          <w:color w:val="auto"/>
          <w:sz w:val="24"/>
        </w:rPr>
        <w:t xml:space="preserve"> dezynfekcja pomieszczeń </w:t>
      </w:r>
      <w:r w:rsidRPr="00FB1100">
        <w:rPr>
          <w:rFonts w:asciiTheme="minorHAnsi" w:eastAsiaTheme="minorHAnsi" w:hAnsiTheme="minorHAnsi" w:cstheme="minorHAnsi"/>
          <w:i/>
          <w:color w:val="auto"/>
          <w:sz w:val="24"/>
        </w:rPr>
        <w:t>i powierzchni</w:t>
      </w:r>
    </w:p>
    <w:p w:rsidR="00FB1100" w:rsidRPr="00FB1100" w:rsidRDefault="00FB1100" w:rsidP="00FB1100"/>
    <w:p w:rsidR="006755D4" w:rsidRPr="00C75AEC" w:rsidRDefault="00850168"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 xml:space="preserve">Zobowiązuje </w:t>
      </w:r>
      <w:r w:rsidR="006755D4" w:rsidRPr="00C75AEC">
        <w:rPr>
          <w:rFonts w:asciiTheme="minorHAnsi" w:hAnsiTheme="minorHAnsi" w:cstheme="minorHAnsi"/>
          <w:lang w:bidi="pl-PL"/>
        </w:rPr>
        <w:t>się, aby wszystkie osoby trzecie, które wchodzą do szkoły (w tym rodzice uczniów), zachowały higienę rąk, a jeżeli jest to możliwe,</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myły ręce.</w:t>
      </w:r>
    </w:p>
    <w:p w:rsidR="006755D4" w:rsidRPr="00C75AEC" w:rsidRDefault="006755D4"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Zaleca się regularnie myć ręce wodą z mydłem oraz dopilnować, aby robili to uczniowie,</w:t>
      </w:r>
      <w:r w:rsidR="00C75AEC">
        <w:rPr>
          <w:rFonts w:asciiTheme="minorHAnsi" w:hAnsiTheme="minorHAnsi" w:cstheme="minorHAnsi"/>
          <w:lang w:bidi="pl-PL"/>
        </w:rPr>
        <w:t xml:space="preserve"> </w:t>
      </w:r>
      <w:r w:rsidRPr="00C75AEC">
        <w:rPr>
          <w:rFonts w:asciiTheme="minorHAnsi" w:hAnsiTheme="minorHAnsi" w:cstheme="minorHAnsi"/>
          <w:lang w:bidi="pl-PL"/>
        </w:rPr>
        <w:t>w pierwszej kolejności po przyjściu do szkoły oraz szczególnie przed jedzeniem,</w:t>
      </w:r>
      <w:r w:rsidR="00C75AEC">
        <w:rPr>
          <w:rFonts w:asciiTheme="minorHAnsi" w:hAnsiTheme="minorHAnsi" w:cstheme="minorHAnsi"/>
          <w:lang w:bidi="pl-PL"/>
        </w:rPr>
        <w:t xml:space="preserve"> </w:t>
      </w:r>
      <w:r w:rsidRPr="00C75AEC">
        <w:rPr>
          <w:rFonts w:asciiTheme="minorHAnsi" w:hAnsiTheme="minorHAnsi" w:cstheme="minorHAnsi"/>
          <w:lang w:bidi="pl-PL"/>
        </w:rPr>
        <w:t>po  powrocie ze świeżego powietrza i po skorzystaniu z toalety. Należy zapewnić regularne czyszczenie i napełnianie dozowników z mydłem.</w:t>
      </w:r>
    </w:p>
    <w:p w:rsidR="006755D4" w:rsidRPr="00C75AEC" w:rsidRDefault="00850168"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 xml:space="preserve">Monitoruje się </w:t>
      </w:r>
      <w:r w:rsidR="006755D4" w:rsidRPr="00C75AEC">
        <w:rPr>
          <w:rFonts w:asciiTheme="minorHAnsi" w:hAnsiTheme="minorHAnsi" w:cstheme="minorHAnsi"/>
          <w:lang w:bidi="pl-PL"/>
        </w:rPr>
        <w:t>codzienne</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prace porządkowe, ze szczególnym</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uwzględnieniem utrzymywania w czystości sal zajęć, pomieszczeń sanitarnohigienicznych, ciągów komunikacyjnych, mycie</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powierzchni dotykowych</w:t>
      </w:r>
      <w:r w:rsidR="006755D4" w:rsidRPr="00C75AEC">
        <w:rPr>
          <w:rFonts w:asciiTheme="minorHAnsi" w:hAnsiTheme="minorHAnsi" w:cstheme="minorHAnsi"/>
        </w:rPr>
        <w:t xml:space="preserve">– </w:t>
      </w:r>
      <w:r w:rsidR="006755D4" w:rsidRPr="00C75AEC">
        <w:rPr>
          <w:rFonts w:asciiTheme="minorHAnsi" w:hAnsiTheme="minorHAnsi" w:cstheme="minorHAnsi"/>
          <w:lang w:bidi="pl-PL"/>
        </w:rPr>
        <w:t>poręczy, klamek i powierzchni płaskich, w tym blatów w salach i w pomieszczeniach spożywania posiłków, klawiatur, włączników.</w:t>
      </w:r>
    </w:p>
    <w:p w:rsidR="006755D4" w:rsidRPr="00C75AEC" w:rsidRDefault="00850168"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Monitoruje się</w:t>
      </w:r>
      <w:r w:rsidR="006755D4" w:rsidRPr="00C75AEC">
        <w:rPr>
          <w:rFonts w:asciiTheme="minorHAnsi" w:hAnsiTheme="minorHAnsi" w:cstheme="minorHAnsi"/>
          <w:lang w:bidi="pl-PL"/>
        </w:rPr>
        <w:t xml:space="preserve"> codzienne wietrzenie sal i korytarzy, ze szczególnym uwzględnieniem zapewnienia bezpieczeństwa uczniom w czasie, gdy okna są otwarte.</w:t>
      </w:r>
    </w:p>
    <w:p w:rsidR="006755D4" w:rsidRPr="00C75AEC" w:rsidRDefault="00C75AEC" w:rsidP="00C75AEC">
      <w:pPr>
        <w:pStyle w:val="punkty"/>
        <w:numPr>
          <w:ilvl w:val="0"/>
          <w:numId w:val="19"/>
        </w:numPr>
        <w:rPr>
          <w:rFonts w:asciiTheme="minorHAnsi" w:hAnsiTheme="minorHAnsi" w:cstheme="minorHAnsi"/>
          <w:lang w:bidi="pl-PL"/>
        </w:rPr>
      </w:pPr>
      <w:r>
        <w:rPr>
          <w:rFonts w:asciiTheme="minorHAnsi" w:hAnsiTheme="minorHAnsi" w:cstheme="minorHAnsi"/>
        </w:rPr>
        <w:t>Szkoła</w:t>
      </w:r>
      <w:r w:rsidR="00850168" w:rsidRPr="00C75AEC">
        <w:rPr>
          <w:rFonts w:asciiTheme="minorHAnsi" w:hAnsiTheme="minorHAnsi" w:cstheme="minorHAnsi"/>
        </w:rPr>
        <w:t xml:space="preserve"> wyposażona jest w system wentylacyjno-klimatyzacyjny. Dokonuje się  </w:t>
      </w:r>
      <w:r w:rsidR="006755D4" w:rsidRPr="00C75AEC">
        <w:rPr>
          <w:rFonts w:asciiTheme="minorHAnsi" w:hAnsiTheme="minorHAnsi" w:cstheme="minorHAnsi"/>
        </w:rPr>
        <w:t xml:space="preserve">kontroli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 </w:t>
      </w:r>
    </w:p>
    <w:p w:rsidR="006755D4" w:rsidRPr="00C75AEC" w:rsidRDefault="00850168"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W</w:t>
      </w:r>
      <w:r w:rsidR="006755D4" w:rsidRPr="00C75AEC">
        <w:rPr>
          <w:rFonts w:asciiTheme="minorHAnsi" w:hAnsiTheme="minorHAnsi" w:cstheme="minorHAnsi"/>
          <w:lang w:bidi="pl-PL"/>
        </w:rPr>
        <w:t xml:space="preserve"> szkole stosuje się środki do dezynfekcji powierzchni</w:t>
      </w:r>
      <w:r w:rsidRPr="00C75AEC">
        <w:rPr>
          <w:rFonts w:asciiTheme="minorHAnsi" w:hAnsiTheme="minorHAnsi" w:cstheme="minorHAnsi"/>
          <w:lang w:bidi="pl-PL"/>
        </w:rPr>
        <w:t>. Ściśle przestrzega się</w:t>
      </w:r>
      <w:r w:rsidR="006755D4" w:rsidRPr="00C75AEC">
        <w:rPr>
          <w:rFonts w:asciiTheme="minorHAnsi" w:hAnsiTheme="minorHAnsi" w:cstheme="minorHAnsi"/>
          <w:lang w:bidi="pl-PL"/>
        </w:rPr>
        <w:t xml:space="preserve"> zaleceń producenta znajdujących się na opakowaniu środka do </w:t>
      </w:r>
      <w:r w:rsidRPr="00C75AEC">
        <w:rPr>
          <w:rFonts w:asciiTheme="minorHAnsi" w:hAnsiTheme="minorHAnsi" w:cstheme="minorHAnsi"/>
          <w:lang w:bidi="pl-PL"/>
        </w:rPr>
        <w:t>dezynfekcji. Przestrzega się</w:t>
      </w:r>
      <w:r w:rsidR="006755D4" w:rsidRPr="00C75AEC">
        <w:rPr>
          <w:rFonts w:asciiTheme="minorHAnsi" w:hAnsiTheme="minorHAnsi" w:cstheme="minorHAnsi"/>
          <w:lang w:bidi="pl-PL"/>
        </w:rPr>
        <w:t xml:space="preserve"> czasu niezbędnego do wywietrzenia dezynfekowanych pomieszczeń i przedmiotów</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tak, aby</w:t>
      </w:r>
      <w:r w:rsidRPr="00C75AEC">
        <w:rPr>
          <w:rFonts w:asciiTheme="minorHAnsi" w:hAnsiTheme="minorHAnsi" w:cstheme="minorHAnsi"/>
          <w:lang w:bidi="pl-PL"/>
        </w:rPr>
        <w:t xml:space="preserve"> </w:t>
      </w:r>
      <w:r w:rsidR="006755D4" w:rsidRPr="00C75AEC">
        <w:rPr>
          <w:rFonts w:asciiTheme="minorHAnsi" w:hAnsiTheme="minorHAnsi" w:cstheme="minorHAnsi"/>
          <w:lang w:bidi="pl-PL"/>
        </w:rPr>
        <w:t>uczniowie nie byli narażeni na wdychanie oparów środków służących do dezynfekcji.</w:t>
      </w:r>
    </w:p>
    <w:p w:rsidR="006755D4" w:rsidRPr="00C75AEC" w:rsidRDefault="006755D4"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 xml:space="preserve">W pomieszczeniach sanitarnohigienicznych </w:t>
      </w:r>
      <w:r w:rsidR="00850168" w:rsidRPr="00C75AEC">
        <w:rPr>
          <w:rFonts w:asciiTheme="minorHAnsi" w:hAnsiTheme="minorHAnsi" w:cstheme="minorHAnsi"/>
          <w:lang w:bidi="pl-PL"/>
        </w:rPr>
        <w:t>wywieszono</w:t>
      </w:r>
      <w:r w:rsidRPr="00C75AEC">
        <w:rPr>
          <w:rFonts w:asciiTheme="minorHAnsi" w:hAnsiTheme="minorHAnsi" w:cstheme="minorHAnsi"/>
          <w:lang w:bidi="pl-PL"/>
        </w:rPr>
        <w:t xml:space="preserve"> plakaty z </w:t>
      </w:r>
      <w:r w:rsidR="00850168" w:rsidRPr="00C75AEC">
        <w:rPr>
          <w:rFonts w:asciiTheme="minorHAnsi" w:hAnsiTheme="minorHAnsi" w:cstheme="minorHAnsi"/>
          <w:lang w:bidi="pl-PL"/>
        </w:rPr>
        <w:t>zasadami prawidłowego mycia rąk</w:t>
      </w:r>
      <w:r w:rsidRPr="00C75AEC">
        <w:rPr>
          <w:rFonts w:asciiTheme="minorHAnsi" w:hAnsiTheme="minorHAnsi" w:cstheme="minorHAnsi"/>
          <w:lang w:bidi="pl-PL"/>
        </w:rPr>
        <w:t>.</w:t>
      </w:r>
    </w:p>
    <w:p w:rsidR="006755D4" w:rsidRPr="00C75AEC" w:rsidRDefault="00850168"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N</w:t>
      </w:r>
      <w:r w:rsidR="006755D4" w:rsidRPr="00C75AEC">
        <w:rPr>
          <w:rFonts w:asciiTheme="minorHAnsi" w:hAnsiTheme="minorHAnsi" w:cstheme="minorHAnsi"/>
          <w:lang w:bidi="pl-PL"/>
        </w:rPr>
        <w:t>a bieżąco</w:t>
      </w:r>
      <w:r w:rsidRPr="00C75AEC">
        <w:rPr>
          <w:rFonts w:asciiTheme="minorHAnsi" w:hAnsiTheme="minorHAnsi" w:cstheme="minorHAnsi"/>
          <w:lang w:bidi="pl-PL"/>
        </w:rPr>
        <w:t xml:space="preserve"> dba się </w:t>
      </w:r>
      <w:r w:rsidR="006755D4" w:rsidRPr="00C75AEC">
        <w:rPr>
          <w:rFonts w:asciiTheme="minorHAnsi" w:hAnsiTheme="minorHAnsi" w:cstheme="minorHAnsi"/>
          <w:lang w:bidi="pl-PL"/>
        </w:rPr>
        <w:t xml:space="preserve">o czystość urządzeń sanitarnohigienicznych, w tym o ich </w:t>
      </w:r>
      <w:r w:rsidR="006755D4" w:rsidRPr="00C75AEC">
        <w:rPr>
          <w:rFonts w:asciiTheme="minorHAnsi" w:hAnsiTheme="minorHAnsi" w:cstheme="minorHAnsi"/>
        </w:rPr>
        <w:t>czyszczenie z użyciem detergentu</w:t>
      </w:r>
      <w:r w:rsidR="006755D4" w:rsidRPr="00C75AEC">
        <w:rPr>
          <w:rFonts w:asciiTheme="minorHAnsi" w:hAnsiTheme="minorHAnsi" w:cstheme="minorHAnsi"/>
          <w:lang w:bidi="pl-PL"/>
        </w:rPr>
        <w:t xml:space="preserve"> lub dezynfekcję.</w:t>
      </w:r>
    </w:p>
    <w:p w:rsidR="006755D4" w:rsidRPr="00C75AEC" w:rsidRDefault="003E5CBF"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Sale lekcyjne są wietrzone</w:t>
      </w:r>
      <w:r w:rsidR="006755D4" w:rsidRPr="00C75AEC">
        <w:rPr>
          <w:rFonts w:asciiTheme="minorHAnsi" w:hAnsiTheme="minorHAnsi" w:cstheme="minorHAnsi"/>
          <w:lang w:bidi="pl-PL"/>
        </w:rPr>
        <w:t xml:space="preserve"> nie rzadziej niż co godzinę w trakcie przebywania dzieci </w:t>
      </w:r>
      <w:r w:rsidR="00FB1100">
        <w:rPr>
          <w:rFonts w:asciiTheme="minorHAnsi" w:hAnsiTheme="minorHAnsi" w:cstheme="minorHAnsi"/>
          <w:lang w:bidi="pl-PL"/>
        </w:rPr>
        <w:br/>
      </w:r>
      <w:r w:rsidR="006755D4" w:rsidRPr="00C75AEC">
        <w:rPr>
          <w:rFonts w:asciiTheme="minorHAnsi" w:hAnsiTheme="minorHAnsi" w:cstheme="minorHAnsi"/>
          <w:lang w:bidi="pl-PL"/>
        </w:rPr>
        <w:t>w  sali, w tym również przed rozpoczęciem zajęć.</w:t>
      </w:r>
    </w:p>
    <w:p w:rsidR="006755D4" w:rsidRDefault="003E5CBF" w:rsidP="00C75AEC">
      <w:pPr>
        <w:pStyle w:val="punkty"/>
        <w:numPr>
          <w:ilvl w:val="0"/>
          <w:numId w:val="19"/>
        </w:numPr>
        <w:rPr>
          <w:rFonts w:asciiTheme="minorHAnsi" w:hAnsiTheme="minorHAnsi" w:cstheme="minorHAnsi"/>
          <w:lang w:bidi="pl-PL"/>
        </w:rPr>
      </w:pPr>
      <w:r w:rsidRPr="00C75AEC">
        <w:rPr>
          <w:rFonts w:asciiTheme="minorHAnsi" w:hAnsiTheme="minorHAnsi" w:cstheme="minorHAnsi"/>
          <w:lang w:bidi="pl-PL"/>
        </w:rPr>
        <w:t>Regularnie opróżnia się i czyści</w:t>
      </w:r>
      <w:r w:rsidR="006755D4" w:rsidRPr="00C75AEC">
        <w:rPr>
          <w:rFonts w:asciiTheme="minorHAnsi" w:hAnsiTheme="minorHAnsi" w:cstheme="minorHAnsi"/>
          <w:lang w:bidi="pl-PL"/>
        </w:rPr>
        <w:t xml:space="preserve"> kosze na odpady.</w:t>
      </w:r>
    </w:p>
    <w:p w:rsidR="00C75AEC" w:rsidRDefault="00C75AEC" w:rsidP="00FB1100">
      <w:pPr>
        <w:pStyle w:val="Nagwek1"/>
        <w:spacing w:before="120" w:after="0"/>
        <w:jc w:val="left"/>
        <w:rPr>
          <w:rFonts w:asciiTheme="minorHAnsi" w:hAnsiTheme="minorHAnsi" w:cstheme="minorHAnsi"/>
          <w:b w:val="0"/>
          <w:color w:val="auto"/>
          <w:sz w:val="24"/>
          <w:lang w:eastAsia="pl-PL" w:bidi="pl-PL"/>
        </w:rPr>
      </w:pPr>
    </w:p>
    <w:p w:rsidR="006755D4" w:rsidRPr="00FB1100" w:rsidRDefault="006755D4" w:rsidP="00C75AEC">
      <w:pPr>
        <w:pStyle w:val="Nagwek1"/>
        <w:spacing w:before="120" w:after="0"/>
        <w:ind w:left="720"/>
        <w:jc w:val="left"/>
        <w:rPr>
          <w:rFonts w:asciiTheme="minorHAnsi" w:eastAsiaTheme="minorHAnsi" w:hAnsiTheme="minorHAnsi" w:cstheme="minorHAnsi"/>
          <w:i/>
          <w:color w:val="auto"/>
          <w:sz w:val="24"/>
        </w:rPr>
      </w:pPr>
      <w:r w:rsidRPr="00FB1100">
        <w:rPr>
          <w:rFonts w:asciiTheme="minorHAnsi" w:eastAsiaTheme="minorHAnsi" w:hAnsiTheme="minorHAnsi" w:cstheme="minorHAnsi"/>
          <w:i/>
          <w:color w:val="auto"/>
          <w:sz w:val="24"/>
        </w:rPr>
        <w:lastRenderedPageBreak/>
        <w:t>Gastronomia</w:t>
      </w:r>
    </w:p>
    <w:p w:rsidR="006755D4" w:rsidRPr="00FB1100" w:rsidRDefault="006755D4" w:rsidP="006755D4">
      <w:pPr>
        <w:pStyle w:val="punkty"/>
        <w:numPr>
          <w:ilvl w:val="0"/>
          <w:numId w:val="0"/>
        </w:numPr>
        <w:ind w:left="360" w:hanging="360"/>
        <w:rPr>
          <w:rFonts w:asciiTheme="minorHAnsi" w:hAnsiTheme="minorHAnsi" w:cstheme="minorHAnsi"/>
          <w:i/>
          <w:lang w:bidi="pl-PL"/>
        </w:rPr>
      </w:pPr>
    </w:p>
    <w:p w:rsidR="006755D4" w:rsidRDefault="006755D4" w:rsidP="00C75AEC">
      <w:pPr>
        <w:pStyle w:val="punkty"/>
        <w:numPr>
          <w:ilvl w:val="0"/>
          <w:numId w:val="22"/>
        </w:numPr>
        <w:rPr>
          <w:rFonts w:asciiTheme="minorHAnsi" w:hAnsiTheme="minorHAnsi" w:cstheme="minorHAnsi"/>
          <w:lang w:bidi="pl-PL"/>
        </w:rPr>
      </w:pPr>
      <w:r w:rsidRPr="009F4333">
        <w:rPr>
          <w:rFonts w:asciiTheme="minorHAnsi" w:hAnsiTheme="minorHAnsi" w:cstheme="minorHAnsi"/>
        </w:rPr>
        <w:t>Przy organizacji żywienia (stołówka, kuchnia, jadalnia, inne pomieszczenia przeznaczone na spożycie ciepłych posiłków) w szkole</w:t>
      </w:r>
      <w:r w:rsidR="003E5CBF" w:rsidRPr="009F4333">
        <w:rPr>
          <w:rFonts w:asciiTheme="minorHAnsi" w:hAnsiTheme="minorHAnsi" w:cstheme="minorHAnsi"/>
        </w:rPr>
        <w:t xml:space="preserve"> zapewnia się</w:t>
      </w:r>
      <w:r w:rsidRPr="009F4333">
        <w:rPr>
          <w:rFonts w:asciiTheme="minorHAnsi" w:hAnsiTheme="minorHAnsi" w:cstheme="minorHAnsi"/>
        </w:rPr>
        <w:t xml:space="preserve"> </w:t>
      </w:r>
      <w:r w:rsidR="003E5CBF" w:rsidRPr="009F4333">
        <w:rPr>
          <w:rFonts w:asciiTheme="minorHAnsi" w:hAnsiTheme="minorHAnsi" w:cstheme="minorHAnsi"/>
        </w:rPr>
        <w:t xml:space="preserve">warunki </w:t>
      </w:r>
      <w:r w:rsidRPr="009F4333">
        <w:rPr>
          <w:rFonts w:asciiTheme="minorHAnsi" w:hAnsiTheme="minorHAnsi" w:cstheme="minorHAnsi"/>
        </w:rPr>
        <w:t xml:space="preserve">higieniczne wymagane przepisami prawa. </w:t>
      </w:r>
    </w:p>
    <w:p w:rsidR="006755D4" w:rsidRPr="00C75AEC" w:rsidRDefault="003E5CBF" w:rsidP="00C75AEC">
      <w:pPr>
        <w:pStyle w:val="punkty"/>
        <w:numPr>
          <w:ilvl w:val="0"/>
          <w:numId w:val="22"/>
        </w:numPr>
        <w:rPr>
          <w:rFonts w:asciiTheme="minorHAnsi" w:hAnsiTheme="minorHAnsi" w:cstheme="minorHAnsi"/>
          <w:lang w:bidi="pl-PL"/>
        </w:rPr>
      </w:pPr>
      <w:r w:rsidRPr="00C75AEC">
        <w:rPr>
          <w:rFonts w:asciiTheme="minorHAnsi" w:hAnsiTheme="minorHAnsi" w:cstheme="minorHAnsi"/>
        </w:rPr>
        <w:t xml:space="preserve">Korzystanie z posiłków jest </w:t>
      </w:r>
      <w:r w:rsidR="006755D4" w:rsidRPr="00C75AEC">
        <w:rPr>
          <w:rFonts w:asciiTheme="minorHAnsi" w:hAnsiTheme="minorHAnsi" w:cstheme="minorHAnsi"/>
        </w:rPr>
        <w:t>bezpieczne</w:t>
      </w:r>
      <w:r w:rsidRPr="00C75AEC">
        <w:rPr>
          <w:rFonts w:asciiTheme="minorHAnsi" w:hAnsiTheme="minorHAnsi" w:cstheme="minorHAnsi"/>
        </w:rPr>
        <w:t xml:space="preserve"> i odbywa</w:t>
      </w:r>
      <w:r w:rsidR="006755D4" w:rsidRPr="00C75AEC">
        <w:rPr>
          <w:rFonts w:asciiTheme="minorHAnsi" w:hAnsiTheme="minorHAnsi" w:cstheme="minorHAnsi"/>
        </w:rPr>
        <w:t xml:space="preserve"> się w miejscach do tego przeznaczonych.</w:t>
      </w:r>
    </w:p>
    <w:p w:rsidR="006755D4" w:rsidRPr="009F4333" w:rsidRDefault="006755D4" w:rsidP="006755D4">
      <w:pPr>
        <w:pStyle w:val="punkty"/>
        <w:numPr>
          <w:ilvl w:val="0"/>
          <w:numId w:val="0"/>
        </w:numPr>
        <w:ind w:left="360"/>
        <w:rPr>
          <w:rFonts w:asciiTheme="minorHAnsi" w:hAnsiTheme="minorHAnsi" w:cstheme="minorHAnsi"/>
          <w:lang w:bidi="pl-PL"/>
        </w:rPr>
      </w:pPr>
    </w:p>
    <w:p w:rsidR="006755D4" w:rsidRDefault="00C75AEC" w:rsidP="00C75AEC">
      <w:pPr>
        <w:pStyle w:val="Nagwek1"/>
        <w:spacing w:before="120" w:after="0"/>
        <w:jc w:val="left"/>
        <w:rPr>
          <w:rFonts w:asciiTheme="minorHAnsi" w:eastAsiaTheme="minorHAnsi" w:hAnsiTheme="minorHAnsi" w:cstheme="minorHAnsi"/>
          <w:i/>
          <w:color w:val="auto"/>
          <w:sz w:val="24"/>
        </w:rPr>
      </w:pPr>
      <w:r>
        <w:rPr>
          <w:rFonts w:asciiTheme="minorHAnsi" w:eastAsiaTheme="minorHAnsi" w:hAnsiTheme="minorHAnsi" w:cstheme="minorHAnsi"/>
          <w:color w:val="auto"/>
          <w:sz w:val="24"/>
        </w:rPr>
        <w:t xml:space="preserve">          </w:t>
      </w:r>
      <w:r w:rsidR="006755D4" w:rsidRPr="00FB1100">
        <w:rPr>
          <w:rFonts w:asciiTheme="minorHAnsi" w:eastAsiaTheme="minorHAnsi" w:hAnsiTheme="minorHAnsi" w:cstheme="minorHAnsi"/>
          <w:i/>
          <w:color w:val="auto"/>
          <w:sz w:val="24"/>
        </w:rPr>
        <w:t xml:space="preserve">Postępowanie w przypadku wystąpienia objawów infekcji lub podejrzenia choroby </w:t>
      </w:r>
      <w:r w:rsidRPr="00FB1100">
        <w:rPr>
          <w:rFonts w:asciiTheme="minorHAnsi" w:eastAsiaTheme="minorHAnsi" w:hAnsiTheme="minorHAnsi" w:cstheme="minorHAnsi"/>
          <w:i/>
          <w:color w:val="auto"/>
          <w:sz w:val="24"/>
        </w:rPr>
        <w:t xml:space="preserve">    </w:t>
      </w:r>
      <w:r w:rsidRPr="00FB1100">
        <w:rPr>
          <w:rFonts w:asciiTheme="minorHAnsi" w:eastAsiaTheme="minorHAnsi" w:hAnsiTheme="minorHAnsi" w:cstheme="minorHAnsi"/>
          <w:i/>
          <w:color w:val="auto"/>
          <w:sz w:val="24"/>
        </w:rPr>
        <w:br/>
        <w:t xml:space="preserve">          </w:t>
      </w:r>
      <w:r w:rsidR="006755D4" w:rsidRPr="00FB1100">
        <w:rPr>
          <w:rFonts w:asciiTheme="minorHAnsi" w:eastAsiaTheme="minorHAnsi" w:hAnsiTheme="minorHAnsi" w:cstheme="minorHAnsi"/>
          <w:i/>
          <w:color w:val="auto"/>
          <w:sz w:val="24"/>
        </w:rPr>
        <w:t xml:space="preserve">zakaźnej u pracowników </w:t>
      </w:r>
    </w:p>
    <w:p w:rsidR="00FB1100" w:rsidRPr="00FB1100" w:rsidRDefault="00FB1100" w:rsidP="00FB1100"/>
    <w:p w:rsidR="00C75AEC" w:rsidRDefault="006755D4" w:rsidP="00C75AEC">
      <w:pPr>
        <w:pStyle w:val="wyliczenie"/>
        <w:numPr>
          <w:ilvl w:val="0"/>
          <w:numId w:val="21"/>
        </w:numPr>
        <w:rPr>
          <w:rFonts w:asciiTheme="minorHAnsi" w:hAnsiTheme="minorHAnsi" w:cstheme="minorHAnsi"/>
          <w:lang w:bidi="pl-PL"/>
        </w:rPr>
      </w:pPr>
      <w:r w:rsidRPr="009F4333">
        <w:rPr>
          <w:rFonts w:asciiTheme="minorHAnsi" w:hAnsiTheme="minorHAnsi" w:cstheme="minorHAnsi"/>
          <w:lang w:bidi="pl-PL"/>
        </w:rPr>
        <w:t>W</w:t>
      </w:r>
      <w:r w:rsidR="003E5CBF" w:rsidRPr="009F4333">
        <w:rPr>
          <w:rFonts w:asciiTheme="minorHAnsi" w:hAnsiTheme="minorHAnsi" w:cstheme="minorHAnsi"/>
          <w:lang w:bidi="pl-PL"/>
        </w:rPr>
        <w:t>szyscy pracownicy zostali</w:t>
      </w:r>
      <w:r w:rsidRPr="009F4333">
        <w:rPr>
          <w:rFonts w:asciiTheme="minorHAnsi" w:hAnsiTheme="minorHAnsi" w:cstheme="minorHAnsi"/>
          <w:lang w:bidi="pl-PL"/>
        </w:rPr>
        <w:t xml:space="preserve"> poinstruowani o zasadach wynikających </w:t>
      </w:r>
      <w:r w:rsidR="003E5CBF" w:rsidRPr="009F4333">
        <w:rPr>
          <w:rFonts w:asciiTheme="minorHAnsi" w:hAnsiTheme="minorHAnsi" w:cstheme="minorHAnsi"/>
          <w:lang w:bidi="pl-PL"/>
        </w:rPr>
        <w:br/>
      </w:r>
      <w:r w:rsidRPr="009F4333">
        <w:rPr>
          <w:rFonts w:asciiTheme="minorHAnsi" w:hAnsiTheme="minorHAnsi" w:cstheme="minorHAnsi"/>
          <w:lang w:bidi="pl-PL"/>
        </w:rPr>
        <w:t>z  Wytycznych oraz wprowadzonych w szkole szczegółowych rozwiązań.</w:t>
      </w:r>
    </w:p>
    <w:p w:rsidR="006755D4" w:rsidRPr="00C75AEC" w:rsidRDefault="00C75AEC" w:rsidP="00C75AEC">
      <w:pPr>
        <w:pStyle w:val="wyliczenie"/>
        <w:numPr>
          <w:ilvl w:val="0"/>
          <w:numId w:val="21"/>
        </w:numPr>
        <w:rPr>
          <w:rFonts w:asciiTheme="minorHAnsi" w:hAnsiTheme="minorHAnsi" w:cstheme="minorHAnsi"/>
          <w:lang w:bidi="pl-PL"/>
        </w:rPr>
      </w:pPr>
      <w:r w:rsidRPr="00C75AEC">
        <w:rPr>
          <w:rFonts w:asciiTheme="minorHAnsi" w:hAnsiTheme="minorHAnsi" w:cstheme="minorHAnsi"/>
          <w:lang w:bidi="pl-PL"/>
        </w:rPr>
        <w:t xml:space="preserve">Do </w:t>
      </w:r>
      <w:r w:rsidR="006755D4" w:rsidRPr="00C75AEC">
        <w:rPr>
          <w:rFonts w:asciiTheme="minorHAnsi" w:hAnsiTheme="minorHAnsi" w:cstheme="minorHAnsi"/>
          <w:lang w:bidi="pl-PL"/>
        </w:rPr>
        <w:t>pracy w szkole mogą przychodzić jedynie osoby</w:t>
      </w:r>
      <w:r w:rsidRPr="00C75AEC">
        <w:rPr>
          <w:rFonts w:asciiTheme="minorHAnsi" w:hAnsiTheme="minorHAnsi" w:cstheme="minorHAnsi"/>
          <w:lang w:bidi="pl-PL"/>
        </w:rPr>
        <w:t xml:space="preserve"> </w:t>
      </w:r>
      <w:r w:rsidR="006755D4" w:rsidRPr="00C75AEC">
        <w:rPr>
          <w:rFonts w:asciiTheme="minorHAnsi" w:hAnsiTheme="minorHAnsi" w:cstheme="minorHAnsi"/>
        </w:rPr>
        <w:t xml:space="preserve">bez objawów infekcji lub choroby </w:t>
      </w:r>
      <w:r w:rsidRPr="00C75AEC">
        <w:rPr>
          <w:rFonts w:asciiTheme="minorHAnsi" w:hAnsiTheme="minorHAnsi" w:cstheme="minorHAnsi"/>
        </w:rPr>
        <w:t xml:space="preserve"> </w:t>
      </w:r>
      <w:r w:rsidRPr="00C75AEC">
        <w:rPr>
          <w:rFonts w:asciiTheme="minorHAnsi" w:hAnsiTheme="minorHAnsi" w:cstheme="minorHAnsi"/>
        </w:rPr>
        <w:br/>
        <w:t xml:space="preserve">      </w:t>
      </w:r>
      <w:r w:rsidR="006755D4" w:rsidRPr="00C75AEC">
        <w:rPr>
          <w:rFonts w:asciiTheme="minorHAnsi" w:hAnsiTheme="minorHAnsi" w:cstheme="minorHAnsi"/>
        </w:rPr>
        <w:t xml:space="preserve">zakaźnej. </w:t>
      </w:r>
    </w:p>
    <w:p w:rsidR="003E5CBF" w:rsidRPr="009F4333" w:rsidRDefault="003E5CBF" w:rsidP="00C75AEC">
      <w:pPr>
        <w:pStyle w:val="wyliczenie"/>
        <w:numPr>
          <w:ilvl w:val="0"/>
          <w:numId w:val="21"/>
        </w:numPr>
        <w:rPr>
          <w:rFonts w:asciiTheme="minorHAnsi" w:hAnsiTheme="minorHAnsi" w:cstheme="minorHAnsi"/>
        </w:rPr>
      </w:pPr>
      <w:r w:rsidRPr="009F4333">
        <w:rPr>
          <w:rFonts w:asciiTheme="minorHAnsi" w:hAnsiTheme="minorHAnsi" w:cstheme="minorHAnsi"/>
          <w:lang w:bidi="pl-PL"/>
        </w:rPr>
        <w:t>Wyznaczono i przygotowano</w:t>
      </w:r>
      <w:r w:rsidR="006755D4" w:rsidRPr="009F4333">
        <w:rPr>
          <w:rFonts w:asciiTheme="minorHAnsi" w:hAnsiTheme="minorHAnsi" w:cstheme="minorHAnsi"/>
          <w:lang w:bidi="pl-PL"/>
        </w:rPr>
        <w:t xml:space="preserve"> (m.in. wyposażenie w środki ochrony i płyn d</w:t>
      </w:r>
      <w:r w:rsidRPr="009F4333">
        <w:rPr>
          <w:rFonts w:asciiTheme="minorHAnsi" w:hAnsiTheme="minorHAnsi" w:cstheme="minorHAnsi"/>
          <w:lang w:bidi="pl-PL"/>
        </w:rPr>
        <w:t>ezynfekujący) pomieszczenie</w:t>
      </w:r>
      <w:r w:rsidR="006755D4" w:rsidRPr="009F4333">
        <w:rPr>
          <w:rFonts w:asciiTheme="minorHAnsi" w:hAnsiTheme="minorHAnsi" w:cstheme="minorHAnsi"/>
          <w:lang w:bidi="pl-PL"/>
        </w:rPr>
        <w:t xml:space="preserve">, w którym będzie można odizolować osobę </w:t>
      </w:r>
      <w:r w:rsidRPr="009F4333">
        <w:rPr>
          <w:rFonts w:asciiTheme="minorHAnsi" w:hAnsiTheme="minorHAnsi" w:cstheme="minorHAnsi"/>
          <w:lang w:bidi="pl-PL"/>
        </w:rPr>
        <w:br/>
      </w:r>
      <w:r w:rsidR="006755D4" w:rsidRPr="009F4333">
        <w:rPr>
          <w:rFonts w:asciiTheme="minorHAnsi" w:hAnsiTheme="minorHAnsi" w:cstheme="minorHAnsi"/>
          <w:lang w:bidi="pl-PL"/>
        </w:rPr>
        <w:t>w przypadku zaobserwowania</w:t>
      </w:r>
      <w:r w:rsidRPr="009F4333">
        <w:rPr>
          <w:rFonts w:asciiTheme="minorHAnsi" w:hAnsiTheme="minorHAnsi" w:cstheme="minorHAnsi"/>
          <w:lang w:bidi="pl-PL"/>
        </w:rPr>
        <w:t xml:space="preserve"> </w:t>
      </w:r>
      <w:r w:rsidR="006755D4" w:rsidRPr="009F4333">
        <w:rPr>
          <w:rFonts w:asciiTheme="minorHAnsi" w:hAnsiTheme="minorHAnsi" w:cstheme="minorHAnsi"/>
          <w:lang w:bidi="pl-PL"/>
        </w:rPr>
        <w:t>objawów</w:t>
      </w:r>
      <w:r w:rsidRPr="009F4333">
        <w:rPr>
          <w:rFonts w:asciiTheme="minorHAnsi" w:hAnsiTheme="minorHAnsi" w:cstheme="minorHAnsi"/>
          <w:lang w:bidi="pl-PL"/>
        </w:rPr>
        <w:t xml:space="preserve"> choroby infekcyjnej ( szatnia 3 C)</w:t>
      </w:r>
    </w:p>
    <w:p w:rsidR="006755D4" w:rsidRPr="009F4333" w:rsidRDefault="003E5CBF" w:rsidP="00C75AEC">
      <w:pPr>
        <w:pStyle w:val="wyliczenie"/>
        <w:numPr>
          <w:ilvl w:val="0"/>
          <w:numId w:val="21"/>
        </w:numPr>
        <w:rPr>
          <w:rFonts w:asciiTheme="minorHAnsi" w:hAnsiTheme="minorHAnsi" w:cstheme="minorHAnsi"/>
        </w:rPr>
      </w:pPr>
      <w:r w:rsidRPr="009F4333">
        <w:rPr>
          <w:rFonts w:asciiTheme="minorHAnsi" w:hAnsiTheme="minorHAnsi" w:cstheme="minorHAnsi"/>
          <w:lang w:bidi="pl-PL"/>
        </w:rPr>
        <w:t xml:space="preserve"> </w:t>
      </w:r>
      <w:r w:rsidR="006755D4" w:rsidRPr="009F4333">
        <w:rPr>
          <w:rFonts w:asciiTheme="minorHAnsi" w:hAnsiTheme="minorHAnsi" w:cstheme="minorHAnsi"/>
          <w:lang w:bidi="pl-PL"/>
        </w:rPr>
        <w:t xml:space="preserve">W przypadku wystąpienia u pracownika będącego na stanowisku pracy objawów choroby zakaźnej </w:t>
      </w:r>
      <w:r w:rsidR="006755D4" w:rsidRPr="009F4333">
        <w:rPr>
          <w:rFonts w:asciiTheme="minorHAnsi" w:hAnsiTheme="minorHAnsi" w:cstheme="minorHAnsi"/>
        </w:rPr>
        <w:t>dyrektor szkoły odsuwa go od wykonywanych czynności. Jeżeli jest taka konieczność wzywa pomoc medyczną.</w:t>
      </w:r>
    </w:p>
    <w:p w:rsidR="00C75AEC" w:rsidRDefault="006755D4" w:rsidP="00C75AEC">
      <w:pPr>
        <w:pStyle w:val="wyliczenie"/>
        <w:numPr>
          <w:ilvl w:val="0"/>
          <w:numId w:val="21"/>
        </w:numPr>
        <w:rPr>
          <w:rFonts w:asciiTheme="minorHAnsi" w:hAnsiTheme="minorHAnsi" w:cstheme="minorHAnsi"/>
          <w:lang w:bidi="pl-PL"/>
        </w:rPr>
      </w:pPr>
      <w:r w:rsidRPr="009F4333">
        <w:rPr>
          <w:rFonts w:asciiTheme="minorHAnsi" w:hAnsiTheme="minorHAnsi" w:cstheme="minorHAnsi"/>
          <w:lang w:bidi="pl-PL"/>
        </w:rPr>
        <w:t>Zaleca się ustalenie miejsc, w których przebywała osoba z niepokojącymi</w:t>
      </w:r>
      <w:r w:rsidR="000D2F83" w:rsidRPr="009F4333">
        <w:rPr>
          <w:rFonts w:asciiTheme="minorHAnsi" w:hAnsiTheme="minorHAnsi" w:cstheme="minorHAnsi"/>
          <w:lang w:bidi="pl-PL"/>
        </w:rPr>
        <w:t xml:space="preserve"> </w:t>
      </w:r>
      <w:r w:rsidRPr="009F4333">
        <w:rPr>
          <w:rFonts w:asciiTheme="minorHAnsi" w:hAnsiTheme="minorHAnsi" w:cstheme="minorHAnsi"/>
          <w:lang w:bidi="pl-PL"/>
        </w:rPr>
        <w:t>objawami sugerującymi infekcję lub chorobę zakaźną</w:t>
      </w:r>
      <w:r w:rsidR="00C75AEC">
        <w:rPr>
          <w:rFonts w:asciiTheme="minorHAnsi" w:hAnsiTheme="minorHAnsi" w:cstheme="minorHAnsi"/>
          <w:lang w:bidi="pl-PL"/>
        </w:rPr>
        <w:t xml:space="preserve"> </w:t>
      </w:r>
      <w:r w:rsidRPr="009F4333">
        <w:rPr>
          <w:rFonts w:asciiTheme="minorHAnsi" w:hAnsiTheme="minorHAnsi" w:cstheme="minorHAnsi"/>
          <w:lang w:bidi="pl-PL"/>
        </w:rPr>
        <w:t>i przeprowadzenie dodatkowego sprzątania zgodnie z procedurami zakładowymi, a także  umycie/zdezynfekowanie powierzchni dotykowych (klamki, poręcze, uchwyty itp.).</w:t>
      </w:r>
    </w:p>
    <w:p w:rsidR="006755D4" w:rsidRPr="00C75AEC" w:rsidRDefault="006755D4" w:rsidP="00C75AEC">
      <w:pPr>
        <w:pStyle w:val="wyliczenie"/>
        <w:numPr>
          <w:ilvl w:val="0"/>
          <w:numId w:val="21"/>
        </w:numPr>
        <w:rPr>
          <w:rFonts w:asciiTheme="minorHAnsi" w:hAnsiTheme="minorHAnsi" w:cstheme="minorHAnsi"/>
          <w:lang w:bidi="pl-PL"/>
        </w:rPr>
      </w:pPr>
      <w:r w:rsidRPr="00C75AEC">
        <w:rPr>
          <w:rFonts w:asciiTheme="minorHAnsi" w:hAnsiTheme="minorHAnsi" w:cstheme="minorHAnsi"/>
          <w:lang w:eastAsia="en-US"/>
        </w:rPr>
        <w:t>Zaleca się bieżące śledzenie obowiązujących przepisów prawa w zakresie bezpieczeństwa zdrowotnego oraz informacji</w:t>
      </w:r>
      <w:r w:rsidR="000D2F83" w:rsidRPr="00C75AEC">
        <w:rPr>
          <w:rFonts w:asciiTheme="minorHAnsi" w:hAnsiTheme="minorHAnsi" w:cstheme="minorHAnsi"/>
          <w:lang w:eastAsia="en-US"/>
        </w:rPr>
        <w:t xml:space="preserve"> </w:t>
      </w:r>
      <w:r w:rsidRPr="00C75AEC">
        <w:rPr>
          <w:rFonts w:asciiTheme="minorHAnsi" w:hAnsiTheme="minorHAnsi" w:cstheme="minorHAnsi"/>
          <w:lang w:eastAsia="en-US"/>
        </w:rPr>
        <w:t>Ministra Zdrowia i Głównego Inspektora Sanitarnego.</w:t>
      </w:r>
    </w:p>
    <w:p w:rsidR="006755D4" w:rsidRPr="009F4333" w:rsidRDefault="006755D4" w:rsidP="006755D4">
      <w:pPr>
        <w:spacing w:after="720"/>
        <w:rPr>
          <w:rFonts w:cstheme="minorHAnsi"/>
          <w:sz w:val="24"/>
          <w:szCs w:val="24"/>
        </w:rPr>
      </w:pPr>
    </w:p>
    <w:p w:rsidR="00F42C9A" w:rsidRPr="009F4333" w:rsidRDefault="00A1027A" w:rsidP="005D399B">
      <w:pPr>
        <w:jc w:val="center"/>
        <w:rPr>
          <w:rFonts w:cstheme="minorHAnsi"/>
          <w:sz w:val="24"/>
          <w:szCs w:val="24"/>
        </w:rPr>
      </w:pPr>
    </w:p>
    <w:sectPr w:rsidR="00F42C9A" w:rsidRPr="009F4333" w:rsidSect="000B4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68"/>
    <w:multiLevelType w:val="hybridMultilevel"/>
    <w:tmpl w:val="ED86C154"/>
    <w:lvl w:ilvl="0" w:tplc="0415000F">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76142A3"/>
    <w:multiLevelType w:val="hybridMultilevel"/>
    <w:tmpl w:val="CEB2FF06"/>
    <w:lvl w:ilvl="0" w:tplc="2034D1A8">
      <w:start w:val="1"/>
      <w:numFmt w:val="decimal"/>
      <w:lvlText w:val="%1."/>
      <w:lvlJc w:val="left"/>
      <w:pPr>
        <w:ind w:left="720" w:hanging="360"/>
      </w:pPr>
      <w:rPr>
        <w:rFonts w:ascii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80CD9"/>
    <w:multiLevelType w:val="hybridMultilevel"/>
    <w:tmpl w:val="6C6CC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852AB"/>
    <w:multiLevelType w:val="hybridMultilevel"/>
    <w:tmpl w:val="663C9284"/>
    <w:lvl w:ilvl="0" w:tplc="0415000F">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83E45EE"/>
    <w:multiLevelType w:val="hybridMultilevel"/>
    <w:tmpl w:val="452861B4"/>
    <w:lvl w:ilvl="0" w:tplc="68527224">
      <w:start w:val="1"/>
      <w:numFmt w:val="decimal"/>
      <w:lvlText w:val="%1."/>
      <w:lvlJc w:val="left"/>
      <w:pPr>
        <w:ind w:left="1080" w:hanging="360"/>
      </w:pPr>
      <w:rPr>
        <w:rFonts w:asciiTheme="minorHAnsi" w:hAnsiTheme="minorHAnsi" w:cstheme="minorBid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F22237"/>
    <w:multiLevelType w:val="hybridMultilevel"/>
    <w:tmpl w:val="9E92D188"/>
    <w:lvl w:ilvl="0" w:tplc="0415000F">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9C703B0"/>
    <w:multiLevelType w:val="hybridMultilevel"/>
    <w:tmpl w:val="8B026794"/>
    <w:lvl w:ilvl="0" w:tplc="1258F844">
      <w:start w:val="1"/>
      <w:numFmt w:val="decimal"/>
      <w:pStyle w:val="wyliczenie"/>
      <w:lvlText w:val="%1."/>
      <w:lvlJc w:val="left"/>
      <w:pPr>
        <w:ind w:left="360" w:hanging="360"/>
      </w:pPr>
      <w:rPr>
        <w:rFonts w:hint="default"/>
        <w:b/>
        <w:i w:val="0"/>
        <w:strike w:val="0"/>
        <w:color w:val="5BC56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E233198"/>
    <w:multiLevelType w:val="hybridMultilevel"/>
    <w:tmpl w:val="B4548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E6892"/>
    <w:multiLevelType w:val="hybridMultilevel"/>
    <w:tmpl w:val="E8A47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D335E"/>
    <w:multiLevelType w:val="hybridMultilevel"/>
    <w:tmpl w:val="54189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F08EE"/>
    <w:multiLevelType w:val="hybridMultilevel"/>
    <w:tmpl w:val="CBA64FC2"/>
    <w:lvl w:ilvl="0" w:tplc="0415000F">
      <w:start w:val="1"/>
      <w:numFmt w:val="decimal"/>
      <w:lvlText w:val="%1."/>
      <w:lvlJc w:val="left"/>
      <w:pPr>
        <w:ind w:left="502" w:hanging="360"/>
      </w:pPr>
      <w:rPr>
        <w:b/>
        <w:strike w:val="0"/>
        <w:color w:val="5BC560"/>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3FA25F7F"/>
    <w:multiLevelType w:val="hybridMultilevel"/>
    <w:tmpl w:val="B3BA5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0C3AA9"/>
    <w:multiLevelType w:val="hybridMultilevel"/>
    <w:tmpl w:val="68700034"/>
    <w:lvl w:ilvl="0" w:tplc="0415000F">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4DBF5C9B"/>
    <w:multiLevelType w:val="hybridMultilevel"/>
    <w:tmpl w:val="B694E4B6"/>
    <w:lvl w:ilvl="0" w:tplc="B54A7170">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4701E4"/>
    <w:multiLevelType w:val="hybridMultilevel"/>
    <w:tmpl w:val="94F29C36"/>
    <w:lvl w:ilvl="0" w:tplc="5404AA50">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561E125C"/>
    <w:multiLevelType w:val="hybridMultilevel"/>
    <w:tmpl w:val="FBC2FCCE"/>
    <w:lvl w:ilvl="0" w:tplc="2DDA86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59F26F6E"/>
    <w:multiLevelType w:val="hybridMultilevel"/>
    <w:tmpl w:val="B9E03498"/>
    <w:lvl w:ilvl="0" w:tplc="FCA0297C">
      <w:start w:val="1"/>
      <w:numFmt w:val="decimal"/>
      <w:lvlText w:val="%1."/>
      <w:lvlJc w:val="left"/>
      <w:pPr>
        <w:ind w:left="360" w:hanging="360"/>
      </w:pPr>
      <w:rPr>
        <w:rFonts w:hint="default"/>
        <w:b/>
        <w:color w:val="5BC56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C0C590F"/>
    <w:multiLevelType w:val="hybridMultilevel"/>
    <w:tmpl w:val="B770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D3184E"/>
    <w:multiLevelType w:val="hybridMultilevel"/>
    <w:tmpl w:val="60B8EA12"/>
    <w:lvl w:ilvl="0" w:tplc="A6F0BCA4">
      <w:start w:val="1"/>
      <w:numFmt w:val="decimal"/>
      <w:lvlText w:val="%1."/>
      <w:lvlJc w:val="left"/>
      <w:pPr>
        <w:ind w:left="720" w:hanging="360"/>
      </w:pPr>
      <w:rPr>
        <w:rFonts w:ascii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num w:numId="1">
    <w:abstractNumId w:val="10"/>
  </w:num>
  <w:num w:numId="2">
    <w:abstractNumId w:val="4"/>
  </w:num>
  <w:num w:numId="3">
    <w:abstractNumId w:val="19"/>
  </w:num>
  <w:num w:numId="4">
    <w:abstractNumId w:val="18"/>
  </w:num>
  <w:num w:numId="5">
    <w:abstractNumId w:val="1"/>
  </w:num>
  <w:num w:numId="6">
    <w:abstractNumId w:val="6"/>
  </w:num>
  <w:num w:numId="7">
    <w:abstractNumId w:val="7"/>
  </w:num>
  <w:num w:numId="8">
    <w:abstractNumId w:val="7"/>
    <w:lvlOverride w:ilvl="0">
      <w:startOverride w:val="1"/>
    </w:lvlOverride>
  </w:num>
  <w:num w:numId="9">
    <w:abstractNumId w:val="11"/>
  </w:num>
  <w:num w:numId="10">
    <w:abstractNumId w:val="20"/>
  </w:num>
  <w:num w:numId="11">
    <w:abstractNumId w:val="15"/>
  </w:num>
  <w:num w:numId="12">
    <w:abstractNumId w:val="17"/>
  </w:num>
  <w:num w:numId="13">
    <w:abstractNumId w:val="16"/>
  </w:num>
  <w:num w:numId="14">
    <w:abstractNumId w:val="12"/>
  </w:num>
  <w:num w:numId="15">
    <w:abstractNumId w:val="5"/>
  </w:num>
  <w:num w:numId="16">
    <w:abstractNumId w:val="13"/>
  </w:num>
  <w:num w:numId="17">
    <w:abstractNumId w:val="0"/>
  </w:num>
  <w:num w:numId="18">
    <w:abstractNumId w:val="3"/>
  </w:num>
  <w:num w:numId="19">
    <w:abstractNumId w:val="9"/>
  </w:num>
  <w:num w:numId="20">
    <w:abstractNumId w:val="14"/>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5D399B"/>
    <w:rsid w:val="00073498"/>
    <w:rsid w:val="000B4AED"/>
    <w:rsid w:val="000D2F83"/>
    <w:rsid w:val="00115D2F"/>
    <w:rsid w:val="001E5EDE"/>
    <w:rsid w:val="0023439F"/>
    <w:rsid w:val="002904B7"/>
    <w:rsid w:val="003E5CBF"/>
    <w:rsid w:val="004165DE"/>
    <w:rsid w:val="005376D0"/>
    <w:rsid w:val="005D399B"/>
    <w:rsid w:val="006755D4"/>
    <w:rsid w:val="00850168"/>
    <w:rsid w:val="0087169A"/>
    <w:rsid w:val="00875544"/>
    <w:rsid w:val="009E162C"/>
    <w:rsid w:val="009F4333"/>
    <w:rsid w:val="00A1027A"/>
    <w:rsid w:val="00A259E6"/>
    <w:rsid w:val="00A412A8"/>
    <w:rsid w:val="00AD5B2E"/>
    <w:rsid w:val="00AF1B7F"/>
    <w:rsid w:val="00BC16C6"/>
    <w:rsid w:val="00C75AEC"/>
    <w:rsid w:val="00FB1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B50F"/>
  <w15:docId w15:val="{A20ABCAB-0418-40B1-A24C-441893A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99B"/>
    <w:pPr>
      <w:spacing w:after="160" w:line="259" w:lineRule="auto"/>
    </w:pPr>
  </w:style>
  <w:style w:type="paragraph" w:styleId="Nagwek1">
    <w:name w:val="heading 1"/>
    <w:basedOn w:val="Normalny"/>
    <w:next w:val="Normalny"/>
    <w:link w:val="Nagwek1Znak"/>
    <w:qFormat/>
    <w:rsid w:val="006755D4"/>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D399B"/>
    <w:pPr>
      <w:ind w:left="720"/>
      <w:contextualSpacing/>
    </w:pPr>
  </w:style>
  <w:style w:type="character" w:customStyle="1" w:styleId="Nagwek1Znak">
    <w:name w:val="Nagłówek 1 Znak"/>
    <w:basedOn w:val="Domylnaczcionkaakapitu"/>
    <w:link w:val="Nagwek1"/>
    <w:rsid w:val="006755D4"/>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6755D4"/>
    <w:rPr>
      <w:rFonts w:ascii="Proxima Nova" w:eastAsia="Times New Roman" w:hAnsi="Proxima Nova" w:cs="Arial"/>
      <w:sz w:val="24"/>
      <w:szCs w:val="24"/>
      <w:lang w:eastAsia="pl-PL"/>
    </w:rPr>
  </w:style>
  <w:style w:type="paragraph" w:customStyle="1" w:styleId="punkty">
    <w:name w:val="punkty"/>
    <w:basedOn w:val="Normalny"/>
    <w:link w:val="punktyZnak"/>
    <w:qFormat/>
    <w:rsid w:val="006755D4"/>
    <w:pPr>
      <w:numPr>
        <w:numId w:val="6"/>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6755D4"/>
    <w:rPr>
      <w:color w:val="0000FF"/>
      <w:u w:val="single"/>
    </w:rPr>
  </w:style>
  <w:style w:type="character" w:customStyle="1" w:styleId="AkapitzlistZnak">
    <w:name w:val="Akapit z listą Znak"/>
    <w:link w:val="Akapitzlist"/>
    <w:uiPriority w:val="34"/>
    <w:locked/>
    <w:rsid w:val="006755D4"/>
  </w:style>
  <w:style w:type="paragraph" w:customStyle="1" w:styleId="wyliczenie">
    <w:name w:val="wyliczenie"/>
    <w:basedOn w:val="punkty"/>
    <w:link w:val="wyliczenieZnak"/>
    <w:qFormat/>
    <w:rsid w:val="006755D4"/>
    <w:pPr>
      <w:numPr>
        <w:numId w:val="7"/>
      </w:numPr>
    </w:pPr>
  </w:style>
  <w:style w:type="character" w:customStyle="1" w:styleId="wyliczenieZnak">
    <w:name w:val="wyliczenie Znak"/>
    <w:basedOn w:val="punktyZnak"/>
    <w:link w:val="wyliczenie"/>
    <w:rsid w:val="006755D4"/>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1876</Words>
  <Characters>11260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spcho</dc:creator>
  <cp:lastModifiedBy>Dariusz Kolczyński</cp:lastModifiedBy>
  <cp:revision>7</cp:revision>
  <dcterms:created xsi:type="dcterms:W3CDTF">2022-04-08T06:40:00Z</dcterms:created>
  <dcterms:modified xsi:type="dcterms:W3CDTF">2022-04-10T17:16:00Z</dcterms:modified>
</cp:coreProperties>
</file>