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F122" w14:textId="517AC632" w:rsidR="005C6ECC" w:rsidRPr="00341CBF" w:rsidRDefault="00341CBF" w:rsidP="00151531">
      <w:pPr>
        <w:pStyle w:val="Normlnywebov"/>
        <w:spacing w:before="0" w:beforeAutospacing="0" w:after="240" w:afterAutospacing="0"/>
        <w:rPr>
          <w:rFonts w:asciiTheme="minorHAnsi" w:hAnsiTheme="minorHAnsi" w:cstheme="minorHAnsi"/>
          <w:b/>
          <w:bCs/>
        </w:rPr>
      </w:pPr>
      <w:r w:rsidRPr="00341CBF">
        <w:rPr>
          <w:rFonts w:asciiTheme="minorHAnsi" w:hAnsiTheme="minorHAnsi" w:cstheme="minorHAnsi"/>
          <w:b/>
          <w:bCs/>
        </w:rPr>
        <w:t>Zberová súťaž SMS – Starý mobil sem</w:t>
      </w:r>
    </w:p>
    <w:p w14:paraId="44EC1446" w14:textId="30EAAEDA" w:rsidR="00693C77" w:rsidRDefault="00341CBF" w:rsidP="00B0309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>V</w:t>
      </w:r>
      <w:r w:rsidR="005B3AB3" w:rsidRPr="001343BB">
        <w:rPr>
          <w:rFonts w:asciiTheme="minorHAnsi" w:hAnsiTheme="minorHAnsi" w:cstheme="minorHAnsi"/>
          <w:color w:val="222222"/>
        </w:rPr>
        <w:t xml:space="preserve"> mesiacoch </w:t>
      </w:r>
      <w:r w:rsidR="00C27432">
        <w:rPr>
          <w:rFonts w:asciiTheme="minorHAnsi" w:hAnsiTheme="minorHAnsi" w:cstheme="minorHAnsi"/>
          <w:color w:val="222222"/>
        </w:rPr>
        <w:t>september</w:t>
      </w:r>
      <w:r w:rsidR="005B3AB3" w:rsidRPr="001343BB">
        <w:rPr>
          <w:rFonts w:asciiTheme="minorHAnsi" w:hAnsiTheme="minorHAnsi" w:cstheme="minorHAnsi"/>
          <w:color w:val="222222"/>
        </w:rPr>
        <w:t xml:space="preserve"> a </w:t>
      </w:r>
      <w:r w:rsidR="00C27432">
        <w:rPr>
          <w:rFonts w:asciiTheme="minorHAnsi" w:hAnsiTheme="minorHAnsi" w:cstheme="minorHAnsi"/>
          <w:color w:val="222222"/>
        </w:rPr>
        <w:t>októ</w:t>
      </w:r>
      <w:r w:rsidR="005B3AB3" w:rsidRPr="001343BB">
        <w:rPr>
          <w:rFonts w:asciiTheme="minorHAnsi" w:hAnsiTheme="minorHAnsi" w:cstheme="minorHAnsi"/>
          <w:color w:val="222222"/>
        </w:rPr>
        <w:t xml:space="preserve">ber 2021 sa </w:t>
      </w:r>
      <w:r w:rsidR="002638B6" w:rsidRPr="001343BB">
        <w:rPr>
          <w:rFonts w:asciiTheme="minorHAnsi" w:hAnsiTheme="minorHAnsi" w:cstheme="minorHAnsi"/>
          <w:color w:val="222222"/>
        </w:rPr>
        <w:t>uskutočnila v</w:t>
      </w:r>
      <w:r w:rsidR="00B7401E" w:rsidRPr="001343BB">
        <w:rPr>
          <w:rFonts w:asciiTheme="minorHAnsi" w:hAnsiTheme="minorHAnsi" w:cstheme="minorHAnsi"/>
          <w:color w:val="222222"/>
        </w:rPr>
        <w:t xml:space="preserve"> našej </w:t>
      </w:r>
      <w:r w:rsidR="002638B6" w:rsidRPr="001343BB">
        <w:rPr>
          <w:rFonts w:asciiTheme="minorHAnsi" w:hAnsiTheme="minorHAnsi" w:cstheme="minorHAnsi"/>
          <w:color w:val="222222"/>
        </w:rPr>
        <w:t xml:space="preserve">škole </w:t>
      </w:r>
      <w:r w:rsidR="00B7401E" w:rsidRPr="001343BB">
        <w:rPr>
          <w:rFonts w:asciiTheme="minorHAnsi" w:hAnsiTheme="minorHAnsi" w:cstheme="minorHAnsi"/>
          <w:color w:val="222222"/>
        </w:rPr>
        <w:t xml:space="preserve">celoslovenská </w:t>
      </w:r>
      <w:r w:rsidR="002638B6" w:rsidRPr="001343BB">
        <w:rPr>
          <w:rFonts w:asciiTheme="minorHAnsi" w:hAnsiTheme="minorHAnsi" w:cstheme="minorHAnsi"/>
          <w:color w:val="222222"/>
        </w:rPr>
        <w:t xml:space="preserve">zberová súťaž SMS Starý </w:t>
      </w:r>
      <w:r w:rsidR="000F1A9C">
        <w:rPr>
          <w:rFonts w:asciiTheme="minorHAnsi" w:hAnsiTheme="minorHAnsi" w:cstheme="minorHAnsi"/>
          <w:color w:val="222222"/>
        </w:rPr>
        <w:t>M</w:t>
      </w:r>
      <w:r w:rsidR="002638B6" w:rsidRPr="001343BB">
        <w:rPr>
          <w:rFonts w:asciiTheme="minorHAnsi" w:hAnsiTheme="minorHAnsi" w:cstheme="minorHAnsi"/>
          <w:color w:val="222222"/>
        </w:rPr>
        <w:t xml:space="preserve">obil </w:t>
      </w:r>
      <w:r w:rsidR="000F1A9C">
        <w:rPr>
          <w:rFonts w:asciiTheme="minorHAnsi" w:hAnsiTheme="minorHAnsi" w:cstheme="minorHAnsi"/>
          <w:color w:val="222222"/>
        </w:rPr>
        <w:t>S</w:t>
      </w:r>
      <w:r w:rsidR="002638B6" w:rsidRPr="001343BB">
        <w:rPr>
          <w:rFonts w:asciiTheme="minorHAnsi" w:hAnsiTheme="minorHAnsi" w:cstheme="minorHAnsi"/>
          <w:color w:val="222222"/>
        </w:rPr>
        <w:t xml:space="preserve">em v rámci projektu </w:t>
      </w:r>
      <w:proofErr w:type="spellStart"/>
      <w:r w:rsidR="002638B6" w:rsidRPr="001343BB">
        <w:rPr>
          <w:rFonts w:asciiTheme="minorHAnsi" w:hAnsiTheme="minorHAnsi" w:cstheme="minorHAnsi"/>
          <w:color w:val="222222"/>
        </w:rPr>
        <w:t>Recyklohry</w:t>
      </w:r>
      <w:proofErr w:type="spellEnd"/>
      <w:r w:rsidR="002638B6" w:rsidRPr="001343BB">
        <w:rPr>
          <w:rFonts w:asciiTheme="minorHAnsi" w:hAnsiTheme="minorHAnsi" w:cstheme="minorHAnsi"/>
          <w:color w:val="222222"/>
        </w:rPr>
        <w:t>.</w:t>
      </w:r>
      <w:r w:rsidR="00B7401E" w:rsidRPr="001343BB">
        <w:rPr>
          <w:rFonts w:asciiTheme="minorHAnsi" w:hAnsiTheme="minorHAnsi" w:cstheme="minorHAnsi"/>
          <w:color w:val="222222"/>
        </w:rPr>
        <w:t xml:space="preserve"> Do súťaže sa zapojilo 12 žiakov našej školy a podarilo sa im vyzbierať 572 starých mobilov. Zaradili sme sa medzi 258 škôl z celého Slovenska, ktoré sa do súťaže zapojili a spolu sme vyzbierali neuveriteľných 26</w:t>
      </w:r>
      <w:r w:rsidR="001343BB">
        <w:rPr>
          <w:rFonts w:asciiTheme="minorHAnsi" w:hAnsiTheme="minorHAnsi" w:cstheme="minorHAnsi"/>
          <w:color w:val="222222"/>
        </w:rPr>
        <w:t> </w:t>
      </w:r>
      <w:r w:rsidR="00B7401E" w:rsidRPr="001343BB">
        <w:rPr>
          <w:rFonts w:asciiTheme="minorHAnsi" w:hAnsiTheme="minorHAnsi" w:cstheme="minorHAnsi"/>
          <w:color w:val="222222"/>
        </w:rPr>
        <w:t xml:space="preserve">642 mobilných telefónov. </w:t>
      </w:r>
      <w:r w:rsidR="00AD0F3C">
        <w:rPr>
          <w:rFonts w:asciiTheme="minorHAnsi" w:hAnsiTheme="minorHAnsi" w:cstheme="minorHAnsi"/>
          <w:color w:val="222222"/>
        </w:rPr>
        <w:t>Najlepší</w:t>
      </w:r>
      <w:r w:rsidR="00940806">
        <w:rPr>
          <w:rFonts w:asciiTheme="minorHAnsi" w:hAnsiTheme="minorHAnsi" w:cstheme="minorHAnsi"/>
          <w:color w:val="222222"/>
        </w:rPr>
        <w:t xml:space="preserve">ch 50 </w:t>
      </w:r>
      <w:r>
        <w:rPr>
          <w:rFonts w:asciiTheme="minorHAnsi" w:hAnsiTheme="minorHAnsi" w:cstheme="minorHAnsi"/>
          <w:color w:val="222222"/>
        </w:rPr>
        <w:t>„</w:t>
      </w:r>
      <w:r w:rsidR="00AD0F3C">
        <w:rPr>
          <w:rFonts w:asciiTheme="minorHAnsi" w:hAnsiTheme="minorHAnsi" w:cstheme="minorHAnsi"/>
          <w:color w:val="222222"/>
        </w:rPr>
        <w:t>zbera</w:t>
      </w:r>
      <w:r w:rsidR="00940806">
        <w:rPr>
          <w:rFonts w:asciiTheme="minorHAnsi" w:hAnsiTheme="minorHAnsi" w:cstheme="minorHAnsi"/>
          <w:color w:val="222222"/>
        </w:rPr>
        <w:t>čov</w:t>
      </w:r>
      <w:r>
        <w:rPr>
          <w:rFonts w:asciiTheme="minorHAnsi" w:hAnsiTheme="minorHAnsi" w:cstheme="minorHAnsi"/>
          <w:color w:val="222222"/>
        </w:rPr>
        <w:t xml:space="preserve">“ </w:t>
      </w:r>
      <w:r w:rsidR="00940806">
        <w:rPr>
          <w:rFonts w:asciiTheme="minorHAnsi" w:hAnsiTheme="minorHAnsi" w:cstheme="minorHAnsi"/>
          <w:color w:val="222222"/>
        </w:rPr>
        <w:t xml:space="preserve">v rámci celého Slovenska bolo odmenených krásnou cenou – tabletom. Nám sa podaril veľký úspech – </w:t>
      </w:r>
      <w:r w:rsidR="00940806" w:rsidRPr="00341CBF">
        <w:rPr>
          <w:rFonts w:asciiTheme="minorHAnsi" w:hAnsiTheme="minorHAnsi" w:cstheme="minorHAnsi"/>
          <w:color w:val="222222"/>
        </w:rPr>
        <w:t xml:space="preserve">odmenené boli až tri žiačky </w:t>
      </w:r>
      <w:r w:rsidR="00940806" w:rsidRPr="00341CBF">
        <w:rPr>
          <w:rFonts w:asciiTheme="minorHAnsi" w:hAnsiTheme="minorHAnsi" w:cstheme="minorHAnsi"/>
        </w:rPr>
        <w:t>Pagáčová Michaela</w:t>
      </w:r>
      <w:r w:rsidRPr="00341CBF">
        <w:rPr>
          <w:rFonts w:asciiTheme="minorHAnsi" w:hAnsiTheme="minorHAnsi" w:cstheme="minorHAnsi"/>
        </w:rPr>
        <w:t xml:space="preserve"> IV.A, </w:t>
      </w:r>
      <w:proofErr w:type="spellStart"/>
      <w:r w:rsidRPr="00341CBF">
        <w:rPr>
          <w:rFonts w:asciiTheme="minorHAnsi" w:hAnsiTheme="minorHAnsi" w:cstheme="minorHAnsi"/>
        </w:rPr>
        <w:t>Jakubková</w:t>
      </w:r>
      <w:proofErr w:type="spellEnd"/>
      <w:r w:rsidRPr="00341CBF">
        <w:rPr>
          <w:rFonts w:asciiTheme="minorHAnsi" w:hAnsiTheme="minorHAnsi" w:cstheme="minorHAnsi"/>
        </w:rPr>
        <w:t xml:space="preserve"> </w:t>
      </w:r>
      <w:proofErr w:type="spellStart"/>
      <w:r w:rsidRPr="00341CBF">
        <w:rPr>
          <w:rFonts w:asciiTheme="minorHAnsi" w:hAnsiTheme="minorHAnsi" w:cstheme="minorHAnsi"/>
        </w:rPr>
        <w:t>Bianka</w:t>
      </w:r>
      <w:proofErr w:type="spellEnd"/>
      <w:r w:rsidRPr="00341CBF">
        <w:rPr>
          <w:rFonts w:asciiTheme="minorHAnsi" w:hAnsiTheme="minorHAnsi" w:cstheme="minorHAnsi"/>
        </w:rPr>
        <w:t xml:space="preserve"> I.C a </w:t>
      </w:r>
      <w:proofErr w:type="spellStart"/>
      <w:r w:rsidRPr="00341CBF">
        <w:rPr>
          <w:rFonts w:asciiTheme="minorHAnsi" w:hAnsiTheme="minorHAnsi" w:cstheme="minorHAnsi"/>
        </w:rPr>
        <w:t>Pallaiová</w:t>
      </w:r>
      <w:proofErr w:type="spellEnd"/>
      <w:r w:rsidRPr="00341CBF">
        <w:rPr>
          <w:rFonts w:asciiTheme="minorHAnsi" w:hAnsiTheme="minorHAnsi" w:cstheme="minorHAnsi"/>
        </w:rPr>
        <w:t xml:space="preserve"> Simona V.C</w:t>
      </w:r>
      <w:r>
        <w:rPr>
          <w:rFonts w:asciiTheme="minorHAnsi" w:hAnsiTheme="minorHAnsi" w:cstheme="minorHAnsi"/>
        </w:rPr>
        <w:t xml:space="preserve">. </w:t>
      </w:r>
    </w:p>
    <w:p w14:paraId="67B4574D" w14:textId="62E6A245" w:rsidR="001343BB" w:rsidRDefault="00341CBF" w:rsidP="00B0309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Dievčatám srdečne blahoželáme a ďakujeme všetkým žiakom, ktorí sa zapojili do súťaže.</w:t>
      </w:r>
    </w:p>
    <w:tbl>
      <w:tblPr>
        <w:tblStyle w:val="Mriekatabuky"/>
        <w:tblpPr w:leftFromText="141" w:rightFromText="141" w:vertAnchor="page" w:horzAnchor="margin" w:tblpY="5071"/>
        <w:tblW w:w="0" w:type="auto"/>
        <w:tblLook w:val="04A0" w:firstRow="1" w:lastRow="0" w:firstColumn="1" w:lastColumn="0" w:noHBand="0" w:noVBand="1"/>
      </w:tblPr>
      <w:tblGrid>
        <w:gridCol w:w="988"/>
        <w:gridCol w:w="3393"/>
        <w:gridCol w:w="1143"/>
        <w:gridCol w:w="3538"/>
      </w:tblGrid>
      <w:tr w:rsidR="00151531" w14:paraId="056B4626" w14:textId="77777777" w:rsidTr="00151531">
        <w:tc>
          <w:tcPr>
            <w:tcW w:w="988" w:type="dxa"/>
          </w:tcPr>
          <w:p w14:paraId="0ABCC3E9" w14:textId="77777777" w:rsidR="00151531" w:rsidRDefault="00151531" w:rsidP="00151531">
            <w:r>
              <w:t>Poradie</w:t>
            </w:r>
          </w:p>
        </w:tc>
        <w:tc>
          <w:tcPr>
            <w:tcW w:w="3393" w:type="dxa"/>
          </w:tcPr>
          <w:p w14:paraId="06B47E57" w14:textId="77777777" w:rsidR="00151531" w:rsidRDefault="00151531" w:rsidP="00151531">
            <w:r>
              <w:t>Priezvisko a meno</w:t>
            </w:r>
          </w:p>
        </w:tc>
        <w:tc>
          <w:tcPr>
            <w:tcW w:w="1143" w:type="dxa"/>
          </w:tcPr>
          <w:p w14:paraId="555F8807" w14:textId="77777777" w:rsidR="00151531" w:rsidRDefault="00151531" w:rsidP="00151531">
            <w:r>
              <w:t>Trieda</w:t>
            </w:r>
          </w:p>
        </w:tc>
        <w:tc>
          <w:tcPr>
            <w:tcW w:w="3538" w:type="dxa"/>
          </w:tcPr>
          <w:p w14:paraId="4CF245C4" w14:textId="77777777" w:rsidR="00151531" w:rsidRDefault="00151531" w:rsidP="00151531">
            <w:r>
              <w:t>Počet odovzdaných mobilov</w:t>
            </w:r>
          </w:p>
        </w:tc>
      </w:tr>
      <w:tr w:rsidR="00151531" w14:paraId="040A67F3" w14:textId="77777777" w:rsidTr="00151531">
        <w:tc>
          <w:tcPr>
            <w:tcW w:w="988" w:type="dxa"/>
          </w:tcPr>
          <w:p w14:paraId="7F6EE064" w14:textId="77777777" w:rsidR="00151531" w:rsidRDefault="00151531" w:rsidP="00151531">
            <w:r>
              <w:t>1.</w:t>
            </w:r>
          </w:p>
        </w:tc>
        <w:tc>
          <w:tcPr>
            <w:tcW w:w="3393" w:type="dxa"/>
          </w:tcPr>
          <w:p w14:paraId="5BA34C32" w14:textId="77777777" w:rsidR="00151531" w:rsidRDefault="00151531" w:rsidP="00151531">
            <w:r>
              <w:t>Pagáčová Michaela</w:t>
            </w:r>
          </w:p>
        </w:tc>
        <w:tc>
          <w:tcPr>
            <w:tcW w:w="1143" w:type="dxa"/>
          </w:tcPr>
          <w:p w14:paraId="22AEFB59" w14:textId="77777777" w:rsidR="00151531" w:rsidRDefault="00151531" w:rsidP="00151531">
            <w:r>
              <w:t>IV.A</w:t>
            </w:r>
          </w:p>
        </w:tc>
        <w:tc>
          <w:tcPr>
            <w:tcW w:w="3538" w:type="dxa"/>
          </w:tcPr>
          <w:p w14:paraId="2DED4F5D" w14:textId="77777777" w:rsidR="00151531" w:rsidRDefault="00151531" w:rsidP="00151531">
            <w:r>
              <w:t xml:space="preserve">178 </w:t>
            </w:r>
          </w:p>
        </w:tc>
      </w:tr>
      <w:tr w:rsidR="00151531" w14:paraId="1516B2F4" w14:textId="77777777" w:rsidTr="00151531">
        <w:tc>
          <w:tcPr>
            <w:tcW w:w="988" w:type="dxa"/>
          </w:tcPr>
          <w:p w14:paraId="1E427B7E" w14:textId="77777777" w:rsidR="00151531" w:rsidRDefault="00151531" w:rsidP="00151531">
            <w:r>
              <w:t>2.</w:t>
            </w:r>
          </w:p>
        </w:tc>
        <w:tc>
          <w:tcPr>
            <w:tcW w:w="3393" w:type="dxa"/>
          </w:tcPr>
          <w:p w14:paraId="77885CAC" w14:textId="77777777" w:rsidR="00151531" w:rsidRDefault="00151531" w:rsidP="00151531">
            <w:proofErr w:type="spellStart"/>
            <w:r>
              <w:t>Jakubková</w:t>
            </w:r>
            <w:proofErr w:type="spellEnd"/>
            <w:r>
              <w:t xml:space="preserve"> </w:t>
            </w:r>
            <w:proofErr w:type="spellStart"/>
            <w:r>
              <w:t>Bianka</w:t>
            </w:r>
            <w:proofErr w:type="spellEnd"/>
          </w:p>
        </w:tc>
        <w:tc>
          <w:tcPr>
            <w:tcW w:w="1143" w:type="dxa"/>
          </w:tcPr>
          <w:p w14:paraId="455832C3" w14:textId="77777777" w:rsidR="00151531" w:rsidRDefault="00151531" w:rsidP="00151531">
            <w:r>
              <w:t>I.C</w:t>
            </w:r>
          </w:p>
        </w:tc>
        <w:tc>
          <w:tcPr>
            <w:tcW w:w="3538" w:type="dxa"/>
          </w:tcPr>
          <w:p w14:paraId="63A03B7A" w14:textId="77777777" w:rsidR="00151531" w:rsidRDefault="00151531" w:rsidP="00151531">
            <w:r>
              <w:t>175</w:t>
            </w:r>
          </w:p>
        </w:tc>
      </w:tr>
      <w:tr w:rsidR="00151531" w14:paraId="14E332A4" w14:textId="77777777" w:rsidTr="00151531">
        <w:tc>
          <w:tcPr>
            <w:tcW w:w="988" w:type="dxa"/>
          </w:tcPr>
          <w:p w14:paraId="22DC093E" w14:textId="77777777" w:rsidR="00151531" w:rsidRDefault="00151531" w:rsidP="00151531">
            <w:r>
              <w:t>3.</w:t>
            </w:r>
          </w:p>
        </w:tc>
        <w:tc>
          <w:tcPr>
            <w:tcW w:w="3393" w:type="dxa"/>
          </w:tcPr>
          <w:p w14:paraId="6E5B57C0" w14:textId="77777777" w:rsidR="00151531" w:rsidRDefault="00151531" w:rsidP="00151531">
            <w:proofErr w:type="spellStart"/>
            <w:r>
              <w:t>Pallaiová</w:t>
            </w:r>
            <w:proofErr w:type="spellEnd"/>
            <w:r>
              <w:t xml:space="preserve"> Simona</w:t>
            </w:r>
          </w:p>
        </w:tc>
        <w:tc>
          <w:tcPr>
            <w:tcW w:w="1143" w:type="dxa"/>
          </w:tcPr>
          <w:p w14:paraId="414264D9" w14:textId="77777777" w:rsidR="00151531" w:rsidRDefault="00151531" w:rsidP="00151531">
            <w:r>
              <w:t>V.C</w:t>
            </w:r>
          </w:p>
        </w:tc>
        <w:tc>
          <w:tcPr>
            <w:tcW w:w="3538" w:type="dxa"/>
          </w:tcPr>
          <w:p w14:paraId="2B23BBAA" w14:textId="77777777" w:rsidR="00151531" w:rsidRDefault="00151531" w:rsidP="00151531">
            <w:r>
              <w:t>106</w:t>
            </w:r>
          </w:p>
        </w:tc>
      </w:tr>
      <w:tr w:rsidR="00151531" w14:paraId="78942D72" w14:textId="77777777" w:rsidTr="00151531">
        <w:tc>
          <w:tcPr>
            <w:tcW w:w="988" w:type="dxa"/>
          </w:tcPr>
          <w:p w14:paraId="6B1A74CC" w14:textId="77777777" w:rsidR="00151531" w:rsidRDefault="00151531" w:rsidP="00151531">
            <w:r>
              <w:t xml:space="preserve">4. </w:t>
            </w:r>
          </w:p>
        </w:tc>
        <w:tc>
          <w:tcPr>
            <w:tcW w:w="3393" w:type="dxa"/>
          </w:tcPr>
          <w:p w14:paraId="70FFB14A" w14:textId="77777777" w:rsidR="00151531" w:rsidRDefault="00151531" w:rsidP="00151531">
            <w:proofErr w:type="spellStart"/>
            <w:r>
              <w:t>Virostková</w:t>
            </w:r>
            <w:proofErr w:type="spellEnd"/>
            <w:r>
              <w:t xml:space="preserve"> Nikola</w:t>
            </w:r>
          </w:p>
        </w:tc>
        <w:tc>
          <w:tcPr>
            <w:tcW w:w="1143" w:type="dxa"/>
          </w:tcPr>
          <w:p w14:paraId="1C415567" w14:textId="77777777" w:rsidR="00151531" w:rsidRDefault="00151531" w:rsidP="00151531">
            <w:r>
              <w:t>I.B</w:t>
            </w:r>
          </w:p>
        </w:tc>
        <w:tc>
          <w:tcPr>
            <w:tcW w:w="3538" w:type="dxa"/>
          </w:tcPr>
          <w:p w14:paraId="11760B17" w14:textId="77777777" w:rsidR="00151531" w:rsidRDefault="00151531" w:rsidP="00151531">
            <w:r>
              <w:t>48</w:t>
            </w:r>
          </w:p>
        </w:tc>
      </w:tr>
      <w:tr w:rsidR="00151531" w14:paraId="7090D8A3" w14:textId="77777777" w:rsidTr="00151531">
        <w:tc>
          <w:tcPr>
            <w:tcW w:w="988" w:type="dxa"/>
          </w:tcPr>
          <w:p w14:paraId="67A0622D" w14:textId="77777777" w:rsidR="00151531" w:rsidRDefault="00151531" w:rsidP="00151531">
            <w:r>
              <w:t>5.</w:t>
            </w:r>
          </w:p>
        </w:tc>
        <w:tc>
          <w:tcPr>
            <w:tcW w:w="3393" w:type="dxa"/>
          </w:tcPr>
          <w:p w14:paraId="0EE34A9E" w14:textId="77777777" w:rsidR="00151531" w:rsidRDefault="00151531" w:rsidP="00151531">
            <w:r>
              <w:t>Chrenko Oliver</w:t>
            </w:r>
          </w:p>
        </w:tc>
        <w:tc>
          <w:tcPr>
            <w:tcW w:w="1143" w:type="dxa"/>
          </w:tcPr>
          <w:p w14:paraId="40B242F3" w14:textId="77777777" w:rsidR="00151531" w:rsidRDefault="00151531" w:rsidP="00151531">
            <w:r>
              <w:t>III.A</w:t>
            </w:r>
          </w:p>
        </w:tc>
        <w:tc>
          <w:tcPr>
            <w:tcW w:w="3538" w:type="dxa"/>
          </w:tcPr>
          <w:p w14:paraId="11BF3CEC" w14:textId="77777777" w:rsidR="00151531" w:rsidRDefault="00151531" w:rsidP="00151531">
            <w:r>
              <w:t>17</w:t>
            </w:r>
          </w:p>
        </w:tc>
      </w:tr>
      <w:tr w:rsidR="00151531" w14:paraId="37D810AB" w14:textId="77777777" w:rsidTr="00151531">
        <w:tc>
          <w:tcPr>
            <w:tcW w:w="988" w:type="dxa"/>
          </w:tcPr>
          <w:p w14:paraId="7FD3DA2D" w14:textId="77777777" w:rsidR="00151531" w:rsidRDefault="00151531" w:rsidP="00151531">
            <w:r>
              <w:t>6.</w:t>
            </w:r>
          </w:p>
        </w:tc>
        <w:tc>
          <w:tcPr>
            <w:tcW w:w="3393" w:type="dxa"/>
          </w:tcPr>
          <w:p w14:paraId="7D65DF03" w14:textId="77777777" w:rsidR="00151531" w:rsidRDefault="00151531" w:rsidP="00151531">
            <w:proofErr w:type="spellStart"/>
            <w:r>
              <w:t>Golubovski</w:t>
            </w:r>
            <w:proofErr w:type="spellEnd"/>
            <w:r>
              <w:t xml:space="preserve"> Radoslav</w:t>
            </w:r>
          </w:p>
        </w:tc>
        <w:tc>
          <w:tcPr>
            <w:tcW w:w="1143" w:type="dxa"/>
          </w:tcPr>
          <w:p w14:paraId="4829813B" w14:textId="77777777" w:rsidR="00151531" w:rsidRDefault="00151531" w:rsidP="00151531">
            <w:r>
              <w:t>V.A</w:t>
            </w:r>
          </w:p>
        </w:tc>
        <w:tc>
          <w:tcPr>
            <w:tcW w:w="3538" w:type="dxa"/>
          </w:tcPr>
          <w:p w14:paraId="7B4F9A1C" w14:textId="77777777" w:rsidR="00151531" w:rsidRDefault="00151531" w:rsidP="00151531">
            <w:r>
              <w:t>17</w:t>
            </w:r>
          </w:p>
        </w:tc>
      </w:tr>
      <w:tr w:rsidR="00151531" w14:paraId="5FED1923" w14:textId="77777777" w:rsidTr="00151531">
        <w:tc>
          <w:tcPr>
            <w:tcW w:w="988" w:type="dxa"/>
          </w:tcPr>
          <w:p w14:paraId="77044A8E" w14:textId="77777777" w:rsidR="00151531" w:rsidRDefault="00151531" w:rsidP="00151531">
            <w:r>
              <w:t>7.</w:t>
            </w:r>
          </w:p>
        </w:tc>
        <w:tc>
          <w:tcPr>
            <w:tcW w:w="3393" w:type="dxa"/>
          </w:tcPr>
          <w:p w14:paraId="7AAD3300" w14:textId="77777777" w:rsidR="00151531" w:rsidRDefault="00151531" w:rsidP="00151531">
            <w:proofErr w:type="spellStart"/>
            <w:r>
              <w:t>Foltánová</w:t>
            </w:r>
            <w:proofErr w:type="spellEnd"/>
            <w:r>
              <w:t xml:space="preserve"> Alexandra</w:t>
            </w:r>
          </w:p>
        </w:tc>
        <w:tc>
          <w:tcPr>
            <w:tcW w:w="1143" w:type="dxa"/>
          </w:tcPr>
          <w:p w14:paraId="618A8C4C" w14:textId="77777777" w:rsidR="00151531" w:rsidRDefault="00151531" w:rsidP="00151531">
            <w:r>
              <w:t>IV.A</w:t>
            </w:r>
          </w:p>
        </w:tc>
        <w:tc>
          <w:tcPr>
            <w:tcW w:w="3538" w:type="dxa"/>
          </w:tcPr>
          <w:p w14:paraId="1B351ED9" w14:textId="77777777" w:rsidR="00151531" w:rsidRDefault="00151531" w:rsidP="00151531">
            <w:r>
              <w:t>11</w:t>
            </w:r>
          </w:p>
        </w:tc>
      </w:tr>
      <w:tr w:rsidR="00151531" w14:paraId="7344FF98" w14:textId="77777777" w:rsidTr="00151531">
        <w:tc>
          <w:tcPr>
            <w:tcW w:w="988" w:type="dxa"/>
          </w:tcPr>
          <w:p w14:paraId="25EA374C" w14:textId="77777777" w:rsidR="00151531" w:rsidRDefault="00151531" w:rsidP="00151531">
            <w:r>
              <w:t>8.</w:t>
            </w:r>
          </w:p>
        </w:tc>
        <w:tc>
          <w:tcPr>
            <w:tcW w:w="3393" w:type="dxa"/>
          </w:tcPr>
          <w:p w14:paraId="25582173" w14:textId="77777777" w:rsidR="00151531" w:rsidRDefault="00151531" w:rsidP="00151531">
            <w:proofErr w:type="spellStart"/>
            <w:r>
              <w:t>Tekáč</w:t>
            </w:r>
            <w:proofErr w:type="spellEnd"/>
            <w:r>
              <w:t xml:space="preserve"> Daniel Maximilián</w:t>
            </w:r>
          </w:p>
        </w:tc>
        <w:tc>
          <w:tcPr>
            <w:tcW w:w="1143" w:type="dxa"/>
          </w:tcPr>
          <w:p w14:paraId="4107ED27" w14:textId="77777777" w:rsidR="00151531" w:rsidRDefault="00151531" w:rsidP="00151531">
            <w:r>
              <w:t>VI.B</w:t>
            </w:r>
          </w:p>
        </w:tc>
        <w:tc>
          <w:tcPr>
            <w:tcW w:w="3538" w:type="dxa"/>
          </w:tcPr>
          <w:p w14:paraId="6821C9BB" w14:textId="77777777" w:rsidR="00151531" w:rsidRDefault="00151531" w:rsidP="00151531">
            <w:r>
              <w:t>9</w:t>
            </w:r>
          </w:p>
        </w:tc>
      </w:tr>
      <w:tr w:rsidR="00151531" w14:paraId="2FC0788F" w14:textId="77777777" w:rsidTr="00151531">
        <w:tc>
          <w:tcPr>
            <w:tcW w:w="988" w:type="dxa"/>
          </w:tcPr>
          <w:p w14:paraId="390E634E" w14:textId="77777777" w:rsidR="00151531" w:rsidRDefault="00151531" w:rsidP="00151531">
            <w:r>
              <w:t>9.</w:t>
            </w:r>
          </w:p>
        </w:tc>
        <w:tc>
          <w:tcPr>
            <w:tcW w:w="3393" w:type="dxa"/>
          </w:tcPr>
          <w:p w14:paraId="78046F30" w14:textId="77777777" w:rsidR="00151531" w:rsidRDefault="00151531" w:rsidP="00151531">
            <w:r>
              <w:t>Chvojková Barbora</w:t>
            </w:r>
          </w:p>
        </w:tc>
        <w:tc>
          <w:tcPr>
            <w:tcW w:w="1143" w:type="dxa"/>
          </w:tcPr>
          <w:p w14:paraId="5D2A8C0E" w14:textId="77777777" w:rsidR="00151531" w:rsidRDefault="00151531" w:rsidP="00151531">
            <w:r>
              <w:t>VII.B</w:t>
            </w:r>
          </w:p>
        </w:tc>
        <w:tc>
          <w:tcPr>
            <w:tcW w:w="3538" w:type="dxa"/>
          </w:tcPr>
          <w:p w14:paraId="444BEC99" w14:textId="77777777" w:rsidR="00151531" w:rsidRDefault="00151531" w:rsidP="00151531">
            <w:r>
              <w:t>7</w:t>
            </w:r>
          </w:p>
        </w:tc>
      </w:tr>
      <w:tr w:rsidR="00151531" w14:paraId="30950A8E" w14:textId="77777777" w:rsidTr="00151531">
        <w:tc>
          <w:tcPr>
            <w:tcW w:w="988" w:type="dxa"/>
          </w:tcPr>
          <w:p w14:paraId="05DDCAAA" w14:textId="77777777" w:rsidR="00151531" w:rsidRDefault="00151531" w:rsidP="00151531">
            <w:r>
              <w:t>10.</w:t>
            </w:r>
          </w:p>
        </w:tc>
        <w:tc>
          <w:tcPr>
            <w:tcW w:w="3393" w:type="dxa"/>
          </w:tcPr>
          <w:p w14:paraId="28B47E87" w14:textId="77777777" w:rsidR="00151531" w:rsidRDefault="00151531" w:rsidP="00151531">
            <w:r>
              <w:t>Tomášik Adam</w:t>
            </w:r>
          </w:p>
        </w:tc>
        <w:tc>
          <w:tcPr>
            <w:tcW w:w="1143" w:type="dxa"/>
          </w:tcPr>
          <w:p w14:paraId="2F66BF4F" w14:textId="77777777" w:rsidR="00151531" w:rsidRDefault="00151531" w:rsidP="00151531">
            <w:r>
              <w:t>II.C</w:t>
            </w:r>
          </w:p>
        </w:tc>
        <w:tc>
          <w:tcPr>
            <w:tcW w:w="3538" w:type="dxa"/>
          </w:tcPr>
          <w:p w14:paraId="13C6115E" w14:textId="77777777" w:rsidR="00151531" w:rsidRDefault="00151531" w:rsidP="00151531">
            <w:r>
              <w:t>2</w:t>
            </w:r>
          </w:p>
        </w:tc>
      </w:tr>
      <w:tr w:rsidR="00151531" w14:paraId="37634C3E" w14:textId="77777777" w:rsidTr="00151531">
        <w:tc>
          <w:tcPr>
            <w:tcW w:w="988" w:type="dxa"/>
          </w:tcPr>
          <w:p w14:paraId="60C2C765" w14:textId="77777777" w:rsidR="00151531" w:rsidRDefault="00151531" w:rsidP="00151531">
            <w:r>
              <w:t xml:space="preserve">11. </w:t>
            </w:r>
          </w:p>
        </w:tc>
        <w:tc>
          <w:tcPr>
            <w:tcW w:w="3393" w:type="dxa"/>
          </w:tcPr>
          <w:p w14:paraId="2B68576B" w14:textId="77777777" w:rsidR="00151531" w:rsidRDefault="00151531" w:rsidP="00151531">
            <w:proofErr w:type="spellStart"/>
            <w:r>
              <w:t>Leščák</w:t>
            </w:r>
            <w:proofErr w:type="spellEnd"/>
            <w:r>
              <w:t xml:space="preserve"> Lukáš</w:t>
            </w:r>
          </w:p>
        </w:tc>
        <w:tc>
          <w:tcPr>
            <w:tcW w:w="1143" w:type="dxa"/>
          </w:tcPr>
          <w:p w14:paraId="5CEE62A9" w14:textId="77777777" w:rsidR="00151531" w:rsidRDefault="00151531" w:rsidP="00151531">
            <w:r>
              <w:t>IV.A</w:t>
            </w:r>
          </w:p>
        </w:tc>
        <w:tc>
          <w:tcPr>
            <w:tcW w:w="3538" w:type="dxa"/>
          </w:tcPr>
          <w:p w14:paraId="404BCF7A" w14:textId="77777777" w:rsidR="00151531" w:rsidRDefault="00151531" w:rsidP="00151531">
            <w:r>
              <w:t>1</w:t>
            </w:r>
          </w:p>
        </w:tc>
      </w:tr>
      <w:tr w:rsidR="00151531" w14:paraId="16BDA1E1" w14:textId="77777777" w:rsidTr="00151531">
        <w:tc>
          <w:tcPr>
            <w:tcW w:w="988" w:type="dxa"/>
          </w:tcPr>
          <w:p w14:paraId="7770C6F4" w14:textId="77777777" w:rsidR="00151531" w:rsidRDefault="00151531" w:rsidP="00151531">
            <w:r>
              <w:t>12.</w:t>
            </w:r>
          </w:p>
        </w:tc>
        <w:tc>
          <w:tcPr>
            <w:tcW w:w="3393" w:type="dxa"/>
          </w:tcPr>
          <w:p w14:paraId="3C8D7614" w14:textId="77777777" w:rsidR="00151531" w:rsidRDefault="00151531" w:rsidP="00151531">
            <w:r>
              <w:t>Varga Tomáš</w:t>
            </w:r>
          </w:p>
        </w:tc>
        <w:tc>
          <w:tcPr>
            <w:tcW w:w="1143" w:type="dxa"/>
          </w:tcPr>
          <w:p w14:paraId="19F7A56D" w14:textId="77777777" w:rsidR="00151531" w:rsidRDefault="00151531" w:rsidP="00151531">
            <w:r>
              <w:t>VI.B</w:t>
            </w:r>
          </w:p>
        </w:tc>
        <w:tc>
          <w:tcPr>
            <w:tcW w:w="3538" w:type="dxa"/>
          </w:tcPr>
          <w:p w14:paraId="4C91F700" w14:textId="77777777" w:rsidR="00151531" w:rsidRDefault="00151531" w:rsidP="00151531">
            <w:r>
              <w:t>1</w:t>
            </w:r>
          </w:p>
        </w:tc>
      </w:tr>
      <w:tr w:rsidR="00151531" w14:paraId="1AD01DC5" w14:textId="77777777" w:rsidTr="00151531">
        <w:tc>
          <w:tcPr>
            <w:tcW w:w="988" w:type="dxa"/>
          </w:tcPr>
          <w:p w14:paraId="03F7F747" w14:textId="77777777" w:rsidR="00151531" w:rsidRDefault="00151531" w:rsidP="00151531">
            <w:r>
              <w:t>SPOLU</w:t>
            </w:r>
          </w:p>
        </w:tc>
        <w:tc>
          <w:tcPr>
            <w:tcW w:w="3393" w:type="dxa"/>
          </w:tcPr>
          <w:p w14:paraId="5AD61DA8" w14:textId="77777777" w:rsidR="00151531" w:rsidRDefault="00151531" w:rsidP="00151531"/>
        </w:tc>
        <w:tc>
          <w:tcPr>
            <w:tcW w:w="1143" w:type="dxa"/>
          </w:tcPr>
          <w:p w14:paraId="633C9F14" w14:textId="77777777" w:rsidR="00151531" w:rsidRDefault="00151531" w:rsidP="00151531"/>
        </w:tc>
        <w:tc>
          <w:tcPr>
            <w:tcW w:w="3538" w:type="dxa"/>
          </w:tcPr>
          <w:p w14:paraId="27AFB56F" w14:textId="77777777" w:rsidR="00151531" w:rsidRDefault="00151531" w:rsidP="00151531">
            <w:r>
              <w:t>572</w:t>
            </w:r>
          </w:p>
        </w:tc>
      </w:tr>
    </w:tbl>
    <w:p w14:paraId="1A27BEFA" w14:textId="77777777" w:rsidR="00341CBF" w:rsidRPr="00AD0F3C" w:rsidRDefault="00341CBF" w:rsidP="00B0309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D0F3C">
        <w:rPr>
          <w:rFonts w:asciiTheme="minorHAnsi" w:hAnsiTheme="minorHAnsi" w:cstheme="minorHAnsi"/>
        </w:rPr>
        <w:t>Ďakujeme, že vám záleží na ochrane životného prostredia.</w:t>
      </w:r>
    </w:p>
    <w:p w14:paraId="2AA78F39" w14:textId="62263BA4" w:rsidR="002454FF" w:rsidRPr="0039043D" w:rsidRDefault="001343BB" w:rsidP="0039043D">
      <w:pPr>
        <w:shd w:val="clear" w:color="auto" w:fill="FFFFFF"/>
        <w:spacing w:before="480" w:after="480" w:line="240" w:lineRule="auto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  <w:r w:rsidRPr="001343BB">
        <w:rPr>
          <w:rFonts w:ascii="Arial" w:eastAsia="Times New Roman" w:hAnsi="Arial" w:cs="Arial"/>
          <w:noProof/>
          <w:color w:val="0000FF"/>
          <w:sz w:val="24"/>
          <w:szCs w:val="24"/>
          <w:lang w:eastAsia="sk-SK"/>
        </w:rPr>
        <w:drawing>
          <wp:inline distT="0" distB="0" distL="0" distR="0" wp14:anchorId="6C94EC4D" wp14:editId="4F895247">
            <wp:extent cx="3057525" cy="2165072"/>
            <wp:effectExtent l="0" t="0" r="0" b="6985"/>
            <wp:docPr id="1" name="Obrázok 1" descr="stare mobil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e mobil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64" cy="2176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4FF" w:rsidRPr="0039043D" w:rsidSect="0039043D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DE"/>
    <w:rsid w:val="000965C6"/>
    <w:rsid w:val="000F1A9C"/>
    <w:rsid w:val="001343BB"/>
    <w:rsid w:val="00151531"/>
    <w:rsid w:val="001B1A1B"/>
    <w:rsid w:val="002454FF"/>
    <w:rsid w:val="002638B6"/>
    <w:rsid w:val="00341CBF"/>
    <w:rsid w:val="003422DE"/>
    <w:rsid w:val="0039043D"/>
    <w:rsid w:val="005B3AB3"/>
    <w:rsid w:val="005C6ECC"/>
    <w:rsid w:val="00693C77"/>
    <w:rsid w:val="00940806"/>
    <w:rsid w:val="00A24207"/>
    <w:rsid w:val="00AD0F3C"/>
    <w:rsid w:val="00B03092"/>
    <w:rsid w:val="00B7401E"/>
    <w:rsid w:val="00C27432"/>
    <w:rsid w:val="00C8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9B53"/>
  <w15:chartTrackingRefBased/>
  <w15:docId w15:val="{00E502E8-BD5D-4CB8-B35F-9DB9402F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4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5C6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C6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echbyte.b-cdn.net/wp-content/uploads/2019/04/stare-mobily-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Daša</dc:creator>
  <cp:keywords/>
  <dc:description/>
  <cp:lastModifiedBy>Daša</cp:lastModifiedBy>
  <cp:revision>13</cp:revision>
  <dcterms:created xsi:type="dcterms:W3CDTF">2021-10-28T22:24:00Z</dcterms:created>
  <dcterms:modified xsi:type="dcterms:W3CDTF">2022-01-12T22:58:00Z</dcterms:modified>
</cp:coreProperties>
</file>