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514B" w:rsidRPr="00A5514B" w:rsidRDefault="00A5514B" w:rsidP="00A5514B">
      <w:pPr>
        <w:rPr>
          <w:rFonts w:ascii="Constantia" w:hAnsi="Constantia"/>
          <w:noProof/>
          <w:color w:val="7030A0"/>
          <w:sz w:val="32"/>
          <w:szCs w:val="32"/>
          <w:u w:val="single"/>
        </w:rPr>
      </w:pPr>
      <w:r w:rsidRPr="00A5514B">
        <w:rPr>
          <w:rFonts w:ascii="Constantia" w:hAnsi="Constantia"/>
          <w:noProof/>
          <w:color w:val="7030A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-180178</wp:posOffset>
            </wp:positionV>
            <wp:extent cx="6176645" cy="4632325"/>
            <wp:effectExtent l="0" t="0" r="0" b="0"/>
            <wp:wrapNone/>
            <wp:docPr id="1" name="Obrázok 1" descr="Obrázok, na ktorom je kopec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jink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463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14B">
        <w:rPr>
          <w:rFonts w:ascii="Constantia" w:hAnsi="Constantia"/>
          <w:noProof/>
          <w:color w:val="7030A0"/>
          <w:sz w:val="32"/>
          <w:szCs w:val="32"/>
          <w:u w:val="single"/>
        </w:rPr>
        <w:t>Desatoro na prázdniny</w:t>
      </w:r>
    </w:p>
    <w:p w:rsidR="00A5514B" w:rsidRPr="00A5514B" w:rsidRDefault="00A5514B" w:rsidP="00A5514B">
      <w:pPr>
        <w:rPr>
          <w:rFonts w:ascii="Constantia" w:hAnsi="Constantia"/>
          <w:noProof/>
          <w:color w:val="7030A0"/>
          <w:sz w:val="28"/>
          <w:szCs w:val="28"/>
        </w:rPr>
      </w:pPr>
      <w:r w:rsidRPr="00A5514B">
        <w:rPr>
          <w:rFonts w:ascii="Constantia" w:hAnsi="Constantia"/>
          <w:noProof/>
          <w:color w:val="7030A0"/>
          <w:sz w:val="28"/>
          <w:szCs w:val="28"/>
        </w:rPr>
        <w:t>1. Keď cestuješ, rozlúč sa s rodičmi a známymi, ale nie </w:t>
      </w:r>
      <w:r w:rsidRPr="00A5514B">
        <w:rPr>
          <w:rFonts w:ascii="Constantia" w:hAnsi="Constantia"/>
          <w:b/>
          <w:bCs/>
          <w:noProof/>
          <w:color w:val="7030A0"/>
          <w:sz w:val="28"/>
          <w:szCs w:val="28"/>
        </w:rPr>
        <w:t>s nebeským Otcom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t>.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br/>
        <w:t>2. Nezabudni si nabaliť dôležité veci; doklady, obväz, ale </w:t>
      </w:r>
      <w:r w:rsidRPr="00A5514B">
        <w:rPr>
          <w:rFonts w:ascii="Constantia" w:hAnsi="Constantia"/>
          <w:b/>
          <w:bCs/>
          <w:noProof/>
          <w:color w:val="7030A0"/>
          <w:sz w:val="28"/>
          <w:szCs w:val="28"/>
        </w:rPr>
        <w:t>aj duchovnú knihu, ruženec a Sväté písmo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t>.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br/>
        <w:t>3. Vezmi si také topánky, ktoré by ťa </w:t>
      </w:r>
      <w:r w:rsidRPr="00A5514B">
        <w:rPr>
          <w:rFonts w:ascii="Constantia" w:hAnsi="Constantia"/>
          <w:b/>
          <w:bCs/>
          <w:noProof/>
          <w:color w:val="7030A0"/>
          <w:sz w:val="28"/>
          <w:szCs w:val="28"/>
        </w:rPr>
        <w:t>v nedeľu priviedli do kostola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t>.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br/>
        <w:t>4. Chodiac po horách a dolinách, mestách i malebných dedinkách, </w:t>
      </w:r>
      <w:r w:rsidRPr="00A5514B">
        <w:rPr>
          <w:rFonts w:ascii="Constantia" w:hAnsi="Constantia"/>
          <w:b/>
          <w:bCs/>
          <w:noProof/>
          <w:color w:val="7030A0"/>
          <w:sz w:val="28"/>
          <w:szCs w:val="28"/>
        </w:rPr>
        <w:t>objav novú cestu k ľuďom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t> – tvojím spolupútnikom na tejto zemi.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br/>
        <w:t>5. Na turistike pomôže pri zablúdení </w:t>
      </w:r>
      <w:r w:rsidRPr="00A5514B">
        <w:rPr>
          <w:rFonts w:ascii="Constantia" w:hAnsi="Constantia"/>
          <w:b/>
          <w:bCs/>
          <w:noProof/>
          <w:color w:val="7030A0"/>
          <w:sz w:val="28"/>
          <w:szCs w:val="28"/>
        </w:rPr>
        <w:t>kompas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t>. Pri „poblúdení“ veľa zmôže naliehavá </w:t>
      </w:r>
      <w:r w:rsidRPr="00A5514B">
        <w:rPr>
          <w:rFonts w:ascii="Constantia" w:hAnsi="Constantia"/>
          <w:b/>
          <w:bCs/>
          <w:noProof/>
          <w:color w:val="7030A0"/>
          <w:sz w:val="28"/>
          <w:szCs w:val="28"/>
        </w:rPr>
        <w:t>modlitba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t> spravodlivého.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br/>
        <w:t>6. </w:t>
      </w:r>
      <w:r w:rsidRPr="00A5514B">
        <w:rPr>
          <w:rFonts w:ascii="Constantia" w:hAnsi="Constantia"/>
          <w:b/>
          <w:bCs/>
          <w:noProof/>
          <w:color w:val="7030A0"/>
          <w:sz w:val="28"/>
          <w:szCs w:val="28"/>
        </w:rPr>
        <w:t>Dbaj o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t> svoj </w:t>
      </w:r>
      <w:r w:rsidRPr="00A5514B">
        <w:rPr>
          <w:rFonts w:ascii="Constantia" w:hAnsi="Constantia"/>
          <w:b/>
          <w:bCs/>
          <w:noProof/>
          <w:color w:val="7030A0"/>
          <w:sz w:val="28"/>
          <w:szCs w:val="28"/>
        </w:rPr>
        <w:t>žalúdok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t>, ale súčasne </w:t>
      </w:r>
      <w:r w:rsidRPr="00A5514B">
        <w:rPr>
          <w:rFonts w:ascii="Constantia" w:hAnsi="Constantia"/>
          <w:b/>
          <w:bCs/>
          <w:noProof/>
          <w:color w:val="7030A0"/>
          <w:sz w:val="28"/>
          <w:szCs w:val="28"/>
        </w:rPr>
        <w:t>aj o dušu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t>, aby nikdy netrpeli hladom.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br/>
        <w:t>7. Zober si určite aj slnečné okuliare, no nech ti nezaclonia pravý pohľad na </w:t>
      </w:r>
      <w:r w:rsidRPr="00A5514B">
        <w:rPr>
          <w:rFonts w:ascii="Constantia" w:hAnsi="Constantia"/>
          <w:b/>
          <w:bCs/>
          <w:noProof/>
          <w:color w:val="7030A0"/>
          <w:sz w:val="28"/>
          <w:szCs w:val="28"/>
        </w:rPr>
        <w:t>Božie stvorenstvo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t>.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br/>
        <w:t>8. Aký </w:t>
      </w:r>
      <w:r w:rsidRPr="00A5514B">
        <w:rPr>
          <w:rFonts w:ascii="Constantia" w:hAnsi="Constantia"/>
          <w:b/>
          <w:bCs/>
          <w:noProof/>
          <w:color w:val="7030A0"/>
          <w:sz w:val="28"/>
          <w:szCs w:val="28"/>
        </w:rPr>
        <w:t>poriadok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t> v kufri a batožine – taký istý aj v duši.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br/>
        <w:t>9. Rozdávaj okolo seba </w:t>
      </w:r>
      <w:r w:rsidRPr="00A5514B">
        <w:rPr>
          <w:rFonts w:ascii="Constantia" w:hAnsi="Constantia"/>
          <w:b/>
          <w:bCs/>
          <w:noProof/>
          <w:color w:val="7030A0"/>
          <w:sz w:val="28"/>
          <w:szCs w:val="28"/>
        </w:rPr>
        <w:t>úsmev a radosť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t> aj keď bude zamračené a búrka.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br/>
        <w:t>10. Z prázdnin a dovolenky </w:t>
      </w:r>
      <w:r w:rsidRPr="00A5514B">
        <w:rPr>
          <w:rFonts w:ascii="Constantia" w:hAnsi="Constantia"/>
          <w:b/>
          <w:bCs/>
          <w:noProof/>
          <w:color w:val="7030A0"/>
          <w:sz w:val="28"/>
          <w:szCs w:val="28"/>
        </w:rPr>
        <w:t>vráť sa oddýchnutý, zdravší a lepší</w:t>
      </w:r>
      <w:r w:rsidRPr="00A5514B">
        <w:rPr>
          <w:rFonts w:ascii="Constantia" w:hAnsi="Constantia"/>
          <w:noProof/>
          <w:color w:val="7030A0"/>
          <w:sz w:val="28"/>
          <w:szCs w:val="28"/>
        </w:rPr>
        <w:t>.</w:t>
      </w:r>
    </w:p>
    <w:p w:rsidR="0007595E" w:rsidRPr="00A5514B" w:rsidRDefault="00A5514B">
      <w:pPr>
        <w:rPr>
          <w:rFonts w:ascii="Constantia" w:hAnsi="Constantia"/>
          <w:sz w:val="28"/>
          <w:szCs w:val="28"/>
        </w:rPr>
      </w:pPr>
    </w:p>
    <w:sectPr w:rsidR="0007595E" w:rsidRPr="00A5514B" w:rsidSect="00A5514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4B"/>
    <w:rsid w:val="0026135B"/>
    <w:rsid w:val="004304E6"/>
    <w:rsid w:val="00A5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58D5C-EDA2-4E93-B7B5-13481AE6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surmanova@mail.t-com.sk</dc:creator>
  <cp:keywords/>
  <dc:description/>
  <cp:lastModifiedBy>surmanova@mail.t-com.sk</cp:lastModifiedBy>
  <cp:revision>1</cp:revision>
  <dcterms:created xsi:type="dcterms:W3CDTF">2020-07-03T11:28:00Z</dcterms:created>
  <dcterms:modified xsi:type="dcterms:W3CDTF">2020-07-03T11:36:00Z</dcterms:modified>
</cp:coreProperties>
</file>