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E" w:rsidRPr="005E3D0E" w:rsidRDefault="005E3D0E" w:rsidP="005E3D0E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02020"/>
          <w:sz w:val="45"/>
          <w:szCs w:val="45"/>
          <w:lang w:eastAsia="pl-PL"/>
        </w:rPr>
      </w:pPr>
      <w:r w:rsidRPr="005E3D0E">
        <w:rPr>
          <w:rFonts w:ascii="Helvetica" w:eastAsia="Times New Roman" w:hAnsi="Helvetica" w:cs="Helvetica"/>
          <w:b/>
          <w:bCs/>
          <w:color w:val="202020"/>
          <w:sz w:val="45"/>
          <w:szCs w:val="45"/>
          <w:lang w:eastAsia="pl-PL"/>
        </w:rPr>
        <w:t>Zestawienie wiadomości o pracy układów</w:t>
      </w:r>
    </w:p>
    <w:p w:rsidR="005E3D0E" w:rsidRPr="005E3D0E" w:rsidRDefault="005E3D0E" w:rsidP="005E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7"/>
          <w:szCs w:val="27"/>
          <w:lang w:eastAsia="pl-PL"/>
        </w:rPr>
      </w:pPr>
      <w:r w:rsidRPr="005E3D0E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pl-PL"/>
        </w:rPr>
        <w:t>Współdziałanie układu krwionośnego z innymi układami</w:t>
      </w:r>
    </w:p>
    <w:p w:rsidR="005E3D0E" w:rsidRPr="005E3D0E" w:rsidRDefault="005E3D0E" w:rsidP="005E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7"/>
          <w:szCs w:val="27"/>
          <w:lang w:eastAsia="pl-PL"/>
        </w:rPr>
      </w:pPr>
      <w:r w:rsidRPr="005E3D0E">
        <w:rPr>
          <w:rFonts w:ascii="Helvetica" w:eastAsia="Times New Roman" w:hAnsi="Helvetica" w:cs="Helvetica"/>
          <w:color w:val="202020"/>
          <w:sz w:val="27"/>
          <w:szCs w:val="27"/>
          <w:lang w:eastAsia="pl-PL"/>
        </w:rPr>
        <w:t xml:space="preserve">Układ krwionośny zawiera </w:t>
      </w:r>
      <w:hyperlink r:id="rId5" w:tgtFrame="_blank" w:history="1">
        <w:r w:rsidRPr="005E3D0E">
          <w:rPr>
            <w:rFonts w:ascii="Helvetica" w:eastAsia="Times New Roman" w:hAnsi="Helvetica" w:cs="Helvetica"/>
            <w:color w:val="4FD6B1"/>
            <w:sz w:val="27"/>
            <w:szCs w:val="27"/>
            <w:lang w:eastAsia="pl-PL"/>
          </w:rPr>
          <w:t>krew</w:t>
        </w:r>
      </w:hyperlink>
      <w:r w:rsidRPr="005E3D0E">
        <w:rPr>
          <w:rFonts w:ascii="Helvetica" w:eastAsia="Times New Roman" w:hAnsi="Helvetica" w:cs="Helvetica"/>
          <w:color w:val="202020"/>
          <w:sz w:val="27"/>
          <w:szCs w:val="27"/>
          <w:lang w:eastAsia="pl-PL"/>
        </w:rPr>
        <w:t xml:space="preserve">, która jako </w:t>
      </w:r>
      <w:hyperlink r:id="rId6" w:tgtFrame="_blank" w:history="1">
        <w:r w:rsidRPr="005E3D0E">
          <w:rPr>
            <w:rFonts w:ascii="Helvetica" w:eastAsia="Times New Roman" w:hAnsi="Helvetica" w:cs="Helvetica"/>
            <w:color w:val="4FD6B1"/>
            <w:sz w:val="27"/>
            <w:szCs w:val="27"/>
            <w:lang w:eastAsia="pl-PL"/>
          </w:rPr>
          <w:t>tkanka</w:t>
        </w:r>
      </w:hyperlink>
      <w:r w:rsidRPr="005E3D0E">
        <w:rPr>
          <w:rFonts w:ascii="Helvetica" w:eastAsia="Times New Roman" w:hAnsi="Helvetica" w:cs="Helvetica"/>
          <w:color w:val="202020"/>
          <w:sz w:val="27"/>
          <w:szCs w:val="27"/>
          <w:lang w:eastAsia="pl-PL"/>
        </w:rPr>
        <w:t xml:space="preserve"> płynna krąży w naczyniach krwionośnych, docierając do wszystkich komórek ciała. Za pośrednictwem krwi możliwa jest współpraca wszystkich narządów i układów. Główną funkcją krwi jest transport pobranego z układu oddechowego tlenu oraz z układu pokarmowego (jelita cienkiego) składników pokarmowych i dostarczenie ich do komórek. W komórkach odbywa się przemiana materii i powstają produkty uboczne - szkodliwe dla organizmu, które krew pobiera i transportuje do odpowiednich układów, w celu usunięcia ich z organizmu.</w:t>
      </w:r>
    </w:p>
    <w:p w:rsidR="005E3D0E" w:rsidRPr="005E3D0E" w:rsidRDefault="005E3D0E" w:rsidP="005E3D0E">
      <w:pPr>
        <w:spacing w:after="0" w:line="240" w:lineRule="auto"/>
        <w:rPr>
          <w:rFonts w:ascii="Helvetica" w:eastAsia="Times New Roman" w:hAnsi="Helvetica" w:cs="Helvetica"/>
          <w:color w:val="202020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color w:val="202020"/>
          <w:sz w:val="27"/>
          <w:szCs w:val="27"/>
          <w:lang w:eastAsia="pl-PL"/>
        </w:rPr>
        <w:drawing>
          <wp:inline distT="0" distB="0" distL="0" distR="0">
            <wp:extent cx="6429375" cy="5429250"/>
            <wp:effectExtent l="0" t="0" r="9525" b="0"/>
            <wp:docPr id="1" name="Obraz 1" descr="Schemat współpracy układów. Układ oddechowy (płuca, krew, tlen), układ moczowy (nerki, krew), układ pokarmowy (jelito cienkie, krew, składniki pokarmowe), skóra (krew), komórka (oddychanie wewnątrzkomórkowe; powstaje: energia, CO2, H2O, związki azotow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współpracy układów. Układ oddechowy (płuca, krew, tlen), układ moczowy (nerki, krew), układ pokarmowy (jelito cienkie, krew, składniki pokarmowe), skóra (krew), komórka (oddychanie wewnątrzkomórkowe; powstaje: energia, CO2, H2O, związki azotowe)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0E" w:rsidRPr="005E3D0E" w:rsidRDefault="005E3D0E" w:rsidP="005E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7"/>
          <w:szCs w:val="27"/>
          <w:lang w:eastAsia="pl-PL"/>
        </w:rPr>
      </w:pPr>
      <w:r w:rsidRPr="005E3D0E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pl-PL"/>
        </w:rPr>
        <w:t>Współpraca układów w procesie metabolizmu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873"/>
        <w:gridCol w:w="1608"/>
        <w:gridCol w:w="1722"/>
        <w:gridCol w:w="2111"/>
      </w:tblGrid>
      <w:tr w:rsidR="005E3D0E" w:rsidRPr="005E3D0E" w:rsidTr="005E3D0E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  <w:lastRenderedPageBreak/>
              <w:t>Krwionośny (transport)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  <w:t>Pokarmowy (</w:t>
            </w:r>
            <w:hyperlink r:id="rId8" w:tgtFrame="_blank" w:history="1">
              <w:r w:rsidRPr="005E3D0E">
                <w:rPr>
                  <w:rFonts w:ascii="Helvetica" w:eastAsia="Times New Roman" w:hAnsi="Helvetica" w:cs="Helvetica"/>
                  <w:b/>
                  <w:bCs/>
                  <w:color w:val="4FD6B1"/>
                  <w:sz w:val="27"/>
                  <w:szCs w:val="27"/>
                  <w:lang w:eastAsia="pl-PL"/>
                </w:rPr>
                <w:t>trawienie</w:t>
              </w:r>
            </w:hyperlink>
            <w:r w:rsidRPr="005E3D0E"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  <w:t>Oddechowy (wymiana gazowa)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  <w:t>Wydalniczy (usuwanie produktów przemiany materii)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b/>
                <w:bCs/>
                <w:color w:val="666666"/>
                <w:sz w:val="27"/>
                <w:szCs w:val="27"/>
                <w:lang w:eastAsia="pl-PL"/>
              </w:rPr>
              <w:t>Praca komórek (metabolizm)</w:t>
            </w:r>
          </w:p>
        </w:tc>
      </w:tr>
      <w:tr w:rsidR="005E3D0E" w:rsidRPr="005E3D0E" w:rsidTr="005E3D0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transport O</w:t>
            </w:r>
            <w:r w:rsidRPr="005E3D0E">
              <w:rPr>
                <w:rFonts w:ascii="Helvetica" w:eastAsia="Times New Roman" w:hAnsi="Helvetica" w:cs="Helvetica"/>
                <w:color w:val="666666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pobieranie pokarmu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pobieranie O</w:t>
            </w:r>
            <w:r w:rsidRPr="005E3D0E">
              <w:rPr>
                <w:rFonts w:ascii="Helvetica" w:eastAsia="Times New Roman" w:hAnsi="Helvetica" w:cs="Helvetica"/>
                <w:color w:val="666666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 xml:space="preserve">odsączanie z krwi i </w:t>
            </w:r>
            <w:hyperlink r:id="rId9" w:tgtFrame="_blank" w:history="1">
              <w:r w:rsidRPr="005E3D0E">
                <w:rPr>
                  <w:rFonts w:ascii="Helvetica" w:eastAsia="Times New Roman" w:hAnsi="Helvetica" w:cs="Helvetica"/>
                  <w:color w:val="4FD6B1"/>
                  <w:sz w:val="27"/>
                  <w:szCs w:val="27"/>
                  <w:lang w:eastAsia="pl-PL"/>
                </w:rPr>
                <w:t>wydalanie</w:t>
              </w:r>
            </w:hyperlink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: mocznika, kwasu moczowego, wody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utlenianie składników pokarmowych</w:t>
            </w:r>
          </w:p>
        </w:tc>
      </w:tr>
      <w:tr w:rsidR="005E3D0E" w:rsidRPr="005E3D0E" w:rsidTr="005E3D0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transport CO</w:t>
            </w:r>
            <w:r w:rsidRPr="005E3D0E">
              <w:rPr>
                <w:rFonts w:ascii="Helvetica" w:eastAsia="Times New Roman" w:hAnsi="Helvetica" w:cs="Helvetica"/>
                <w:color w:val="666666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trawienie pokarmu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wydalanie CO</w:t>
            </w:r>
            <w:r w:rsidRPr="005E3D0E">
              <w:rPr>
                <w:rFonts w:ascii="Helvetica" w:eastAsia="Times New Roman" w:hAnsi="Helvetica" w:cs="Helvetica"/>
                <w:color w:val="666666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wytwarzanie produktów przemiany materii</w:t>
            </w:r>
          </w:p>
        </w:tc>
      </w:tr>
      <w:tr w:rsidR="005E3D0E" w:rsidRPr="005E3D0E" w:rsidTr="005E3D0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transport substancji pokarmowych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wchłanianie składników pokarmowych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wydalanie wody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magazynowanie produktów budulcowych i energetycznych</w:t>
            </w:r>
          </w:p>
        </w:tc>
      </w:tr>
      <w:tr w:rsidR="005E3D0E" w:rsidRPr="005E3D0E" w:rsidTr="005E3D0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transport produktów przemiany materii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usuwanie niestrawionych resztek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D0E" w:rsidRPr="005E3D0E" w:rsidRDefault="005E3D0E" w:rsidP="005E3D0E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</w:pPr>
            <w:r w:rsidRPr="005E3D0E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pl-PL"/>
              </w:rPr>
              <w:t>-</w:t>
            </w:r>
          </w:p>
        </w:tc>
      </w:tr>
    </w:tbl>
    <w:p w:rsidR="00EF7CA3" w:rsidRDefault="00EF7CA3">
      <w:bookmarkStart w:id="0" w:name="_GoBack"/>
      <w:bookmarkEnd w:id="0"/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0E"/>
    <w:rsid w:val="005E3D0E"/>
    <w:rsid w:val="00B12E7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3D0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3D0E"/>
    <w:rPr>
      <w:rFonts w:ascii="Times New Roman" w:eastAsia="Times New Roman" w:hAnsi="Times New Roman" w:cs="Times New Roman"/>
      <w:b/>
      <w:bCs/>
      <w:sz w:val="45"/>
      <w:szCs w:val="4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3D0E"/>
    <w:rPr>
      <w:strike w:val="0"/>
      <w:dstrike w:val="0"/>
      <w:color w:val="4FD6B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5E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-dictionary--hit">
    <w:name w:val="text--dictionary--hit"/>
    <w:basedOn w:val="Domylnaczcionkaakapitu"/>
    <w:rsid w:val="005E3D0E"/>
  </w:style>
  <w:style w:type="paragraph" w:styleId="Tekstdymka">
    <w:name w:val="Balloon Text"/>
    <w:basedOn w:val="Normalny"/>
    <w:link w:val="TekstdymkaZnak"/>
    <w:uiPriority w:val="99"/>
    <w:semiHidden/>
    <w:unhideWhenUsed/>
    <w:rsid w:val="005E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3D0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3D0E"/>
    <w:rPr>
      <w:rFonts w:ascii="Times New Roman" w:eastAsia="Times New Roman" w:hAnsi="Times New Roman" w:cs="Times New Roman"/>
      <w:b/>
      <w:bCs/>
      <w:sz w:val="45"/>
      <w:szCs w:val="4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3D0E"/>
    <w:rPr>
      <w:strike w:val="0"/>
      <w:dstrike w:val="0"/>
      <w:color w:val="4FD6B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5E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-dictionary--hit">
    <w:name w:val="text--dictionary--hit"/>
    <w:basedOn w:val="Domylnaczcionkaakapitu"/>
    <w:rsid w:val="005E3D0E"/>
  </w:style>
  <w:style w:type="paragraph" w:styleId="Tekstdymka">
    <w:name w:val="Balloon Text"/>
    <w:basedOn w:val="Normalny"/>
    <w:link w:val="TekstdymkaZnak"/>
    <w:uiPriority w:val="99"/>
    <w:semiHidden/>
    <w:unhideWhenUsed/>
    <w:rsid w:val="005E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91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3246">
                                              <w:marLeft w:val="0"/>
                                              <w:marRight w:val="0"/>
                                              <w:marTop w:val="345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slowniki/slownik-biologiczny/87535-trawi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racowania.pl/slowniki/slownik-biologiczny/87508-tkan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racowania.pl/slowniki/slownik-symboli-literackich/101604-kr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racowania.pl/slowniki/slownik-biologiczny/87702-wydal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Zestawienie wiadomości o pracy układów</vt:lpstr>
    </vt:vector>
  </TitlesOfParts>
  <Company>URS Corporation Ltd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2020-03-29T15:18:00Z</dcterms:created>
  <dcterms:modified xsi:type="dcterms:W3CDTF">2020-03-29T15:19:00Z</dcterms:modified>
</cp:coreProperties>
</file>