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45" w:rsidRPr="00216945" w:rsidRDefault="00216945" w:rsidP="00216945">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r w:rsidRPr="00216945">
        <w:rPr>
          <w:rFonts w:ascii="Tahoma" w:eastAsia="Times New Roman" w:hAnsi="Tahoma" w:cs="Tahoma"/>
          <w:b/>
          <w:bCs/>
          <w:kern w:val="36"/>
          <w:sz w:val="48"/>
          <w:szCs w:val="48"/>
          <w:lang w:eastAsia="sk-SK"/>
        </w:rPr>
        <w:t>Správa</w:t>
      </w:r>
    </w:p>
    <w:p w:rsidR="00216945" w:rsidRPr="00216945" w:rsidRDefault="00216945" w:rsidP="00216945">
      <w:pPr>
        <w:spacing w:before="100" w:beforeAutospacing="1" w:after="100" w:afterAutospacing="1" w:line="240" w:lineRule="auto"/>
        <w:jc w:val="center"/>
        <w:outlineLvl w:val="1"/>
        <w:rPr>
          <w:rFonts w:ascii="Tahoma" w:eastAsia="Times New Roman" w:hAnsi="Tahoma" w:cs="Tahoma"/>
          <w:b/>
          <w:bCs/>
          <w:sz w:val="36"/>
          <w:szCs w:val="36"/>
          <w:lang w:eastAsia="sk-SK"/>
        </w:rPr>
      </w:pPr>
      <w:r w:rsidRPr="00216945">
        <w:rPr>
          <w:rFonts w:ascii="Tahoma" w:eastAsia="Times New Roman" w:hAnsi="Tahoma" w:cs="Tahoma"/>
          <w:b/>
          <w:bCs/>
          <w:sz w:val="36"/>
          <w:szCs w:val="36"/>
          <w:lang w:eastAsia="sk-SK"/>
        </w:rPr>
        <w:t>o výchovno-vzdelávacej činnosti, jej výsledkoch a podmienkach za školský rok 20</w:t>
      </w:r>
      <w:r w:rsidR="00213D38">
        <w:rPr>
          <w:rFonts w:ascii="Tahoma" w:eastAsia="Times New Roman" w:hAnsi="Tahoma" w:cs="Tahoma"/>
          <w:b/>
          <w:bCs/>
          <w:sz w:val="36"/>
          <w:szCs w:val="36"/>
          <w:lang w:eastAsia="sk-SK"/>
        </w:rPr>
        <w:t>2</w:t>
      </w:r>
      <w:r w:rsidR="008D6AC2">
        <w:rPr>
          <w:rFonts w:ascii="Tahoma" w:eastAsia="Times New Roman" w:hAnsi="Tahoma" w:cs="Tahoma"/>
          <w:b/>
          <w:bCs/>
          <w:sz w:val="36"/>
          <w:szCs w:val="36"/>
          <w:lang w:eastAsia="sk-SK"/>
        </w:rPr>
        <w:t>1</w:t>
      </w:r>
      <w:r w:rsidRPr="00216945">
        <w:rPr>
          <w:rFonts w:ascii="Tahoma" w:eastAsia="Times New Roman" w:hAnsi="Tahoma" w:cs="Tahoma"/>
          <w:b/>
          <w:bCs/>
          <w:sz w:val="36"/>
          <w:szCs w:val="36"/>
          <w:lang w:eastAsia="sk-SK"/>
        </w:rPr>
        <w:t>/20</w:t>
      </w:r>
      <w:r w:rsidR="000C6AD6">
        <w:rPr>
          <w:rFonts w:ascii="Tahoma" w:eastAsia="Times New Roman" w:hAnsi="Tahoma" w:cs="Tahoma"/>
          <w:b/>
          <w:bCs/>
          <w:sz w:val="36"/>
          <w:szCs w:val="36"/>
          <w:lang w:eastAsia="sk-SK"/>
        </w:rPr>
        <w:t>2</w:t>
      </w:r>
      <w:r w:rsidR="008D6AC2">
        <w:rPr>
          <w:rFonts w:ascii="Tahoma" w:eastAsia="Times New Roman" w:hAnsi="Tahoma" w:cs="Tahoma"/>
          <w:b/>
          <w:bCs/>
          <w:sz w:val="36"/>
          <w:szCs w:val="36"/>
          <w:lang w:eastAsia="sk-SK"/>
        </w:rPr>
        <w:t>2</w:t>
      </w:r>
    </w:p>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t xml:space="preserve">Podľa vyhlášky Ministerstva Školstva SR 9/2006 </w:t>
      </w:r>
      <w:proofErr w:type="spellStart"/>
      <w:r w:rsidRPr="00216945">
        <w:rPr>
          <w:rFonts w:ascii="Tahoma" w:eastAsia="Times New Roman" w:hAnsi="Tahoma" w:cs="Tahoma"/>
          <w:b/>
          <w:bCs/>
          <w:sz w:val="27"/>
          <w:szCs w:val="27"/>
          <w:lang w:eastAsia="sk-SK"/>
        </w:rPr>
        <w:t>Z.z</w:t>
      </w:r>
      <w:proofErr w:type="spellEnd"/>
      <w:r w:rsidRPr="00216945">
        <w:rPr>
          <w:rFonts w:ascii="Tahoma" w:eastAsia="Times New Roman" w:hAnsi="Tahoma" w:cs="Tahoma"/>
          <w:b/>
          <w:bCs/>
          <w:sz w:val="27"/>
          <w:szCs w:val="27"/>
          <w:lang w:eastAsia="sk-SK"/>
        </w:rPr>
        <w:t>.</w:t>
      </w:r>
      <w:r w:rsidR="00C21DD4">
        <w:rPr>
          <w:rFonts w:ascii="Tahoma" w:eastAsia="Times New Roman" w:hAnsi="Tahoma" w:cs="Tahoma"/>
          <w:b/>
          <w:bCs/>
          <w:sz w:val="27"/>
          <w:szCs w:val="27"/>
          <w:lang w:eastAsia="sk-SK"/>
        </w:rPr>
        <w:t xml:space="preserve"> </w:t>
      </w:r>
      <w:bookmarkStart w:id="0" w:name="1a"/>
      <w:bookmarkEnd w:id="0"/>
      <w:r w:rsidRPr="00216945">
        <w:rPr>
          <w:rFonts w:ascii="Tahoma" w:eastAsia="Times New Roman" w:hAnsi="Tahoma" w:cs="Tahoma"/>
          <w:b/>
          <w:bCs/>
          <w:i/>
          <w:iCs/>
          <w:sz w:val="24"/>
          <w:szCs w:val="24"/>
          <w:lang w:eastAsia="sk-SK"/>
        </w:rPr>
        <w:t>§ 2. ods. 1 a</w:t>
      </w:r>
    </w:p>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t>Základné identifikačné údaje</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Správa je vypracovaná v zmysle:</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1. Vyhlášky Ministerstva školstva SR č. 9/2006 zo 16. 12.200</w:t>
      </w:r>
      <w:r w:rsidR="006847C0">
        <w:rPr>
          <w:rFonts w:ascii="Tahoma" w:eastAsia="Times New Roman" w:hAnsi="Tahoma" w:cs="Tahoma"/>
          <w:sz w:val="24"/>
          <w:szCs w:val="24"/>
          <w:lang w:eastAsia="sk-SK"/>
        </w:rPr>
        <w:t xml:space="preserve">5 o štruktúre a obsahu správ o </w:t>
      </w:r>
      <w:r w:rsidRPr="00216945">
        <w:rPr>
          <w:rFonts w:ascii="Tahoma" w:eastAsia="Times New Roman" w:hAnsi="Tahoma" w:cs="Tahoma"/>
          <w:sz w:val="24"/>
          <w:szCs w:val="24"/>
          <w:lang w:eastAsia="sk-SK"/>
        </w:rPr>
        <w:t>výchovno-vzdelávacej činnosti, jej výsledkoch a podmienkach škôl a školských zariadení.</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2. Metodického usmernenia MŠ SR č. 10/2006-R k vyhláške MŠ SR č. 9/2006 </w:t>
      </w:r>
      <w:proofErr w:type="spellStart"/>
      <w:r w:rsidRPr="00216945">
        <w:rPr>
          <w:rFonts w:ascii="Tahoma" w:eastAsia="Times New Roman" w:hAnsi="Tahoma" w:cs="Tahoma"/>
          <w:sz w:val="24"/>
          <w:szCs w:val="24"/>
          <w:lang w:eastAsia="sk-SK"/>
        </w:rPr>
        <w:t>Z.z</w:t>
      </w:r>
      <w:proofErr w:type="spellEnd"/>
      <w:r w:rsidRPr="00216945">
        <w:rPr>
          <w:rFonts w:ascii="Tahoma" w:eastAsia="Times New Roman" w:hAnsi="Tahoma" w:cs="Tahoma"/>
          <w:sz w:val="24"/>
          <w:szCs w:val="24"/>
          <w:lang w:eastAsia="sk-SK"/>
        </w:rPr>
        <w:t>.</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3. Koncepcie školy na roky 20</w:t>
      </w:r>
      <w:r w:rsidR="002B049D">
        <w:rPr>
          <w:rFonts w:ascii="Tahoma" w:eastAsia="Times New Roman" w:hAnsi="Tahoma" w:cs="Tahoma"/>
          <w:sz w:val="24"/>
          <w:szCs w:val="24"/>
          <w:lang w:eastAsia="sk-SK"/>
        </w:rPr>
        <w:t>1</w:t>
      </w:r>
      <w:r w:rsidRPr="00216945">
        <w:rPr>
          <w:rFonts w:ascii="Tahoma" w:eastAsia="Times New Roman" w:hAnsi="Tahoma" w:cs="Tahoma"/>
          <w:sz w:val="24"/>
          <w:szCs w:val="24"/>
          <w:lang w:eastAsia="sk-SK"/>
        </w:rPr>
        <w:t>9 - 20</w:t>
      </w:r>
      <w:r w:rsidR="002B049D">
        <w:rPr>
          <w:rFonts w:ascii="Tahoma" w:eastAsia="Times New Roman" w:hAnsi="Tahoma" w:cs="Tahoma"/>
          <w:sz w:val="24"/>
          <w:szCs w:val="24"/>
          <w:lang w:eastAsia="sk-SK"/>
        </w:rPr>
        <w:t>2</w:t>
      </w:r>
      <w:r w:rsidRPr="00216945">
        <w:rPr>
          <w:rFonts w:ascii="Tahoma" w:eastAsia="Times New Roman" w:hAnsi="Tahoma" w:cs="Tahoma"/>
          <w:sz w:val="24"/>
          <w:szCs w:val="24"/>
          <w:lang w:eastAsia="sk-SK"/>
        </w:rPr>
        <w:t>4.</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4. Plánu práce ZŠ na </w:t>
      </w:r>
      <w:proofErr w:type="spellStart"/>
      <w:r w:rsidRPr="00216945">
        <w:rPr>
          <w:rFonts w:ascii="Tahoma" w:eastAsia="Times New Roman" w:hAnsi="Tahoma" w:cs="Tahoma"/>
          <w:sz w:val="24"/>
          <w:szCs w:val="24"/>
          <w:lang w:eastAsia="sk-SK"/>
        </w:rPr>
        <w:t>Duchnovičovej</w:t>
      </w:r>
      <w:proofErr w:type="spellEnd"/>
      <w:r w:rsidRPr="00216945">
        <w:rPr>
          <w:rFonts w:ascii="Tahoma" w:eastAsia="Times New Roman" w:hAnsi="Tahoma" w:cs="Tahoma"/>
          <w:sz w:val="24"/>
          <w:szCs w:val="24"/>
          <w:lang w:eastAsia="sk-SK"/>
        </w:rPr>
        <w:t xml:space="preserve"> ulici č. 480/29 v</w:t>
      </w:r>
      <w:r w:rsidR="006847C0">
        <w:rPr>
          <w:rFonts w:ascii="Tahoma" w:eastAsia="Times New Roman" w:hAnsi="Tahoma" w:cs="Tahoma"/>
          <w:sz w:val="24"/>
          <w:szCs w:val="24"/>
          <w:lang w:eastAsia="sk-SK"/>
        </w:rPr>
        <w:t xml:space="preserve"> Medzilaborciach na školský rok </w:t>
      </w:r>
      <w:r w:rsidRPr="00216945">
        <w:rPr>
          <w:rFonts w:ascii="Tahoma" w:eastAsia="Times New Roman" w:hAnsi="Tahoma" w:cs="Tahoma"/>
          <w:sz w:val="24"/>
          <w:szCs w:val="24"/>
          <w:lang w:eastAsia="sk-SK"/>
        </w:rPr>
        <w:t>20</w:t>
      </w:r>
      <w:r w:rsidR="00114CC2">
        <w:rPr>
          <w:rFonts w:ascii="Tahoma" w:eastAsia="Times New Roman" w:hAnsi="Tahoma" w:cs="Tahoma"/>
          <w:sz w:val="24"/>
          <w:szCs w:val="24"/>
          <w:lang w:eastAsia="sk-SK"/>
        </w:rPr>
        <w:t>2</w:t>
      </w:r>
      <w:r w:rsidR="000F3B50">
        <w:rPr>
          <w:rFonts w:ascii="Tahoma" w:eastAsia="Times New Roman" w:hAnsi="Tahoma" w:cs="Tahoma"/>
          <w:sz w:val="24"/>
          <w:szCs w:val="24"/>
          <w:lang w:eastAsia="sk-SK"/>
        </w:rPr>
        <w:t>1</w:t>
      </w:r>
      <w:r w:rsidRPr="00216945">
        <w:rPr>
          <w:rFonts w:ascii="Tahoma" w:eastAsia="Times New Roman" w:hAnsi="Tahoma" w:cs="Tahoma"/>
          <w:sz w:val="24"/>
          <w:szCs w:val="24"/>
          <w:lang w:eastAsia="sk-SK"/>
        </w:rPr>
        <w:t>/20</w:t>
      </w:r>
      <w:r w:rsidR="00AA15E0">
        <w:rPr>
          <w:rFonts w:ascii="Tahoma" w:eastAsia="Times New Roman" w:hAnsi="Tahoma" w:cs="Tahoma"/>
          <w:sz w:val="24"/>
          <w:szCs w:val="24"/>
          <w:lang w:eastAsia="sk-SK"/>
        </w:rPr>
        <w:t>2</w:t>
      </w:r>
      <w:r w:rsidR="000F3B50">
        <w:rPr>
          <w:rFonts w:ascii="Tahoma" w:eastAsia="Times New Roman" w:hAnsi="Tahoma" w:cs="Tahoma"/>
          <w:sz w:val="24"/>
          <w:szCs w:val="24"/>
          <w:lang w:eastAsia="sk-SK"/>
        </w:rPr>
        <w:t>2</w:t>
      </w:r>
      <w:r w:rsidRPr="00216945">
        <w:rPr>
          <w:rFonts w:ascii="Tahoma" w:eastAsia="Times New Roman" w:hAnsi="Tahoma" w:cs="Tahoma"/>
          <w:sz w:val="24"/>
          <w:szCs w:val="24"/>
          <w:lang w:eastAsia="sk-SK"/>
        </w:rPr>
        <w:t>.</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5. Školského vzdelávacieho programu</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6. Vyhodnotenia plnenia plánov práce je</w:t>
      </w:r>
      <w:r w:rsidR="006847C0">
        <w:rPr>
          <w:rFonts w:ascii="Tahoma" w:eastAsia="Times New Roman" w:hAnsi="Tahoma" w:cs="Tahoma"/>
          <w:sz w:val="24"/>
          <w:szCs w:val="24"/>
          <w:lang w:eastAsia="sk-SK"/>
        </w:rPr>
        <w:t xml:space="preserve">dnotlivých metodických združení </w:t>
      </w:r>
      <w:r w:rsidRPr="00216945">
        <w:rPr>
          <w:rFonts w:ascii="Tahoma" w:eastAsia="Times New Roman" w:hAnsi="Tahoma" w:cs="Tahoma"/>
          <w:sz w:val="24"/>
          <w:szCs w:val="24"/>
          <w:lang w:eastAsia="sk-SK"/>
        </w:rPr>
        <w:t>a predmetových komisií.</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7. Vyhodnotenia plnenia plánov jednotlivých dlhodobých</w:t>
      </w:r>
      <w:r w:rsidR="006847C0">
        <w:rPr>
          <w:rFonts w:ascii="Tahoma" w:eastAsia="Times New Roman" w:hAnsi="Tahoma" w:cs="Tahoma"/>
          <w:sz w:val="24"/>
          <w:szCs w:val="24"/>
          <w:lang w:eastAsia="sk-SK"/>
        </w:rPr>
        <w:t xml:space="preserve"> projektov školy, plnenia plánu </w:t>
      </w:r>
      <w:r w:rsidRPr="00216945">
        <w:rPr>
          <w:rFonts w:ascii="Tahoma" w:eastAsia="Times New Roman" w:hAnsi="Tahoma" w:cs="Tahoma"/>
          <w:sz w:val="24"/>
          <w:szCs w:val="24"/>
          <w:lang w:eastAsia="sk-SK"/>
        </w:rPr>
        <w:t>práce výchovného poradcu, školského špeciáln</w:t>
      </w:r>
      <w:r w:rsidR="006847C0">
        <w:rPr>
          <w:rFonts w:ascii="Tahoma" w:eastAsia="Times New Roman" w:hAnsi="Tahoma" w:cs="Tahoma"/>
          <w:sz w:val="24"/>
          <w:szCs w:val="24"/>
          <w:lang w:eastAsia="sk-SK"/>
        </w:rPr>
        <w:t xml:space="preserve">eho pedagóga, činnosti žiackeho </w:t>
      </w:r>
      <w:r w:rsidRPr="00216945">
        <w:rPr>
          <w:rFonts w:ascii="Tahoma" w:eastAsia="Times New Roman" w:hAnsi="Tahoma" w:cs="Tahoma"/>
          <w:sz w:val="24"/>
          <w:szCs w:val="24"/>
          <w:lang w:eastAsia="sk-SK"/>
        </w:rPr>
        <w:t>parlamentu, školského klubu a školskej knižnice.</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8. Informácie o činnosti Rady školy pri ZŠ na </w:t>
      </w:r>
      <w:proofErr w:type="spellStart"/>
      <w:r w:rsidRPr="00216945">
        <w:rPr>
          <w:rFonts w:ascii="Tahoma" w:eastAsia="Times New Roman" w:hAnsi="Tahoma" w:cs="Tahoma"/>
          <w:sz w:val="24"/>
          <w:szCs w:val="24"/>
          <w:lang w:eastAsia="sk-SK"/>
        </w:rPr>
        <w:t>Duchnovičovej</w:t>
      </w:r>
      <w:proofErr w:type="spellEnd"/>
      <w:r w:rsidRPr="00216945">
        <w:rPr>
          <w:rFonts w:ascii="Tahoma" w:eastAsia="Times New Roman" w:hAnsi="Tahoma" w:cs="Tahoma"/>
          <w:sz w:val="24"/>
          <w:szCs w:val="24"/>
          <w:lang w:eastAsia="sk-SK"/>
        </w:rPr>
        <w:t xml:space="preserve"> ulici č. 480/29</w:t>
      </w:r>
      <w:r w:rsidR="006847C0">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v Medzilaborciach.</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lastRenderedPageBreak/>
        <w:t>9. Ďalšie podklady</w:t>
      </w:r>
    </w:p>
    <w:p w:rsidR="006847C0" w:rsidRDefault="00216945" w:rsidP="006847C0">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w:t>
      </w:r>
      <w:r w:rsidR="00F5153E">
        <w:rPr>
          <w:rFonts w:ascii="Tahoma" w:eastAsia="Times New Roman" w:hAnsi="Tahoma" w:cs="Tahoma"/>
          <w:sz w:val="24"/>
          <w:szCs w:val="24"/>
          <w:lang w:eastAsia="sk-SK"/>
        </w:rPr>
        <w:t xml:space="preserve"> inovovaný Školský vzdelávací program</w:t>
      </w:r>
    </w:p>
    <w:p w:rsidR="00216945" w:rsidRPr="00216945" w:rsidRDefault="00216945" w:rsidP="006847C0">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Školský výchovný program</w:t>
      </w:r>
    </w:p>
    <w:p w:rsidR="00216945" w:rsidRPr="00216945" w:rsidRDefault="00216945" w:rsidP="006847C0">
      <w:pPr>
        <w:spacing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zápisnice z pracovných porád</w:t>
      </w:r>
    </w:p>
    <w:p w:rsidR="00216945" w:rsidRPr="00216945" w:rsidRDefault="00216945" w:rsidP="006847C0">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správy o výchovno-vzdelávacích výsledkoch triednych učiteľov</w:t>
      </w:r>
    </w:p>
    <w:p w:rsidR="00216945" w:rsidRPr="00216945" w:rsidRDefault="00216945" w:rsidP="006847C0">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 vyhodnotenie a správy z jednotlivých podujatí usporadúvaných školou, triednymi učiteľmi, </w:t>
      </w:r>
      <w:proofErr w:type="spellStart"/>
      <w:r w:rsidRPr="00216945">
        <w:rPr>
          <w:rFonts w:ascii="Tahoma" w:eastAsia="Times New Roman" w:hAnsi="Tahoma" w:cs="Tahoma"/>
          <w:sz w:val="24"/>
          <w:szCs w:val="24"/>
          <w:lang w:eastAsia="sk-SK"/>
        </w:rPr>
        <w:t>CPPPaP</w:t>
      </w:r>
      <w:proofErr w:type="spellEnd"/>
      <w:r w:rsidRPr="00216945">
        <w:rPr>
          <w:rFonts w:ascii="Tahoma" w:eastAsia="Times New Roman" w:hAnsi="Tahoma" w:cs="Tahoma"/>
          <w:sz w:val="24"/>
          <w:szCs w:val="24"/>
          <w:lang w:eastAsia="sk-SK"/>
        </w:rPr>
        <w:t>, Centrum voľného času, školy v prírode, ŠKD, súťaže</w:t>
      </w:r>
    </w:p>
    <w:p w:rsidR="00216945" w:rsidRPr="00216945" w:rsidRDefault="00216945" w:rsidP="006847C0">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zápisnice zo zasadnutí MZ, PK</w:t>
      </w:r>
    </w:p>
    <w:p w:rsidR="00216945" w:rsidRPr="00216945" w:rsidRDefault="00216945" w:rsidP="006847C0">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zápisnica z kontrolnej inšpekcie</w:t>
      </w:r>
    </w:p>
    <w:p w:rsidR="00216945" w:rsidRPr="00216945"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zápisnice z Pedagogických rád</w:t>
      </w:r>
    </w:p>
    <w:p w:rsidR="00216945" w:rsidRPr="00216945"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zápisnice z rodičovských združení</w:t>
      </w:r>
    </w:p>
    <w:p w:rsidR="00216945" w:rsidRPr="00216945"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správy z Rady školy</w:t>
      </w:r>
    </w:p>
    <w:p w:rsidR="00216945" w:rsidRPr="00216945"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 správy zo </w:t>
      </w:r>
      <w:proofErr w:type="spellStart"/>
      <w:r w:rsidRPr="00216945">
        <w:rPr>
          <w:rFonts w:ascii="Tahoma" w:eastAsia="Times New Roman" w:hAnsi="Tahoma" w:cs="Tahoma"/>
          <w:sz w:val="24"/>
          <w:szCs w:val="24"/>
          <w:lang w:eastAsia="sk-SK"/>
        </w:rPr>
        <w:t>ŠvP</w:t>
      </w:r>
      <w:proofErr w:type="spellEnd"/>
      <w:r w:rsidRPr="00216945">
        <w:rPr>
          <w:rFonts w:ascii="Tahoma" w:eastAsia="Times New Roman" w:hAnsi="Tahoma" w:cs="Tahoma"/>
          <w:sz w:val="24"/>
          <w:szCs w:val="24"/>
          <w:lang w:eastAsia="sk-SK"/>
        </w:rPr>
        <w:t xml:space="preserve"> </w:t>
      </w:r>
    </w:p>
    <w:p w:rsidR="00216945" w:rsidRPr="00216945"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plány ŠKD</w:t>
      </w:r>
    </w:p>
    <w:p w:rsidR="00216945" w:rsidRPr="00216945"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 uskutočnené aktivity školy a ich analýza </w:t>
      </w:r>
    </w:p>
    <w:p w:rsidR="003703EF" w:rsidRDefault="003703EF" w:rsidP="003703E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záznam mimoškolských aktivít</w:t>
      </w:r>
    </w:p>
    <w:p w:rsidR="003703EF"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plán</w:t>
      </w:r>
      <w:r w:rsidR="00B60EE7">
        <w:rPr>
          <w:rFonts w:ascii="Tahoma" w:eastAsia="Times New Roman" w:hAnsi="Tahoma" w:cs="Tahoma"/>
          <w:sz w:val="24"/>
          <w:szCs w:val="24"/>
          <w:lang w:eastAsia="sk-SK"/>
        </w:rPr>
        <w:t>y</w:t>
      </w:r>
      <w:r w:rsidRPr="00216945">
        <w:rPr>
          <w:rFonts w:ascii="Tahoma" w:eastAsia="Times New Roman" w:hAnsi="Tahoma" w:cs="Tahoma"/>
          <w:sz w:val="24"/>
          <w:szCs w:val="24"/>
          <w:lang w:eastAsia="sk-SK"/>
        </w:rPr>
        <w:t xml:space="preserve"> koordinátor</w:t>
      </w:r>
      <w:r w:rsidR="00B60EE7">
        <w:rPr>
          <w:rFonts w:ascii="Tahoma" w:eastAsia="Times New Roman" w:hAnsi="Tahoma" w:cs="Tahoma"/>
          <w:sz w:val="24"/>
          <w:szCs w:val="24"/>
          <w:lang w:eastAsia="sk-SK"/>
        </w:rPr>
        <w:t>ov dlhodobých projektov</w:t>
      </w:r>
    </w:p>
    <w:p w:rsidR="003703EF" w:rsidRDefault="003703EF" w:rsidP="003703E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plán výchovného poradcu</w:t>
      </w:r>
    </w:p>
    <w:p w:rsidR="00216945" w:rsidRPr="00216945"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výsledkové listiny súťaží</w:t>
      </w:r>
    </w:p>
    <w:tbl>
      <w:tblPr>
        <w:tblpPr w:leftFromText="141" w:rightFromText="141" w:vertAnchor="text" w:horzAnchor="margin" w:tblpY="668"/>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5919"/>
      </w:tblGrid>
      <w:tr w:rsidR="003703EF" w:rsidRPr="00216945" w:rsidTr="003703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Základná škola, Duchnovičova ul. 480/29, Medzilaborce</w:t>
            </w:r>
          </w:p>
        </w:tc>
      </w:tr>
      <w:tr w:rsidR="003703EF" w:rsidRPr="00216945" w:rsidTr="003703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ZŠ Duchnovičova ul. 480/29, 068 01 Medzilaborce</w:t>
            </w:r>
          </w:p>
        </w:tc>
      </w:tr>
      <w:tr w:rsidR="003703EF" w:rsidRPr="00216945" w:rsidTr="003703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057 7321878</w:t>
            </w:r>
          </w:p>
        </w:tc>
      </w:tr>
      <w:tr w:rsidR="003703EF" w:rsidRPr="00216945" w:rsidTr="003703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703EF" w:rsidRPr="00216945" w:rsidRDefault="00375FA4" w:rsidP="000F3B50">
            <w:pPr>
              <w:spacing w:after="0" w:line="240" w:lineRule="auto"/>
              <w:rPr>
                <w:rFonts w:ascii="Tahoma" w:eastAsia="Times New Roman" w:hAnsi="Tahoma" w:cs="Tahoma"/>
                <w:sz w:val="24"/>
                <w:szCs w:val="24"/>
                <w:lang w:eastAsia="sk-SK"/>
              </w:rPr>
            </w:pPr>
            <w:hyperlink r:id="rId8" w:history="1">
              <w:r w:rsidR="000F3B50" w:rsidRPr="005A684D">
                <w:rPr>
                  <w:rStyle w:val="Hypertextovprepojenie"/>
                  <w:rFonts w:ascii="Tahoma" w:eastAsia="Times New Roman" w:hAnsi="Tahoma" w:cs="Tahoma"/>
                  <w:sz w:val="24"/>
                  <w:szCs w:val="24"/>
                  <w:lang w:eastAsia="sk-SK"/>
                </w:rPr>
                <w:t>zsduch@gmail.</w:t>
              </w:r>
            </w:hyperlink>
            <w:r w:rsidR="000F3B50">
              <w:rPr>
                <w:rStyle w:val="Hypertextovprepojenie"/>
                <w:rFonts w:ascii="Tahoma" w:eastAsia="Times New Roman" w:hAnsi="Tahoma" w:cs="Tahoma"/>
                <w:sz w:val="24"/>
                <w:szCs w:val="24"/>
                <w:lang w:eastAsia="sk-SK"/>
              </w:rPr>
              <w:t>com</w:t>
            </w:r>
          </w:p>
        </w:tc>
      </w:tr>
      <w:tr w:rsidR="003703EF" w:rsidRPr="00216945" w:rsidTr="003703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zsdume.edupage.org</w:t>
            </w:r>
          </w:p>
        </w:tc>
      </w:tr>
      <w:tr w:rsidR="003703EF" w:rsidRPr="00216945" w:rsidTr="003703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703EF" w:rsidRPr="00216945" w:rsidRDefault="003703EF"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Mesto Medzilaborce</w:t>
            </w:r>
          </w:p>
        </w:tc>
      </w:tr>
    </w:tbl>
    <w:p w:rsidR="00216945" w:rsidRDefault="00216945" w:rsidP="00216945">
      <w:pPr>
        <w:spacing w:before="100" w:beforeAutospacing="1" w:after="100" w:afterAutospacing="1" w:line="240" w:lineRule="auto"/>
        <w:rPr>
          <w:rFonts w:ascii="Tahoma" w:eastAsia="Times New Roman" w:hAnsi="Tahoma" w:cs="Tahoma"/>
          <w:sz w:val="24"/>
          <w:szCs w:val="24"/>
          <w:lang w:eastAsia="sk-SK"/>
        </w:rPr>
      </w:pPr>
    </w:p>
    <w:p w:rsidR="00C21DD4" w:rsidRPr="00216945" w:rsidRDefault="00C21DD4" w:rsidP="00216945">
      <w:pPr>
        <w:spacing w:before="100" w:beforeAutospacing="1" w:after="100" w:afterAutospacing="1" w:line="240" w:lineRule="auto"/>
        <w:rPr>
          <w:rFonts w:ascii="Tahoma" w:eastAsia="Times New Roman" w:hAnsi="Tahoma" w:cs="Tahoma"/>
          <w:sz w:val="24"/>
          <w:szCs w:val="24"/>
          <w:lang w:eastAsia="sk-SK"/>
        </w:rPr>
      </w:pPr>
    </w:p>
    <w:p w:rsidR="00C21DD4" w:rsidRDefault="00C21DD4"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1" w:name="e1a"/>
      <w:bookmarkEnd w:id="1"/>
    </w:p>
    <w:p w:rsidR="00C21DD4" w:rsidRDefault="00C21DD4"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3703EF" w:rsidRDefault="003703EF"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lastRenderedPageBreak/>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0"/>
        <w:gridCol w:w="2477"/>
        <w:gridCol w:w="1462"/>
        <w:gridCol w:w="1384"/>
        <w:gridCol w:w="3375"/>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proofErr w:type="spellStart"/>
            <w:r w:rsidRPr="00216945">
              <w:rPr>
                <w:rFonts w:ascii="Tahoma" w:eastAsia="Times New Roman" w:hAnsi="Tahoma" w:cs="Tahoma"/>
                <w:b/>
                <w:bCs/>
                <w:sz w:val="24"/>
                <w:szCs w:val="24"/>
                <w:lang w:eastAsia="sk-SK"/>
              </w:rPr>
              <w:t>Služ</w:t>
            </w:r>
            <w:proofErr w:type="spellEnd"/>
            <w:r w:rsidRPr="00216945">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e-mail</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RNDr. Ivan Štefanko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0577321878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0915877026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stefanko1@stonline.sk</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1E527C"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PhDr</w:t>
            </w:r>
            <w:r w:rsidR="00216945" w:rsidRPr="00216945">
              <w:rPr>
                <w:rFonts w:ascii="Tahoma" w:eastAsia="Times New Roman" w:hAnsi="Tahoma" w:cs="Tahoma"/>
                <w:sz w:val="24"/>
                <w:szCs w:val="24"/>
                <w:lang w:eastAsia="sk-SK"/>
              </w:rPr>
              <w:t xml:space="preserve">. Dana </w:t>
            </w:r>
            <w:proofErr w:type="spellStart"/>
            <w:r w:rsidR="00216945" w:rsidRPr="00216945">
              <w:rPr>
                <w:rFonts w:ascii="Tahoma" w:eastAsia="Times New Roman" w:hAnsi="Tahoma" w:cs="Tahoma"/>
                <w:sz w:val="24"/>
                <w:szCs w:val="24"/>
                <w:lang w:eastAsia="sk-SK"/>
              </w:rPr>
              <w:t>Bubnárová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057/7321878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dana.bubnarova@azet.sk</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Výchovný poradca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0F3B50">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Mgr. </w:t>
            </w:r>
            <w:r w:rsidR="000F3B50">
              <w:rPr>
                <w:rFonts w:ascii="Tahoma" w:eastAsia="Times New Roman" w:hAnsi="Tahoma" w:cs="Tahoma"/>
                <w:sz w:val="24"/>
                <w:szCs w:val="24"/>
                <w:lang w:eastAsia="sk-SK"/>
              </w:rPr>
              <w:t xml:space="preserve">Stanislav </w:t>
            </w:r>
            <w:proofErr w:type="spellStart"/>
            <w:r w:rsidR="000F3B50">
              <w:rPr>
                <w:rFonts w:ascii="Tahoma" w:eastAsia="Times New Roman" w:hAnsi="Tahoma" w:cs="Tahoma"/>
                <w:sz w:val="24"/>
                <w:szCs w:val="24"/>
                <w:lang w:eastAsia="sk-SK"/>
              </w:rPr>
              <w:t>Kundrat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057/7321878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0F3B50">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090</w:t>
            </w:r>
            <w:r w:rsidR="000F3B50">
              <w:rPr>
                <w:rFonts w:ascii="Tahoma" w:eastAsia="Times New Roman" w:hAnsi="Tahoma" w:cs="Tahoma"/>
                <w:sz w:val="24"/>
                <w:szCs w:val="24"/>
                <w:lang w:eastAsia="sk-SK"/>
              </w:rPr>
              <w:t>8618270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0F3B50"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Stanislavkundrat72@gmail.com</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Vedúca školskej jedálne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proofErr w:type="spellStart"/>
            <w:r w:rsidRPr="00216945">
              <w:rPr>
                <w:rFonts w:ascii="Tahoma" w:eastAsia="Times New Roman" w:hAnsi="Tahoma" w:cs="Tahoma"/>
                <w:sz w:val="24"/>
                <w:szCs w:val="24"/>
                <w:lang w:eastAsia="sk-SK"/>
              </w:rPr>
              <w:t>Gramatová</w:t>
            </w:r>
            <w:proofErr w:type="spellEnd"/>
            <w:r w:rsidRPr="00216945">
              <w:rPr>
                <w:rFonts w:ascii="Tahoma" w:eastAsia="Times New Roman" w:hAnsi="Tahoma" w:cs="Tahoma"/>
                <w:sz w:val="24"/>
                <w:szCs w:val="24"/>
                <w:lang w:eastAsia="sk-SK"/>
              </w:rPr>
              <w:t xml:space="preserve"> Magdaléna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057/7321924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0915954409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gramatovamagda@post.sk</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Predseda ZO OZ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C146E">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Mgr. </w:t>
            </w:r>
            <w:proofErr w:type="spellStart"/>
            <w:r w:rsidR="002C146E">
              <w:rPr>
                <w:rFonts w:ascii="Tahoma" w:eastAsia="Times New Roman" w:hAnsi="Tahoma" w:cs="Tahoma"/>
                <w:sz w:val="24"/>
                <w:szCs w:val="24"/>
                <w:lang w:eastAsia="sk-SK"/>
              </w:rPr>
              <w:t>Cilip</w:t>
            </w:r>
            <w:proofErr w:type="spellEnd"/>
            <w:r w:rsidR="002C146E">
              <w:rPr>
                <w:rFonts w:ascii="Tahoma" w:eastAsia="Times New Roman" w:hAnsi="Tahoma" w:cs="Tahoma"/>
                <w:sz w:val="24"/>
                <w:szCs w:val="24"/>
                <w:lang w:eastAsia="sk-SK"/>
              </w:rPr>
              <w:t xml:space="preserve"> Viktor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057/7321924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C146E">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bl>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0"/>
        <w:gridCol w:w="2887"/>
        <w:gridCol w:w="1017"/>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Kontakt</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proofErr w:type="spellStart"/>
            <w:r w:rsidRPr="00216945">
              <w:rPr>
                <w:rFonts w:ascii="Tahoma" w:eastAsia="Times New Roman" w:hAnsi="Tahoma" w:cs="Tahoma"/>
                <w:sz w:val="24"/>
                <w:szCs w:val="24"/>
                <w:lang w:eastAsia="sk-SK"/>
              </w:rPr>
              <w:t>Mgr</w:t>
            </w:r>
            <w:proofErr w:type="spellEnd"/>
            <w:r w:rsidRPr="00216945">
              <w:rPr>
                <w:rFonts w:ascii="Tahoma" w:eastAsia="Times New Roman" w:hAnsi="Tahoma" w:cs="Tahoma"/>
                <w:sz w:val="24"/>
                <w:szCs w:val="24"/>
                <w:lang w:eastAsia="sk-SK"/>
              </w:rPr>
              <w:t xml:space="preserve"> Viktor </w:t>
            </w:r>
            <w:proofErr w:type="spellStart"/>
            <w:r w:rsidRPr="00216945">
              <w:rPr>
                <w:rFonts w:ascii="Tahoma" w:eastAsia="Times New Roman" w:hAnsi="Tahoma" w:cs="Tahoma"/>
                <w:sz w:val="24"/>
                <w:szCs w:val="24"/>
                <w:lang w:eastAsia="sk-SK"/>
              </w:rPr>
              <w:t>Cilip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Mgr. </w:t>
            </w:r>
            <w:proofErr w:type="spellStart"/>
            <w:r w:rsidRPr="00216945">
              <w:rPr>
                <w:rFonts w:ascii="Tahoma" w:eastAsia="Times New Roman" w:hAnsi="Tahoma" w:cs="Tahoma"/>
                <w:sz w:val="24"/>
                <w:szCs w:val="24"/>
                <w:lang w:eastAsia="sk-SK"/>
              </w:rPr>
              <w:t>Kundrat</w:t>
            </w:r>
            <w:proofErr w:type="spellEnd"/>
            <w:r w:rsidRPr="00216945">
              <w:rPr>
                <w:rFonts w:ascii="Tahoma" w:eastAsia="Times New Roman" w:hAnsi="Tahoma" w:cs="Tahoma"/>
                <w:sz w:val="24"/>
                <w:szCs w:val="24"/>
                <w:lang w:eastAsia="sk-SK"/>
              </w:rPr>
              <w:t xml:space="preserve"> Stanislav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roofErr w:type="spellStart"/>
            <w:r w:rsidR="00A02031" w:rsidRPr="00216945">
              <w:rPr>
                <w:rFonts w:ascii="Tahoma" w:eastAsia="Times New Roman" w:hAnsi="Tahoma" w:cs="Tahoma"/>
                <w:sz w:val="24"/>
                <w:szCs w:val="24"/>
                <w:lang w:eastAsia="sk-SK"/>
              </w:rPr>
              <w:t>Mgr</w:t>
            </w:r>
            <w:proofErr w:type="spellEnd"/>
            <w:r w:rsidR="00A02031" w:rsidRPr="00216945">
              <w:rPr>
                <w:rFonts w:ascii="Tahoma" w:eastAsia="Times New Roman" w:hAnsi="Tahoma" w:cs="Tahoma"/>
                <w:sz w:val="24"/>
                <w:szCs w:val="24"/>
                <w:lang w:eastAsia="sk-SK"/>
              </w:rPr>
              <w:t xml:space="preserve"> Viktor </w:t>
            </w:r>
            <w:proofErr w:type="spellStart"/>
            <w:r w:rsidR="00A02031" w:rsidRPr="00216945">
              <w:rPr>
                <w:rFonts w:ascii="Tahoma" w:eastAsia="Times New Roman" w:hAnsi="Tahoma" w:cs="Tahoma"/>
                <w:sz w:val="24"/>
                <w:szCs w:val="24"/>
                <w:lang w:eastAsia="sk-SK"/>
              </w:rPr>
              <w:t>Cilip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A02031"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Peter </w:t>
            </w:r>
            <w:proofErr w:type="spellStart"/>
            <w:r>
              <w:rPr>
                <w:rFonts w:ascii="Tahoma" w:eastAsia="Times New Roman" w:hAnsi="Tahoma" w:cs="Tahoma"/>
                <w:sz w:val="24"/>
                <w:szCs w:val="24"/>
                <w:lang w:eastAsia="sk-SK"/>
              </w:rPr>
              <w:t>Petruš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E92CFE" w:rsidRDefault="00A02031" w:rsidP="00515430">
            <w:pPr>
              <w:spacing w:after="0" w:line="240" w:lineRule="auto"/>
              <w:rPr>
                <w:rFonts w:ascii="Tahoma" w:eastAsia="Times New Roman" w:hAnsi="Tahoma" w:cs="Tahoma"/>
                <w:color w:val="FF0000"/>
                <w:sz w:val="24"/>
                <w:szCs w:val="24"/>
                <w:lang w:eastAsia="sk-SK"/>
              </w:rPr>
            </w:pPr>
            <w:r w:rsidRPr="00A02031">
              <w:rPr>
                <w:rFonts w:ascii="Tahoma" w:eastAsia="Times New Roman" w:hAnsi="Tahoma" w:cs="Tahoma"/>
                <w:sz w:val="24"/>
                <w:szCs w:val="24"/>
                <w:lang w:eastAsia="sk-SK"/>
              </w:rPr>
              <w:t xml:space="preserve">Mgr. </w:t>
            </w:r>
            <w:proofErr w:type="spellStart"/>
            <w:r w:rsidRPr="00A02031">
              <w:rPr>
                <w:rFonts w:ascii="Tahoma" w:eastAsia="Times New Roman" w:hAnsi="Tahoma" w:cs="Tahoma"/>
                <w:sz w:val="24"/>
                <w:szCs w:val="24"/>
                <w:lang w:eastAsia="sk-SK"/>
              </w:rPr>
              <w:t>Kraslanová</w:t>
            </w:r>
            <w:proofErr w:type="spellEnd"/>
            <w:r w:rsidRPr="00A02031">
              <w:rPr>
                <w:rFonts w:ascii="Tahoma" w:eastAsia="Times New Roman" w:hAnsi="Tahoma" w:cs="Tahoma"/>
                <w:sz w:val="24"/>
                <w:szCs w:val="24"/>
                <w:lang w:eastAsia="sk-SK"/>
              </w:rPr>
              <w:t xml:space="preserve"> Alexandra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A020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E719C6" w:rsidP="00216945">
            <w:pPr>
              <w:spacing w:after="0" w:line="240" w:lineRule="auto"/>
              <w:rPr>
                <w:rFonts w:ascii="Tahoma" w:eastAsia="Times New Roman" w:hAnsi="Tahoma" w:cs="Tahoma"/>
                <w:sz w:val="24"/>
                <w:szCs w:val="24"/>
                <w:lang w:eastAsia="sk-SK"/>
              </w:rPr>
            </w:pPr>
            <w:proofErr w:type="spellStart"/>
            <w:r>
              <w:rPr>
                <w:rFonts w:ascii="Tahoma" w:eastAsia="Times New Roman" w:hAnsi="Tahoma" w:cs="Tahoma"/>
                <w:sz w:val="24"/>
                <w:szCs w:val="24"/>
                <w:lang w:eastAsia="sk-SK"/>
              </w:rPr>
              <w:t>Bc.</w:t>
            </w:r>
            <w:r w:rsidR="00A02031">
              <w:rPr>
                <w:rFonts w:ascii="Tahoma" w:eastAsia="Times New Roman" w:hAnsi="Tahoma" w:cs="Tahoma"/>
                <w:sz w:val="24"/>
                <w:szCs w:val="24"/>
                <w:lang w:eastAsia="sk-SK"/>
              </w:rPr>
              <w:t>Korpašová</w:t>
            </w:r>
            <w:proofErr w:type="spellEnd"/>
            <w:r w:rsidR="00A02031">
              <w:rPr>
                <w:rFonts w:ascii="Tahoma" w:eastAsia="Times New Roman" w:hAnsi="Tahoma" w:cs="Tahoma"/>
                <w:sz w:val="24"/>
                <w:szCs w:val="24"/>
                <w:lang w:eastAsia="sk-SK"/>
              </w:rPr>
              <w:t xml:space="preserve"> Tatiana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A020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A02031"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Ing. </w:t>
            </w:r>
            <w:proofErr w:type="spellStart"/>
            <w:r>
              <w:rPr>
                <w:rFonts w:ascii="Tahoma" w:eastAsia="Times New Roman" w:hAnsi="Tahoma" w:cs="Tahoma"/>
                <w:sz w:val="24"/>
                <w:szCs w:val="24"/>
                <w:lang w:eastAsia="sk-SK"/>
              </w:rPr>
              <w:t>Vladyková</w:t>
            </w:r>
            <w:proofErr w:type="spellEnd"/>
            <w:r>
              <w:rPr>
                <w:rFonts w:ascii="Tahoma" w:eastAsia="Times New Roman" w:hAnsi="Tahoma" w:cs="Tahoma"/>
                <w:sz w:val="24"/>
                <w:szCs w:val="24"/>
                <w:lang w:eastAsia="sk-SK"/>
              </w:rPr>
              <w:t xml:space="preserve"> Zdenka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A020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AA15E0" w:rsidRDefault="00A02031" w:rsidP="003703EF">
            <w:pPr>
              <w:spacing w:after="0" w:line="240" w:lineRule="auto"/>
              <w:rPr>
                <w:rFonts w:ascii="Tahoma" w:eastAsia="Times New Roman" w:hAnsi="Tahoma" w:cs="Tahoma"/>
                <w:color w:val="FF0000"/>
                <w:sz w:val="24"/>
                <w:szCs w:val="24"/>
                <w:lang w:eastAsia="sk-SK"/>
              </w:rPr>
            </w:pPr>
            <w:proofErr w:type="spellStart"/>
            <w:r>
              <w:rPr>
                <w:rFonts w:ascii="Tahoma" w:eastAsia="Times New Roman" w:hAnsi="Tahoma" w:cs="Tahoma"/>
                <w:sz w:val="24"/>
                <w:szCs w:val="24"/>
                <w:lang w:eastAsia="sk-SK"/>
              </w:rPr>
              <w:t>Mučičková</w:t>
            </w:r>
            <w:proofErr w:type="spellEnd"/>
            <w:r>
              <w:rPr>
                <w:rFonts w:ascii="Tahoma" w:eastAsia="Times New Roman" w:hAnsi="Tahoma" w:cs="Tahoma"/>
                <w:sz w:val="24"/>
                <w:szCs w:val="24"/>
                <w:lang w:eastAsia="sk-SK"/>
              </w:rPr>
              <w:t xml:space="preserve"> Daniela</w:t>
            </w:r>
            <w:r w:rsidR="00AA15E0">
              <w:rPr>
                <w:rFonts w:ascii="Tahoma" w:eastAsia="Times New Roman" w:hAnsi="Tahoma" w:cs="Tahoma"/>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A020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A02031"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MUDr. </w:t>
            </w:r>
            <w:proofErr w:type="spellStart"/>
            <w:r w:rsidRPr="00216945">
              <w:rPr>
                <w:rFonts w:ascii="Tahoma" w:eastAsia="Times New Roman" w:hAnsi="Tahoma" w:cs="Tahoma"/>
                <w:sz w:val="24"/>
                <w:szCs w:val="24"/>
                <w:lang w:eastAsia="sk-SK"/>
              </w:rPr>
              <w:t>Ĺubomír</w:t>
            </w:r>
            <w:proofErr w:type="spellEnd"/>
            <w:r w:rsidRPr="00216945">
              <w:rPr>
                <w:rFonts w:ascii="Tahoma" w:eastAsia="Times New Roman" w:hAnsi="Tahoma" w:cs="Tahoma"/>
                <w:sz w:val="24"/>
                <w:szCs w:val="24"/>
                <w:lang w:eastAsia="sk-SK"/>
              </w:rPr>
              <w:t xml:space="preserve"> </w:t>
            </w:r>
            <w:proofErr w:type="spellStart"/>
            <w:r w:rsidRPr="00216945">
              <w:rPr>
                <w:rFonts w:ascii="Tahoma" w:eastAsia="Times New Roman" w:hAnsi="Tahoma" w:cs="Tahoma"/>
                <w:sz w:val="24"/>
                <w:szCs w:val="24"/>
                <w:lang w:eastAsia="sk-SK"/>
              </w:rPr>
              <w:t>Ondrašik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iní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A02031"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Mgr. </w:t>
            </w:r>
            <w:proofErr w:type="spellStart"/>
            <w:r>
              <w:rPr>
                <w:rFonts w:ascii="Tahoma" w:eastAsia="Times New Roman" w:hAnsi="Tahoma" w:cs="Tahoma"/>
                <w:sz w:val="24"/>
                <w:szCs w:val="24"/>
                <w:lang w:eastAsia="sk-SK"/>
              </w:rPr>
              <w:t>Bajaj</w:t>
            </w:r>
            <w:proofErr w:type="spellEnd"/>
            <w:r>
              <w:rPr>
                <w:rFonts w:ascii="Tahoma" w:eastAsia="Times New Roman" w:hAnsi="Tahoma" w:cs="Tahoma"/>
                <w:sz w:val="24"/>
                <w:szCs w:val="24"/>
                <w:lang w:eastAsia="sk-SK"/>
              </w:rPr>
              <w:t xml:space="preserve"> Radovan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A020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A02031" w:rsidP="00216945">
            <w:pPr>
              <w:spacing w:after="0" w:line="240" w:lineRule="auto"/>
              <w:rPr>
                <w:rFonts w:ascii="Tahoma" w:eastAsia="Times New Roman" w:hAnsi="Tahoma" w:cs="Tahoma"/>
                <w:sz w:val="24"/>
                <w:szCs w:val="24"/>
                <w:lang w:eastAsia="sk-SK"/>
              </w:rPr>
            </w:pPr>
            <w:proofErr w:type="spellStart"/>
            <w:r>
              <w:rPr>
                <w:rFonts w:ascii="Tahoma" w:eastAsia="Times New Roman" w:hAnsi="Tahoma" w:cs="Tahoma"/>
                <w:sz w:val="24"/>
                <w:szCs w:val="24"/>
                <w:lang w:eastAsia="sk-SK"/>
              </w:rPr>
              <w:t>Rusinková</w:t>
            </w:r>
            <w:proofErr w:type="spellEnd"/>
            <w:r>
              <w:rPr>
                <w:rFonts w:ascii="Tahoma" w:eastAsia="Times New Roman" w:hAnsi="Tahoma" w:cs="Tahoma"/>
                <w:sz w:val="24"/>
                <w:szCs w:val="24"/>
                <w:lang w:eastAsia="sk-SK"/>
              </w:rPr>
              <w:t xml:space="preserve"> Lenka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A020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A02031"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Machová Jana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bl>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lastRenderedPageBreak/>
        <w:t>Poradné orgány školy</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1. Pedagogická rada školy</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Členmi pedagogickej rady boli všetci pedagogickí zamestnanci školy. Schádzala sa spravidla jedenkrát za štvrťrok na porade zvolanej riaditeľom školy, prípadne podľa potreby. Vedie ju riaditeľ školy alebo zástupca riaditeľa. Z rokovania pedagogickej rady vyplynuli reálne, konkrétne, terminované a kontrolovateľné závery. Prerokúvala zásadné otázky výchovy a vzdelávania. O priebehu rokovania sa viedla zápisnica.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xml:space="preserve">2. Rada školy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Rada školy bola iniciatívnym a poradným samosprávnym orgánom, ktorý vyjadroval a presadzoval verejné záujmy a záujmy žiakov, rodičov, pedagogických zamestnancov a ostatných zamestnancov školy v oblasti výchovy a vzdelávania. Plnila tiež funkciu verejnej kontroly práce vedúcich zamestnancov tejto školy z pohľadu školskej problematiky. </w:t>
      </w:r>
    </w:p>
    <w:p w:rsidR="00216945" w:rsidRPr="00216945" w:rsidRDefault="00216945" w:rsidP="00515430">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xml:space="preserve">3.Širšie vedenie školy </w:t>
      </w:r>
      <w:r w:rsidRPr="00216945">
        <w:rPr>
          <w:rFonts w:ascii="Tahoma" w:eastAsia="Times New Roman" w:hAnsi="Tahoma" w:cs="Tahoma"/>
          <w:sz w:val="24"/>
          <w:szCs w:val="24"/>
          <w:lang w:eastAsia="sk-SK"/>
        </w:rPr>
        <w:t>- je poradným orgánom vedenia školy, ktorí pravidelne mesačne zasadajú na gremiálnych poradách.</w:t>
      </w:r>
    </w:p>
    <w:p w:rsidR="00216945" w:rsidRPr="00216945" w:rsidRDefault="00216945" w:rsidP="00515430">
      <w:pPr>
        <w:spacing w:before="240"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Tvoria ho: vedúci PK a MZ, koordinátori jednotlivých projektov, výchovný poradca a školský špeciálny pedagóg. Podieľajú sa na tvorbe plánu na nasledujúci mesiac a hodnotia realizáciu jednotlivých úloh daného mesiaca. Podávajú podnetné a tvorivé návrhy na organizáciu výchovnovzdelávacej činnosti, mimoškolskej a záujmovej činnosti.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xml:space="preserve">4. Výchovný poradca: </w:t>
      </w:r>
      <w:r w:rsidRPr="00216945">
        <w:rPr>
          <w:rFonts w:ascii="Tahoma" w:eastAsia="Times New Roman" w:hAnsi="Tahoma" w:cs="Tahoma"/>
          <w:sz w:val="24"/>
          <w:szCs w:val="24"/>
          <w:lang w:eastAsia="sk-SK"/>
        </w:rPr>
        <w:t xml:space="preserve">Túto funkciu vykonáva p. Mgr. </w:t>
      </w:r>
      <w:proofErr w:type="spellStart"/>
      <w:r w:rsidR="000F3B50">
        <w:rPr>
          <w:rFonts w:ascii="Tahoma" w:eastAsia="Times New Roman" w:hAnsi="Tahoma" w:cs="Tahoma"/>
          <w:sz w:val="24"/>
          <w:szCs w:val="24"/>
          <w:lang w:eastAsia="sk-SK"/>
        </w:rPr>
        <w:t>Kundrat</w:t>
      </w:r>
      <w:proofErr w:type="spellEnd"/>
      <w:r w:rsidR="000F3B50">
        <w:rPr>
          <w:rFonts w:ascii="Tahoma" w:eastAsia="Times New Roman" w:hAnsi="Tahoma" w:cs="Tahoma"/>
          <w:sz w:val="24"/>
          <w:szCs w:val="24"/>
          <w:lang w:eastAsia="sk-SK"/>
        </w:rPr>
        <w:t xml:space="preserve"> </w:t>
      </w:r>
      <w:r w:rsidR="00C13B34">
        <w:rPr>
          <w:rFonts w:ascii="Tahoma" w:eastAsia="Times New Roman" w:hAnsi="Tahoma" w:cs="Tahoma"/>
          <w:sz w:val="24"/>
          <w:szCs w:val="24"/>
          <w:lang w:eastAsia="sk-SK"/>
        </w:rPr>
        <w:t>S</w:t>
      </w:r>
      <w:r w:rsidR="000F3B50">
        <w:rPr>
          <w:rFonts w:ascii="Tahoma" w:eastAsia="Times New Roman" w:hAnsi="Tahoma" w:cs="Tahoma"/>
          <w:sz w:val="24"/>
          <w:szCs w:val="24"/>
          <w:lang w:eastAsia="sk-SK"/>
        </w:rPr>
        <w:t>tanislav</w:t>
      </w:r>
      <w:r w:rsidRPr="00216945">
        <w:rPr>
          <w:rFonts w:ascii="Tahoma" w:eastAsia="Times New Roman" w:hAnsi="Tahoma" w:cs="Tahoma"/>
          <w:sz w:val="24"/>
          <w:szCs w:val="24"/>
          <w:lang w:eastAsia="sk-SK"/>
        </w:rPr>
        <w:t>. Plní úlohy školského poradenstva v otázkach výchovy, vzdelávania, profesijnej orientácie a v oblasti prevencie problémového vývoja žiakov.</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 xml:space="preserve">5. Metodické združenia a predmetové komisie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Poradné a iniciatívne orgány, ktoré sa zaoberajú pedagogickými a výchovno-vzdelávacími aktivitami a</w:t>
      </w:r>
      <w:r w:rsidR="00515430">
        <w:rPr>
          <w:rFonts w:ascii="Tahoma" w:eastAsia="Times New Roman" w:hAnsi="Tahoma" w:cs="Tahoma"/>
          <w:sz w:val="24"/>
          <w:szCs w:val="24"/>
          <w:lang w:eastAsia="sk-SK"/>
        </w:rPr>
        <w:t> </w:t>
      </w:r>
      <w:r w:rsidRPr="00216945">
        <w:rPr>
          <w:rFonts w:ascii="Tahoma" w:eastAsia="Times New Roman" w:hAnsi="Tahoma" w:cs="Tahoma"/>
          <w:sz w:val="24"/>
          <w:szCs w:val="24"/>
          <w:lang w:eastAsia="sk-SK"/>
        </w:rPr>
        <w:t>problémami</w:t>
      </w:r>
      <w:r w:rsidR="00515430">
        <w:rPr>
          <w:rFonts w:ascii="Tahoma" w:eastAsia="Times New Roman" w:hAnsi="Tahoma" w:cs="Tahoma"/>
          <w:sz w:val="24"/>
          <w:szCs w:val="24"/>
          <w:lang w:eastAsia="sk-SK"/>
        </w:rPr>
        <w:t>.</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 Členmi boli všetci pedagogickí zamestnanci podľa predmetov, vedúcimi boli riaditeľom poverení pedagogickí zamestnanci, ktorí spĺňajú podmienky odbornej spôsobilosti a pedagogickej spôsobilosti.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lastRenderedPageBreak/>
        <w:t xml:space="preserve">• Plán činnosti schvaľoval riaditeľ. </w:t>
      </w:r>
    </w:p>
    <w:p w:rsidR="00C21DD4"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 Schádzali sa spravidla jedenkrát za štvrťrok, prípadne podľa potreby. </w:t>
      </w:r>
    </w:p>
    <w:p w:rsidR="00C21DD4"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Vedúci metodických združení a predmetových komisií hodnotili a analyzovali výsledky výchovy a vzdelávania žiakov, vypracovali </w:t>
      </w:r>
      <w:proofErr w:type="spellStart"/>
      <w:r w:rsidRPr="00216945">
        <w:rPr>
          <w:rFonts w:ascii="Tahoma" w:eastAsia="Times New Roman" w:hAnsi="Tahoma" w:cs="Tahoma"/>
          <w:sz w:val="24"/>
          <w:szCs w:val="24"/>
          <w:lang w:eastAsia="sk-SK"/>
        </w:rPr>
        <w:t>t</w:t>
      </w:r>
      <w:r w:rsidR="00D83C2E">
        <w:rPr>
          <w:rFonts w:ascii="Tahoma" w:eastAsia="Times New Roman" w:hAnsi="Tahoma" w:cs="Tahoma"/>
          <w:sz w:val="24"/>
          <w:szCs w:val="24"/>
          <w:lang w:eastAsia="sk-SK"/>
        </w:rPr>
        <w:t>é</w:t>
      </w:r>
      <w:r w:rsidRPr="00216945">
        <w:rPr>
          <w:rFonts w:ascii="Tahoma" w:eastAsia="Times New Roman" w:hAnsi="Tahoma" w:cs="Tahoma"/>
          <w:sz w:val="24"/>
          <w:szCs w:val="24"/>
          <w:lang w:eastAsia="sk-SK"/>
        </w:rPr>
        <w:t>matick</w:t>
      </w:r>
      <w:r w:rsidR="00D83C2E">
        <w:rPr>
          <w:rFonts w:ascii="Tahoma" w:eastAsia="Times New Roman" w:hAnsi="Tahoma" w:cs="Tahoma"/>
          <w:sz w:val="24"/>
          <w:szCs w:val="24"/>
          <w:lang w:eastAsia="sk-SK"/>
        </w:rPr>
        <w:t>o</w:t>
      </w:r>
      <w:proofErr w:type="spellEnd"/>
      <w:r w:rsidR="00D83C2E">
        <w:rPr>
          <w:rFonts w:ascii="Tahoma" w:eastAsia="Times New Roman" w:hAnsi="Tahoma" w:cs="Tahoma"/>
          <w:sz w:val="24"/>
          <w:szCs w:val="24"/>
          <w:lang w:eastAsia="sk-SK"/>
        </w:rPr>
        <w:t xml:space="preserve"> výchovno-vzdelávacie </w:t>
      </w:r>
      <w:r w:rsidRPr="00216945">
        <w:rPr>
          <w:rFonts w:ascii="Tahoma" w:eastAsia="Times New Roman" w:hAnsi="Tahoma" w:cs="Tahoma"/>
          <w:sz w:val="24"/>
          <w:szCs w:val="24"/>
          <w:lang w:eastAsia="sk-SK"/>
        </w:rPr>
        <w:t>plány, zabezpečovali vnútornú kontrolu riadenia vyučovacieho procesu, pripravovali kontroly hodnotenia vedomostí, zručností a návykov žiakov, zabezpečovali a vyhodnocovali záujmové aktivity žiakov podľa vyučovacích predmetov, spolupra</w:t>
      </w:r>
      <w:r w:rsidR="001E76AD">
        <w:rPr>
          <w:rFonts w:ascii="Tahoma" w:eastAsia="Times New Roman" w:hAnsi="Tahoma" w:cs="Tahoma"/>
          <w:sz w:val="24"/>
          <w:szCs w:val="24"/>
          <w:lang w:eastAsia="sk-SK"/>
        </w:rPr>
        <w:t xml:space="preserve">covali s metodickým oddelením.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9"/>
        <w:gridCol w:w="2539"/>
        <w:gridCol w:w="3973"/>
        <w:gridCol w:w="1307"/>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Poznámka</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MZ učiteľov I. st.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Mgr. Zlatica </w:t>
            </w:r>
            <w:proofErr w:type="spellStart"/>
            <w:r w:rsidRPr="00216945">
              <w:rPr>
                <w:rFonts w:ascii="Tahoma" w:eastAsia="Times New Roman" w:hAnsi="Tahoma" w:cs="Tahoma"/>
                <w:sz w:val="24"/>
                <w:szCs w:val="24"/>
                <w:lang w:eastAsia="sk-SK"/>
              </w:rPr>
              <w:t>Timčisková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SJL, MAT,VLA,PRI,TEV,VYV,HUV,PRV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PK prírodovedných predmetov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RNDr. Lucia </w:t>
            </w:r>
            <w:proofErr w:type="spellStart"/>
            <w:r w:rsidRPr="00216945">
              <w:rPr>
                <w:rFonts w:ascii="Tahoma" w:eastAsia="Times New Roman" w:hAnsi="Tahoma" w:cs="Tahoma"/>
                <w:sz w:val="24"/>
                <w:szCs w:val="24"/>
                <w:lang w:eastAsia="sk-SK"/>
              </w:rPr>
              <w:t>Masiová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C21DD4">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FYZ,PRI,CHEM, MAT</w:t>
            </w:r>
            <w:r w:rsidR="00C21DD4">
              <w:rPr>
                <w:rFonts w:ascii="Tahoma" w:eastAsia="Times New Roman" w:hAnsi="Tahoma" w:cs="Tahoma"/>
                <w:sz w:val="24"/>
                <w:szCs w:val="24"/>
                <w:lang w:eastAsia="sk-SK"/>
              </w:rPr>
              <w:t>,</w:t>
            </w:r>
            <w:r w:rsidRPr="00216945">
              <w:rPr>
                <w:rFonts w:ascii="Tahoma" w:eastAsia="Times New Roman" w:hAnsi="Tahoma" w:cs="Tahoma"/>
                <w:sz w:val="24"/>
                <w:szCs w:val="24"/>
                <w:lang w:eastAsia="sk-SK"/>
              </w:rPr>
              <w:t>TCHV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PK jazykov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A27B28">
            <w:pPr>
              <w:spacing w:after="0" w:line="240" w:lineRule="auto"/>
              <w:rPr>
                <w:rFonts w:ascii="Tahoma" w:eastAsia="Times New Roman" w:hAnsi="Tahoma" w:cs="Tahoma"/>
                <w:sz w:val="24"/>
                <w:szCs w:val="24"/>
                <w:lang w:eastAsia="sk-SK"/>
              </w:rPr>
            </w:pPr>
            <w:proofErr w:type="spellStart"/>
            <w:r w:rsidRPr="00216945">
              <w:rPr>
                <w:rFonts w:ascii="Tahoma" w:eastAsia="Times New Roman" w:hAnsi="Tahoma" w:cs="Tahoma"/>
                <w:sz w:val="24"/>
                <w:szCs w:val="24"/>
                <w:lang w:eastAsia="sk-SK"/>
              </w:rPr>
              <w:t>Mgr.</w:t>
            </w:r>
            <w:r w:rsidR="00A27B28">
              <w:rPr>
                <w:rFonts w:ascii="Tahoma" w:eastAsia="Times New Roman" w:hAnsi="Tahoma" w:cs="Tahoma"/>
                <w:sz w:val="24"/>
                <w:szCs w:val="24"/>
                <w:lang w:eastAsia="sk-SK"/>
              </w:rPr>
              <w:t>Monika</w:t>
            </w:r>
            <w:proofErr w:type="spellEnd"/>
            <w:r w:rsidR="00A27B28">
              <w:rPr>
                <w:rFonts w:ascii="Tahoma" w:eastAsia="Times New Roman" w:hAnsi="Tahoma" w:cs="Tahoma"/>
                <w:sz w:val="24"/>
                <w:szCs w:val="24"/>
                <w:lang w:eastAsia="sk-SK"/>
              </w:rPr>
              <w:t xml:space="preserve"> </w:t>
            </w:r>
            <w:proofErr w:type="spellStart"/>
            <w:r w:rsidR="00A27B28">
              <w:rPr>
                <w:rFonts w:ascii="Tahoma" w:eastAsia="Times New Roman" w:hAnsi="Tahoma" w:cs="Tahoma"/>
                <w:sz w:val="24"/>
                <w:szCs w:val="24"/>
                <w:lang w:eastAsia="sk-SK"/>
              </w:rPr>
              <w:t>Rabajdová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NEJ,ANJ,RUJ,SJL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PK spoločenskovedných predmetov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Mgr. </w:t>
            </w:r>
            <w:proofErr w:type="spellStart"/>
            <w:r w:rsidRPr="00216945">
              <w:rPr>
                <w:rFonts w:ascii="Tahoma" w:eastAsia="Times New Roman" w:hAnsi="Tahoma" w:cs="Tahoma"/>
                <w:sz w:val="24"/>
                <w:szCs w:val="24"/>
                <w:lang w:eastAsia="sk-SK"/>
              </w:rPr>
              <w:t>Kundrát</w:t>
            </w:r>
            <w:proofErr w:type="spellEnd"/>
            <w:r w:rsidRPr="00216945">
              <w:rPr>
                <w:rFonts w:ascii="Tahoma" w:eastAsia="Times New Roman" w:hAnsi="Tahoma" w:cs="Tahoma"/>
                <w:sz w:val="24"/>
                <w:szCs w:val="24"/>
                <w:lang w:eastAsia="sk-SK"/>
              </w:rPr>
              <w:t xml:space="preserve"> Stanislav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DEJ,ZEM,OBV,VYV,NAV,ETV,TEV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bl>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2" w:name="1b"/>
      <w:bookmarkEnd w:id="2"/>
      <w:r w:rsidRPr="00216945">
        <w:rPr>
          <w:rFonts w:ascii="Tahoma" w:eastAsia="Times New Roman" w:hAnsi="Tahoma" w:cs="Tahoma"/>
          <w:b/>
          <w:bCs/>
          <w:sz w:val="27"/>
          <w:szCs w:val="27"/>
          <w:lang w:eastAsia="sk-SK"/>
        </w:rPr>
        <w:t>Údaje o počte žiakov</w:t>
      </w:r>
      <w:r w:rsidR="00E719C6">
        <w:rPr>
          <w:rFonts w:ascii="Tahoma" w:eastAsia="Times New Roman" w:hAnsi="Tahoma" w:cs="Tahoma"/>
          <w:b/>
          <w:bCs/>
          <w:sz w:val="27"/>
          <w:szCs w:val="27"/>
          <w:lang w:eastAsia="sk-SK"/>
        </w:rPr>
        <w:t xml:space="preserve">  </w:t>
      </w:r>
    </w:p>
    <w:p w:rsidR="00216945" w:rsidRPr="0030173E"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Počet žiakov školy: </w:t>
      </w:r>
      <w:r w:rsidR="0030173E">
        <w:rPr>
          <w:rFonts w:ascii="Tahoma" w:eastAsia="Times New Roman" w:hAnsi="Tahoma" w:cs="Tahoma"/>
          <w:sz w:val="24"/>
          <w:szCs w:val="24"/>
          <w:lang w:eastAsia="sk-SK"/>
        </w:rPr>
        <w:t>316</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Počet tried: </w:t>
      </w:r>
      <w:r w:rsidR="0030173E">
        <w:rPr>
          <w:rFonts w:ascii="Tahoma" w:eastAsia="Times New Roman" w:hAnsi="Tahoma" w:cs="Tahoma"/>
          <w:sz w:val="24"/>
          <w:szCs w:val="24"/>
          <w:lang w:eastAsia="sk-SK"/>
        </w:rPr>
        <w:t>19</w:t>
      </w:r>
    </w:p>
    <w:p w:rsidR="00216945" w:rsidRPr="00B02D26" w:rsidRDefault="00216945" w:rsidP="00216945">
      <w:pPr>
        <w:spacing w:before="100" w:beforeAutospacing="1" w:after="100" w:afterAutospacing="1" w:line="240" w:lineRule="auto"/>
        <w:rPr>
          <w:rFonts w:ascii="Tahoma" w:eastAsia="Times New Roman" w:hAnsi="Tahoma" w:cs="Tahoma"/>
          <w:sz w:val="24"/>
          <w:szCs w:val="24"/>
          <w:lang w:eastAsia="sk-SK"/>
        </w:rPr>
      </w:pPr>
      <w:r w:rsidRPr="00B02D26">
        <w:rPr>
          <w:rFonts w:ascii="Tahoma" w:eastAsia="Times New Roman" w:hAnsi="Tahoma" w:cs="Tahoma"/>
          <w:sz w:val="24"/>
          <w:szCs w:val="24"/>
          <w:lang w:eastAsia="sk-SK"/>
        </w:rPr>
        <w:t>Podrobnejšie informácie:</w:t>
      </w:r>
      <w:r w:rsidR="000C6AD6" w:rsidRPr="00B02D26">
        <w:rPr>
          <w:rFonts w:ascii="Tahoma" w:eastAsia="Times New Roman" w:hAnsi="Tahoma" w:cs="Tahoma"/>
          <w:sz w:val="24"/>
          <w:szCs w:val="24"/>
          <w:lang w:eastAsia="sk-SK"/>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80"/>
        <w:gridCol w:w="359"/>
        <w:gridCol w:w="323"/>
        <w:gridCol w:w="323"/>
        <w:gridCol w:w="323"/>
        <w:gridCol w:w="323"/>
        <w:gridCol w:w="323"/>
        <w:gridCol w:w="323"/>
        <w:gridCol w:w="323"/>
        <w:gridCol w:w="323"/>
        <w:gridCol w:w="323"/>
        <w:gridCol w:w="738"/>
      </w:tblGrid>
      <w:tr w:rsidR="000C6AD6" w:rsidRPr="00216945" w:rsidTr="000C6A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Ročník:</w:t>
            </w:r>
          </w:p>
        </w:tc>
        <w:tc>
          <w:tcPr>
            <w:tcW w:w="80" w:type="dxa"/>
            <w:tcBorders>
              <w:top w:val="outset" w:sz="6" w:space="0" w:color="auto"/>
              <w:left w:val="outset" w:sz="6" w:space="0" w:color="auto"/>
              <w:bottom w:val="outset" w:sz="6" w:space="0" w:color="auto"/>
              <w:right w:val="outset" w:sz="6" w:space="0" w:color="auto"/>
            </w:tcBorders>
          </w:tcPr>
          <w:p w:rsidR="000C6AD6" w:rsidRPr="00216945" w:rsidRDefault="000C6AD6" w:rsidP="00216945">
            <w:pPr>
              <w:spacing w:after="0" w:line="240" w:lineRule="auto"/>
              <w:jc w:val="center"/>
              <w:rPr>
                <w:rFonts w:ascii="Tahoma" w:eastAsia="Times New Roman" w:hAnsi="Tahoma" w:cs="Tahoma"/>
                <w:b/>
                <w:bCs/>
                <w:sz w:val="24"/>
                <w:szCs w:val="24"/>
                <w:lang w:eastAsia="sk-SK"/>
              </w:rPr>
            </w:pPr>
          </w:p>
        </w:tc>
        <w:tc>
          <w:tcPr>
            <w:tcW w:w="323" w:type="dxa"/>
            <w:tcBorders>
              <w:top w:val="outset" w:sz="6" w:space="0" w:color="auto"/>
              <w:left w:val="outset" w:sz="6" w:space="0" w:color="auto"/>
              <w:bottom w:val="outset" w:sz="6" w:space="0" w:color="auto"/>
              <w:right w:val="outset" w:sz="6" w:space="0" w:color="auto"/>
            </w:tcBorders>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ŠT</w:t>
            </w:r>
          </w:p>
        </w:tc>
        <w:tc>
          <w:tcPr>
            <w:tcW w:w="323" w:type="dxa"/>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D6" w:rsidRPr="00216945" w:rsidRDefault="000C6AD6"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Spolu</w:t>
            </w:r>
          </w:p>
        </w:tc>
      </w:tr>
      <w:tr w:rsidR="000C6AD6" w:rsidRPr="00216945" w:rsidTr="000C6A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počet tried</w:t>
            </w:r>
          </w:p>
        </w:tc>
        <w:tc>
          <w:tcPr>
            <w:tcW w:w="80" w:type="dxa"/>
            <w:tcBorders>
              <w:top w:val="outset" w:sz="6" w:space="0" w:color="auto"/>
              <w:left w:val="outset" w:sz="6" w:space="0" w:color="auto"/>
              <w:bottom w:val="outset" w:sz="6" w:space="0" w:color="auto"/>
              <w:right w:val="outset" w:sz="6" w:space="0" w:color="auto"/>
            </w:tcBorders>
            <w:shd w:val="clear" w:color="auto" w:fill="E9F7FF"/>
          </w:tcPr>
          <w:p w:rsidR="000C6AD6" w:rsidRPr="00216945" w:rsidRDefault="000C6AD6" w:rsidP="00216945">
            <w:pPr>
              <w:spacing w:after="0" w:line="240" w:lineRule="auto"/>
              <w:rPr>
                <w:rFonts w:ascii="Tahoma" w:eastAsia="Times New Roman" w:hAnsi="Tahoma" w:cs="Tahoma"/>
                <w:sz w:val="24"/>
                <w:szCs w:val="24"/>
                <w:lang w:eastAsia="sk-SK"/>
              </w:rPr>
            </w:pPr>
          </w:p>
        </w:tc>
        <w:tc>
          <w:tcPr>
            <w:tcW w:w="323" w:type="dxa"/>
            <w:tcBorders>
              <w:top w:val="outset" w:sz="6" w:space="0" w:color="auto"/>
              <w:left w:val="outset" w:sz="6" w:space="0" w:color="auto"/>
              <w:bottom w:val="outset" w:sz="6" w:space="0" w:color="auto"/>
              <w:right w:val="outset" w:sz="6" w:space="0" w:color="auto"/>
            </w:tcBorders>
            <w:shd w:val="clear" w:color="auto" w:fill="E9F7FF"/>
          </w:tcPr>
          <w:p w:rsidR="000C6AD6" w:rsidRPr="00216945" w:rsidRDefault="000C6AD6"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32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0C6AD6">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r>
              <w:rPr>
                <w:rFonts w:ascii="Tahoma" w:eastAsia="Times New Roman" w:hAnsi="Tahoma" w:cs="Tahoma"/>
                <w:sz w:val="24"/>
                <w:szCs w:val="24"/>
                <w:lang w:eastAsia="sk-SK"/>
              </w:rPr>
              <w:t>9</w:t>
            </w:r>
          </w:p>
        </w:tc>
      </w:tr>
      <w:tr w:rsidR="000C6AD6" w:rsidRPr="00216945" w:rsidTr="000C6A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počet žiakov</w:t>
            </w:r>
          </w:p>
        </w:tc>
        <w:tc>
          <w:tcPr>
            <w:tcW w:w="80" w:type="dxa"/>
            <w:tcBorders>
              <w:top w:val="outset" w:sz="6" w:space="0" w:color="auto"/>
              <w:left w:val="outset" w:sz="6" w:space="0" w:color="auto"/>
              <w:bottom w:val="outset" w:sz="6" w:space="0" w:color="auto"/>
              <w:right w:val="outset" w:sz="6" w:space="0" w:color="auto"/>
            </w:tcBorders>
            <w:shd w:val="clear" w:color="auto" w:fill="D3E8FC"/>
          </w:tcPr>
          <w:p w:rsidR="000C6AD6" w:rsidRPr="00216945" w:rsidRDefault="000C6AD6" w:rsidP="00216945">
            <w:pPr>
              <w:spacing w:after="0" w:line="240" w:lineRule="auto"/>
              <w:rPr>
                <w:rFonts w:ascii="Tahoma" w:eastAsia="Times New Roman" w:hAnsi="Tahoma" w:cs="Tahoma"/>
                <w:sz w:val="24"/>
                <w:szCs w:val="24"/>
                <w:lang w:eastAsia="sk-SK"/>
              </w:rPr>
            </w:pPr>
          </w:p>
        </w:tc>
        <w:tc>
          <w:tcPr>
            <w:tcW w:w="323" w:type="dxa"/>
            <w:tcBorders>
              <w:top w:val="outset" w:sz="6" w:space="0" w:color="auto"/>
              <w:left w:val="outset" w:sz="6" w:space="0" w:color="auto"/>
              <w:bottom w:val="outset" w:sz="6" w:space="0" w:color="auto"/>
              <w:right w:val="outset" w:sz="6" w:space="0" w:color="auto"/>
            </w:tcBorders>
            <w:shd w:val="clear" w:color="auto" w:fill="D3E8FC"/>
          </w:tcPr>
          <w:p w:rsidR="000C6AD6" w:rsidRDefault="0030173E" w:rsidP="0085077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r w:rsidR="00850772">
              <w:rPr>
                <w:rFonts w:ascii="Tahoma" w:eastAsia="Times New Roman" w:hAnsi="Tahoma" w:cs="Tahoma"/>
                <w:sz w:val="24"/>
                <w:szCs w:val="24"/>
                <w:lang w:eastAsia="sk-SK"/>
              </w:rPr>
              <w:t>1</w:t>
            </w:r>
          </w:p>
        </w:tc>
        <w:tc>
          <w:tcPr>
            <w:tcW w:w="32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30173E" w:rsidP="00472BB9">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30173E" w:rsidP="00472BB9">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30173E" w:rsidP="00472BB9">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30173E" w:rsidP="00B725F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8A093C" w:rsidP="0030173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r w:rsidR="0030173E">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30173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r w:rsidR="0030173E">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B02D26">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r w:rsidR="00B02D26">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B02D26" w:rsidP="0030173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r w:rsidR="0030173E">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30173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r w:rsidR="0030173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85077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r w:rsidR="0030173E">
              <w:rPr>
                <w:rFonts w:ascii="Tahoma" w:eastAsia="Times New Roman" w:hAnsi="Tahoma" w:cs="Tahoma"/>
                <w:sz w:val="24"/>
                <w:szCs w:val="24"/>
                <w:lang w:eastAsia="sk-SK"/>
              </w:rPr>
              <w:t>1</w:t>
            </w:r>
            <w:r w:rsidR="00850772">
              <w:rPr>
                <w:rFonts w:ascii="Tahoma" w:eastAsia="Times New Roman" w:hAnsi="Tahoma" w:cs="Tahoma"/>
                <w:sz w:val="24"/>
                <w:szCs w:val="24"/>
                <w:lang w:eastAsia="sk-SK"/>
              </w:rPr>
              <w:t>6</w:t>
            </w:r>
          </w:p>
        </w:tc>
      </w:tr>
      <w:tr w:rsidR="000C6AD6" w:rsidRPr="00216945" w:rsidTr="00157D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z toho ŠVVP</w:t>
            </w:r>
          </w:p>
        </w:tc>
        <w:tc>
          <w:tcPr>
            <w:tcW w:w="80" w:type="dxa"/>
            <w:tcBorders>
              <w:top w:val="outset" w:sz="6" w:space="0" w:color="auto"/>
              <w:left w:val="outset" w:sz="6" w:space="0" w:color="auto"/>
              <w:bottom w:val="outset" w:sz="6" w:space="0" w:color="auto"/>
              <w:right w:val="outset" w:sz="6" w:space="0" w:color="auto"/>
            </w:tcBorders>
            <w:shd w:val="clear" w:color="auto" w:fill="E9F7FF"/>
          </w:tcPr>
          <w:p w:rsidR="000C6AD6" w:rsidRPr="00216945" w:rsidRDefault="000C6AD6" w:rsidP="00216945">
            <w:pPr>
              <w:spacing w:after="0" w:line="240" w:lineRule="auto"/>
              <w:rPr>
                <w:rFonts w:ascii="Tahoma" w:eastAsia="Times New Roman" w:hAnsi="Tahoma" w:cs="Tahoma"/>
                <w:sz w:val="24"/>
                <w:szCs w:val="24"/>
                <w:lang w:eastAsia="sk-SK"/>
              </w:rPr>
            </w:pPr>
          </w:p>
        </w:tc>
        <w:tc>
          <w:tcPr>
            <w:tcW w:w="323" w:type="dxa"/>
            <w:tcBorders>
              <w:top w:val="outset" w:sz="6" w:space="0" w:color="auto"/>
              <w:left w:val="outset" w:sz="6" w:space="0" w:color="auto"/>
              <w:bottom w:val="outset" w:sz="6" w:space="0" w:color="auto"/>
              <w:right w:val="outset" w:sz="6" w:space="0" w:color="auto"/>
            </w:tcBorders>
            <w:shd w:val="clear" w:color="auto" w:fill="E9F7FF"/>
          </w:tcPr>
          <w:p w:rsidR="000C6AD6" w:rsidRDefault="00B02D26"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323" w:type="dxa"/>
            <w:tcBorders>
              <w:top w:val="outset" w:sz="6" w:space="0" w:color="auto"/>
              <w:left w:val="outset" w:sz="6" w:space="0" w:color="auto"/>
              <w:bottom w:val="outset" w:sz="6" w:space="0" w:color="auto"/>
              <w:right w:val="outset" w:sz="6" w:space="0" w:color="auto"/>
            </w:tcBorders>
            <w:shd w:val="clear" w:color="auto" w:fill="E9F7FF"/>
            <w:vAlign w:val="center"/>
          </w:tcPr>
          <w:p w:rsidR="000C6AD6" w:rsidRPr="00216945" w:rsidRDefault="0030173E"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0C6AD6" w:rsidRPr="00216945" w:rsidRDefault="0030173E"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30173E"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30173E"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B02D26"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C40DD3"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B02D26"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30173E" w:rsidP="00B0110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30173E"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r w:rsidR="008A093C">
              <w:rPr>
                <w:rFonts w:ascii="Tahoma" w:eastAsia="Times New Roman" w:hAnsi="Tahoma" w:cs="Tahoma"/>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C6AD6" w:rsidRPr="00216945" w:rsidRDefault="00C40DD3" w:rsidP="00B02D26">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9</w:t>
            </w:r>
          </w:p>
        </w:tc>
      </w:tr>
      <w:tr w:rsidR="000C6AD6" w:rsidRPr="00216945" w:rsidTr="000C6A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z toho v ŠKD</w:t>
            </w:r>
          </w:p>
        </w:tc>
        <w:tc>
          <w:tcPr>
            <w:tcW w:w="80" w:type="dxa"/>
            <w:tcBorders>
              <w:top w:val="outset" w:sz="6" w:space="0" w:color="auto"/>
              <w:left w:val="outset" w:sz="6" w:space="0" w:color="auto"/>
              <w:bottom w:val="outset" w:sz="6" w:space="0" w:color="auto"/>
              <w:right w:val="outset" w:sz="6" w:space="0" w:color="auto"/>
            </w:tcBorders>
            <w:shd w:val="clear" w:color="auto" w:fill="D3E8FC"/>
          </w:tcPr>
          <w:p w:rsidR="000C6AD6" w:rsidRPr="00216945" w:rsidRDefault="000C6AD6" w:rsidP="00216945">
            <w:pPr>
              <w:spacing w:after="0" w:line="240" w:lineRule="auto"/>
              <w:rPr>
                <w:rFonts w:ascii="Tahoma" w:eastAsia="Times New Roman" w:hAnsi="Tahoma" w:cs="Tahoma"/>
                <w:sz w:val="24"/>
                <w:szCs w:val="24"/>
                <w:lang w:eastAsia="sk-SK"/>
              </w:rPr>
            </w:pPr>
          </w:p>
        </w:tc>
        <w:tc>
          <w:tcPr>
            <w:tcW w:w="323" w:type="dxa"/>
            <w:tcBorders>
              <w:top w:val="outset" w:sz="6" w:space="0" w:color="auto"/>
              <w:left w:val="outset" w:sz="6" w:space="0" w:color="auto"/>
              <w:bottom w:val="outset" w:sz="6" w:space="0" w:color="auto"/>
              <w:right w:val="outset" w:sz="6" w:space="0" w:color="auto"/>
            </w:tcBorders>
            <w:shd w:val="clear" w:color="auto" w:fill="D3E8FC"/>
          </w:tcPr>
          <w:p w:rsidR="000C6AD6" w:rsidRDefault="000C6AD6"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32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30173E" w:rsidP="00B725F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30173E" w:rsidP="00B02D26">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30173E" w:rsidP="00470CD0">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30173E" w:rsidP="00157DD9">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157DD9"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C6AD6" w:rsidRPr="00216945" w:rsidRDefault="000C6AD6"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C6AD6" w:rsidRPr="00216945" w:rsidRDefault="00C40DD3" w:rsidP="00B02D26">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80</w:t>
            </w:r>
          </w:p>
        </w:tc>
      </w:tr>
    </w:tbl>
    <w:p w:rsidR="00216945" w:rsidRPr="00AE3EA3"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3" w:name="e1b"/>
      <w:bookmarkStart w:id="4" w:name="1c"/>
      <w:bookmarkEnd w:id="3"/>
      <w:bookmarkEnd w:id="4"/>
      <w:r w:rsidRPr="00216945">
        <w:rPr>
          <w:rFonts w:ascii="Tahoma" w:eastAsia="Times New Roman" w:hAnsi="Tahoma" w:cs="Tahoma"/>
          <w:b/>
          <w:bCs/>
          <w:sz w:val="27"/>
          <w:szCs w:val="27"/>
          <w:lang w:eastAsia="sk-SK"/>
        </w:rPr>
        <w:lastRenderedPageBreak/>
        <w:t>Zapísaní žiaci ZŠ</w:t>
      </w:r>
      <w:r w:rsidR="000C6AD6">
        <w:rPr>
          <w:rFonts w:ascii="Tahoma" w:eastAsia="Times New Roman" w:hAnsi="Tahoma" w:cs="Tahoma"/>
          <w:b/>
          <w:bCs/>
          <w:sz w:val="27"/>
          <w:szCs w:val="27"/>
          <w:lang w:eastAsia="sk-SK"/>
        </w:rPr>
        <w:t xml:space="preserve">   </w:t>
      </w:r>
    </w:p>
    <w:p w:rsidR="003703EF" w:rsidRDefault="000C6AD6" w:rsidP="003703E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Z</w:t>
      </w:r>
      <w:r w:rsidR="00216945" w:rsidRPr="00216945">
        <w:rPr>
          <w:rFonts w:ascii="Tahoma" w:eastAsia="Times New Roman" w:hAnsi="Tahoma" w:cs="Tahoma"/>
          <w:sz w:val="24"/>
          <w:szCs w:val="24"/>
          <w:lang w:eastAsia="sk-SK"/>
        </w:rPr>
        <w:t>ápis</w:t>
      </w:r>
      <w:r w:rsidR="000C0E80">
        <w:rPr>
          <w:rFonts w:ascii="Tahoma" w:eastAsia="Times New Roman" w:hAnsi="Tahoma" w:cs="Tahoma"/>
          <w:sz w:val="24"/>
          <w:szCs w:val="24"/>
          <w:lang w:eastAsia="sk-SK"/>
        </w:rPr>
        <w:t xml:space="preserve">u </w:t>
      </w:r>
      <w:r w:rsidR="00216945" w:rsidRPr="00216945">
        <w:rPr>
          <w:rFonts w:ascii="Tahoma" w:eastAsia="Times New Roman" w:hAnsi="Tahoma" w:cs="Tahoma"/>
          <w:sz w:val="24"/>
          <w:szCs w:val="24"/>
          <w:lang w:eastAsia="sk-SK"/>
        </w:rPr>
        <w:t>žiakov do 1. ročníka</w:t>
      </w:r>
      <w:r w:rsidR="00701104">
        <w:rPr>
          <w:rFonts w:ascii="Tahoma" w:eastAsia="Times New Roman" w:hAnsi="Tahoma" w:cs="Tahoma"/>
          <w:sz w:val="24"/>
          <w:szCs w:val="24"/>
          <w:lang w:eastAsia="sk-SK"/>
        </w:rPr>
        <w:t xml:space="preserve"> </w:t>
      </w:r>
      <w:r w:rsidR="000C0E80">
        <w:rPr>
          <w:rFonts w:ascii="Tahoma" w:eastAsia="Times New Roman" w:hAnsi="Tahoma" w:cs="Tahoma"/>
          <w:sz w:val="24"/>
          <w:szCs w:val="24"/>
          <w:lang w:eastAsia="sk-SK"/>
        </w:rPr>
        <w:t>sa zúčastnilo</w:t>
      </w:r>
      <w:r w:rsidR="00EA65E4">
        <w:rPr>
          <w:rFonts w:ascii="Tahoma" w:eastAsia="Times New Roman" w:hAnsi="Tahoma" w:cs="Tahoma"/>
          <w:sz w:val="24"/>
          <w:szCs w:val="24"/>
          <w:lang w:eastAsia="sk-SK"/>
        </w:rPr>
        <w:t xml:space="preserve"> </w:t>
      </w:r>
      <w:r w:rsidR="00114CC2">
        <w:rPr>
          <w:rFonts w:ascii="Tahoma" w:eastAsia="Times New Roman" w:hAnsi="Tahoma" w:cs="Tahoma"/>
          <w:sz w:val="24"/>
          <w:szCs w:val="24"/>
          <w:lang w:eastAsia="sk-SK"/>
        </w:rPr>
        <w:t>2</w:t>
      </w:r>
      <w:r w:rsidR="00B02D26">
        <w:rPr>
          <w:rFonts w:ascii="Tahoma" w:eastAsia="Times New Roman" w:hAnsi="Tahoma" w:cs="Tahoma"/>
          <w:sz w:val="24"/>
          <w:szCs w:val="24"/>
          <w:lang w:eastAsia="sk-SK"/>
        </w:rPr>
        <w:t>4</w:t>
      </w:r>
      <w:r w:rsidR="00EA65E4">
        <w:rPr>
          <w:rFonts w:ascii="Tahoma" w:eastAsia="Times New Roman" w:hAnsi="Tahoma" w:cs="Tahoma"/>
          <w:sz w:val="24"/>
          <w:szCs w:val="24"/>
          <w:lang w:eastAsia="sk-SK"/>
        </w:rPr>
        <w:t>.</w:t>
      </w:r>
    </w:p>
    <w:p w:rsidR="00216945" w:rsidRPr="00216945" w:rsidRDefault="00216945" w:rsidP="003703EF">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Skutočný počet žiakov 1.ročníka k 15.9.20</w:t>
      </w:r>
      <w:r w:rsidR="00AF41C0">
        <w:rPr>
          <w:rFonts w:ascii="Tahoma" w:eastAsia="Times New Roman" w:hAnsi="Tahoma" w:cs="Tahoma"/>
          <w:sz w:val="24"/>
          <w:szCs w:val="24"/>
          <w:lang w:eastAsia="sk-SK"/>
        </w:rPr>
        <w:t>2</w:t>
      </w:r>
      <w:r w:rsidR="00847A14">
        <w:rPr>
          <w:rFonts w:ascii="Tahoma" w:eastAsia="Times New Roman" w:hAnsi="Tahoma" w:cs="Tahoma"/>
          <w:sz w:val="24"/>
          <w:szCs w:val="24"/>
          <w:lang w:eastAsia="sk-SK"/>
        </w:rPr>
        <w:t>2</w:t>
      </w:r>
      <w:r w:rsidRPr="00216945">
        <w:rPr>
          <w:rFonts w:ascii="Tahoma" w:eastAsia="Times New Roman" w:hAnsi="Tahoma" w:cs="Tahoma"/>
          <w:sz w:val="24"/>
          <w:szCs w:val="24"/>
          <w:lang w:eastAsia="sk-SK"/>
        </w:rPr>
        <w:t>:</w:t>
      </w:r>
      <w:r w:rsidR="00847A14">
        <w:rPr>
          <w:rFonts w:ascii="Tahoma" w:eastAsia="Times New Roman" w:hAnsi="Tahoma" w:cs="Tahoma"/>
          <w:sz w:val="24"/>
          <w:szCs w:val="24"/>
          <w:lang w:eastAsia="sk-SK"/>
        </w:rPr>
        <w:t>29</w:t>
      </w:r>
      <w:r w:rsidRPr="00216945">
        <w:rPr>
          <w:rFonts w:ascii="Tahoma" w:eastAsia="Times New Roman" w:hAnsi="Tahoma" w:cs="Tahoma"/>
          <w:sz w:val="24"/>
          <w:szCs w:val="24"/>
          <w:lang w:eastAsia="sk-SK"/>
        </w:rPr>
        <w:t xml:space="preserve"> </w:t>
      </w:r>
    </w:p>
    <w:p w:rsidR="00216945" w:rsidRPr="00216945" w:rsidRDefault="00216945" w:rsidP="003703EF">
      <w:pPr>
        <w:spacing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Počet detí s odloženou školskou dochádzkou: </w:t>
      </w:r>
      <w:r w:rsidR="00847A14">
        <w:rPr>
          <w:rFonts w:ascii="Tahoma" w:eastAsia="Times New Roman" w:hAnsi="Tahoma" w:cs="Tahoma"/>
          <w:sz w:val="24"/>
          <w:szCs w:val="24"/>
          <w:lang w:eastAsia="sk-SK"/>
        </w:rPr>
        <w:t>3</w:t>
      </w:r>
    </w:p>
    <w:p w:rsidR="00216945" w:rsidRPr="00701104" w:rsidRDefault="00216945" w:rsidP="00216945">
      <w:pPr>
        <w:spacing w:before="100" w:beforeAutospacing="1" w:after="100" w:afterAutospacing="1" w:line="240" w:lineRule="auto"/>
        <w:rPr>
          <w:rFonts w:ascii="Tahoma" w:eastAsia="Times New Roman" w:hAnsi="Tahoma" w:cs="Tahoma"/>
          <w:color w:val="FF0000"/>
          <w:sz w:val="24"/>
          <w:szCs w:val="24"/>
          <w:lang w:eastAsia="sk-SK"/>
        </w:rPr>
      </w:pPr>
      <w:r w:rsidRPr="00216945">
        <w:rPr>
          <w:rFonts w:ascii="Tahoma" w:eastAsia="Times New Roman" w:hAnsi="Tahoma" w:cs="Tahoma"/>
          <w:b/>
          <w:bCs/>
          <w:sz w:val="24"/>
          <w:szCs w:val="24"/>
          <w:lang w:eastAsia="sk-SK"/>
        </w:rPr>
        <w:t xml:space="preserve">Ukončenie školskej dochádzky na ZŠ k </w:t>
      </w:r>
      <w:r w:rsidRPr="007A29DF">
        <w:rPr>
          <w:rFonts w:ascii="Tahoma" w:eastAsia="Times New Roman" w:hAnsi="Tahoma" w:cs="Tahoma"/>
          <w:b/>
          <w:bCs/>
          <w:sz w:val="24"/>
          <w:szCs w:val="24"/>
          <w:lang w:eastAsia="sk-SK"/>
        </w:rPr>
        <w:t>30.6.20</w:t>
      </w:r>
      <w:r w:rsidR="00114CC2" w:rsidRPr="007A29DF">
        <w:rPr>
          <w:rFonts w:ascii="Tahoma" w:eastAsia="Times New Roman" w:hAnsi="Tahoma" w:cs="Tahoma"/>
          <w:b/>
          <w:bCs/>
          <w:sz w:val="24"/>
          <w:szCs w:val="24"/>
          <w:lang w:eastAsia="sk-SK"/>
        </w:rPr>
        <w:t>21</w:t>
      </w:r>
      <w:r w:rsidR="00701104" w:rsidRPr="007A29DF">
        <w:rPr>
          <w:rFonts w:ascii="Tahoma" w:eastAsia="Times New Roman" w:hAnsi="Tahoma" w:cs="Tahoma"/>
          <w:b/>
          <w:bCs/>
          <w:sz w:val="24"/>
          <w:szCs w:val="24"/>
          <w:lang w:eastAsia="sk-SK"/>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9"/>
        <w:gridCol w:w="1460"/>
        <w:gridCol w:w="742"/>
        <w:gridCol w:w="742"/>
        <w:gridCol w:w="742"/>
        <w:gridCol w:w="742"/>
        <w:gridCol w:w="742"/>
        <w:gridCol w:w="738"/>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Spolu</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7A29DF"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847A14"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847A14"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847A14"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EF48C6" w:rsidP="00847A14">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r w:rsidR="00847A14">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EF48C6" w:rsidP="00847A14">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r w:rsidR="00847A14">
              <w:rPr>
                <w:rFonts w:ascii="Tahoma" w:eastAsia="Times New Roman" w:hAnsi="Tahoma" w:cs="Tahoma"/>
                <w:sz w:val="24"/>
                <w:szCs w:val="24"/>
                <w:lang w:eastAsia="sk-SK"/>
              </w:rPr>
              <w:t>2</w:t>
            </w:r>
          </w:p>
        </w:tc>
      </w:tr>
    </w:tbl>
    <w:p w:rsidR="00E97DC4" w:rsidRDefault="00E97DC4"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5" w:name="e1c"/>
      <w:bookmarkStart w:id="6" w:name="1d"/>
      <w:bookmarkEnd w:id="5"/>
      <w:bookmarkEnd w:id="6"/>
    </w:p>
    <w:p w:rsidR="00216945" w:rsidRPr="00701104" w:rsidRDefault="00216945" w:rsidP="00216945">
      <w:pPr>
        <w:spacing w:before="100" w:beforeAutospacing="1" w:after="100" w:afterAutospacing="1" w:line="240" w:lineRule="auto"/>
        <w:outlineLvl w:val="2"/>
        <w:rPr>
          <w:rFonts w:ascii="Tahoma" w:eastAsia="Times New Roman" w:hAnsi="Tahoma" w:cs="Tahoma"/>
          <w:b/>
          <w:bCs/>
          <w:color w:val="FF0000"/>
          <w:sz w:val="27"/>
          <w:szCs w:val="27"/>
          <w:lang w:eastAsia="sk-SK"/>
        </w:rPr>
      </w:pPr>
      <w:r w:rsidRPr="00E61FEC">
        <w:rPr>
          <w:rFonts w:ascii="Tahoma" w:eastAsia="Times New Roman" w:hAnsi="Tahoma" w:cs="Tahoma"/>
          <w:b/>
          <w:bCs/>
          <w:sz w:val="27"/>
          <w:szCs w:val="27"/>
          <w:lang w:eastAsia="sk-SK"/>
        </w:rPr>
        <w:t xml:space="preserve">Úspešnosť žiakov </w:t>
      </w:r>
      <w:r w:rsidRPr="00216945">
        <w:rPr>
          <w:rFonts w:ascii="Tahoma" w:eastAsia="Times New Roman" w:hAnsi="Tahoma" w:cs="Tahoma"/>
          <w:b/>
          <w:bCs/>
          <w:sz w:val="27"/>
          <w:szCs w:val="27"/>
          <w:lang w:eastAsia="sk-SK"/>
        </w:rPr>
        <w:t>na prijímacích skúškach na SŠ</w:t>
      </w:r>
      <w:r w:rsidR="00701104">
        <w:rPr>
          <w:rFonts w:ascii="Tahoma" w:eastAsia="Times New Roman" w:hAnsi="Tahoma" w:cs="Tahoma"/>
          <w:b/>
          <w:bCs/>
          <w:sz w:val="27"/>
          <w:szCs w:val="27"/>
          <w:lang w:eastAsia="sk-SK"/>
        </w:rPr>
        <w:t xml:space="preserve">   </w:t>
      </w:r>
      <w:r w:rsidR="000D6B04">
        <w:rPr>
          <w:rFonts w:ascii="Tahoma" w:eastAsia="Times New Roman" w:hAnsi="Tahoma" w:cs="Tahoma"/>
          <w:b/>
          <w:bCs/>
          <w:color w:val="FF0000"/>
          <w:sz w:val="27"/>
          <w:szCs w:val="27"/>
          <w:lang w:eastAsia="sk-SK"/>
        </w:rPr>
        <w:t xml:space="preserve"> </w:t>
      </w:r>
    </w:p>
    <w:tbl>
      <w:tblPr>
        <w:tblW w:w="899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4"/>
        <w:gridCol w:w="1683"/>
        <w:gridCol w:w="864"/>
        <w:gridCol w:w="1007"/>
        <w:gridCol w:w="989"/>
        <w:gridCol w:w="1182"/>
        <w:gridCol w:w="1274"/>
      </w:tblGrid>
      <w:tr w:rsidR="00114CC2" w:rsidRPr="00216945" w:rsidTr="00114CC2">
        <w:trPr>
          <w:trHeight w:val="2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4CC2" w:rsidRPr="00216945" w:rsidRDefault="00114CC2"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 </w:t>
            </w:r>
          </w:p>
        </w:tc>
        <w:tc>
          <w:tcPr>
            <w:tcW w:w="1683" w:type="dxa"/>
            <w:tcBorders>
              <w:top w:val="outset" w:sz="6" w:space="0" w:color="auto"/>
              <w:left w:val="outset" w:sz="6" w:space="0" w:color="auto"/>
              <w:bottom w:val="outset" w:sz="6" w:space="0" w:color="auto"/>
              <w:right w:val="outset" w:sz="6" w:space="0" w:color="auto"/>
            </w:tcBorders>
            <w:vAlign w:val="center"/>
            <w:hideMark/>
          </w:tcPr>
          <w:p w:rsidR="00114CC2" w:rsidRPr="00216945" w:rsidRDefault="00114CC2" w:rsidP="00EF48C6">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Gym</w:t>
            </w:r>
            <w:r>
              <w:rPr>
                <w:rFonts w:ascii="Tahoma" w:eastAsia="Times New Roman" w:hAnsi="Tahoma" w:cs="Tahoma"/>
                <w:b/>
                <w:bCs/>
                <w:sz w:val="24"/>
                <w:szCs w:val="24"/>
                <w:lang w:eastAsia="sk-SK"/>
              </w:rPr>
              <w:t>.4</w:t>
            </w:r>
            <w:r w:rsidRPr="00216945">
              <w:rPr>
                <w:rFonts w:ascii="Tahoma" w:eastAsia="Times New Roman" w:hAnsi="Tahoma" w:cs="Tahoma"/>
                <w:b/>
                <w:bCs/>
                <w:sz w:val="24"/>
                <w:szCs w:val="24"/>
                <w:lang w:eastAsia="sk-SK"/>
              </w:rPr>
              <w:t xml:space="preserve"> ročné</w:t>
            </w:r>
          </w:p>
        </w:tc>
        <w:tc>
          <w:tcPr>
            <w:tcW w:w="864" w:type="dxa"/>
            <w:tcBorders>
              <w:top w:val="outset" w:sz="6" w:space="0" w:color="auto"/>
              <w:left w:val="outset" w:sz="6" w:space="0" w:color="auto"/>
              <w:bottom w:val="outset" w:sz="6" w:space="0" w:color="auto"/>
              <w:right w:val="outset" w:sz="6" w:space="0" w:color="auto"/>
            </w:tcBorders>
          </w:tcPr>
          <w:p w:rsidR="00114CC2" w:rsidRPr="00216945" w:rsidRDefault="00114CC2" w:rsidP="00216945">
            <w:pPr>
              <w:spacing w:after="0" w:line="240" w:lineRule="auto"/>
              <w:jc w:val="center"/>
              <w:rPr>
                <w:rFonts w:ascii="Tahoma" w:eastAsia="Times New Roman" w:hAnsi="Tahoma" w:cs="Tahoma"/>
                <w:b/>
                <w:bCs/>
                <w:sz w:val="24"/>
                <w:szCs w:val="24"/>
                <w:lang w:eastAsia="sk-SK"/>
              </w:rPr>
            </w:pPr>
            <w:proofErr w:type="spellStart"/>
            <w:r>
              <w:rPr>
                <w:rFonts w:ascii="Tahoma" w:eastAsia="Times New Roman" w:hAnsi="Tahoma" w:cs="Tahoma"/>
                <w:b/>
                <w:bCs/>
                <w:sz w:val="24"/>
                <w:szCs w:val="24"/>
                <w:lang w:eastAsia="sk-SK"/>
              </w:rPr>
              <w:t>Gym</w:t>
            </w:r>
            <w:proofErr w:type="spellEnd"/>
            <w:r>
              <w:rPr>
                <w:rFonts w:ascii="Tahoma" w:eastAsia="Times New Roman" w:hAnsi="Tahoma" w:cs="Tahoma"/>
                <w:b/>
                <w:bCs/>
                <w:sz w:val="24"/>
                <w:szCs w:val="24"/>
                <w:lang w:eastAsia="sk-SK"/>
              </w:rPr>
              <w:t>. B</w:t>
            </w:r>
          </w:p>
        </w:tc>
        <w:tc>
          <w:tcPr>
            <w:tcW w:w="1007" w:type="dxa"/>
            <w:tcBorders>
              <w:top w:val="outset" w:sz="6" w:space="0" w:color="auto"/>
              <w:left w:val="outset" w:sz="6" w:space="0" w:color="auto"/>
              <w:bottom w:val="outset" w:sz="6" w:space="0" w:color="auto"/>
              <w:right w:val="outset" w:sz="6" w:space="0" w:color="auto"/>
            </w:tcBorders>
            <w:vAlign w:val="center"/>
            <w:hideMark/>
          </w:tcPr>
          <w:p w:rsidR="00114CC2" w:rsidRPr="00216945" w:rsidRDefault="00114CC2" w:rsidP="00216945">
            <w:pPr>
              <w:spacing w:after="0" w:line="240" w:lineRule="auto"/>
              <w:jc w:val="center"/>
              <w:rPr>
                <w:rFonts w:ascii="Tahoma" w:eastAsia="Times New Roman" w:hAnsi="Tahoma" w:cs="Tahoma"/>
                <w:b/>
                <w:bCs/>
                <w:sz w:val="24"/>
                <w:szCs w:val="24"/>
                <w:lang w:eastAsia="sk-SK"/>
              </w:rPr>
            </w:pPr>
            <w:proofErr w:type="spellStart"/>
            <w:r w:rsidRPr="00216945">
              <w:rPr>
                <w:rFonts w:ascii="Tahoma" w:eastAsia="Times New Roman" w:hAnsi="Tahoma" w:cs="Tahoma"/>
                <w:b/>
                <w:bCs/>
                <w:sz w:val="24"/>
                <w:szCs w:val="24"/>
                <w:lang w:eastAsia="sk-SK"/>
              </w:rPr>
              <w:t>SPgŠ</w:t>
            </w:r>
            <w:proofErr w:type="spellEnd"/>
          </w:p>
        </w:tc>
        <w:tc>
          <w:tcPr>
            <w:tcW w:w="989" w:type="dxa"/>
            <w:tcBorders>
              <w:top w:val="outset" w:sz="6" w:space="0" w:color="auto"/>
              <w:left w:val="outset" w:sz="6" w:space="0" w:color="auto"/>
              <w:bottom w:val="outset" w:sz="6" w:space="0" w:color="auto"/>
              <w:right w:val="outset" w:sz="6" w:space="0" w:color="auto"/>
            </w:tcBorders>
            <w:vAlign w:val="center"/>
            <w:hideMark/>
          </w:tcPr>
          <w:p w:rsidR="00114CC2" w:rsidRPr="00216945" w:rsidRDefault="00114CC2" w:rsidP="00F31DD4">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 xml:space="preserve">SOŠ </w:t>
            </w:r>
          </w:p>
        </w:tc>
        <w:tc>
          <w:tcPr>
            <w:tcW w:w="1182" w:type="dxa"/>
            <w:tcBorders>
              <w:top w:val="outset" w:sz="6" w:space="0" w:color="auto"/>
              <w:left w:val="outset" w:sz="6" w:space="0" w:color="auto"/>
              <w:bottom w:val="outset" w:sz="6" w:space="0" w:color="auto"/>
              <w:right w:val="outset" w:sz="6" w:space="0" w:color="auto"/>
            </w:tcBorders>
            <w:vAlign w:val="center"/>
            <w:hideMark/>
          </w:tcPr>
          <w:p w:rsidR="00114CC2" w:rsidRPr="00216945" w:rsidRDefault="00114CC2" w:rsidP="00D54364">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S</w:t>
            </w:r>
            <w:r>
              <w:rPr>
                <w:rFonts w:ascii="Tahoma" w:eastAsia="Times New Roman" w:hAnsi="Tahoma" w:cs="Tahoma"/>
                <w:b/>
                <w:bCs/>
                <w:sz w:val="24"/>
                <w:szCs w:val="24"/>
                <w:lang w:eastAsia="sk-SK"/>
              </w:rPr>
              <w:t>Z</w:t>
            </w:r>
            <w:r w:rsidRPr="00216945">
              <w:rPr>
                <w:rFonts w:ascii="Tahoma" w:eastAsia="Times New Roman" w:hAnsi="Tahoma" w:cs="Tahoma"/>
                <w:b/>
                <w:bCs/>
                <w:sz w:val="24"/>
                <w:szCs w:val="24"/>
                <w:lang w:eastAsia="sk-SK"/>
              </w:rPr>
              <w:t>Š</w:t>
            </w:r>
          </w:p>
        </w:tc>
        <w:tc>
          <w:tcPr>
            <w:tcW w:w="1182" w:type="dxa"/>
            <w:tcBorders>
              <w:top w:val="outset" w:sz="6" w:space="0" w:color="auto"/>
              <w:left w:val="outset" w:sz="6" w:space="0" w:color="auto"/>
              <w:bottom w:val="outset" w:sz="6" w:space="0" w:color="auto"/>
              <w:right w:val="outset" w:sz="6" w:space="0" w:color="auto"/>
            </w:tcBorders>
          </w:tcPr>
          <w:p w:rsidR="00EB4D30" w:rsidRDefault="00EB4D30" w:rsidP="00114CC2">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Obchodná</w:t>
            </w:r>
          </w:p>
          <w:p w:rsidR="00114CC2" w:rsidRPr="00216945" w:rsidRDefault="00114CC2" w:rsidP="00114CC2">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akadémia</w:t>
            </w:r>
          </w:p>
        </w:tc>
      </w:tr>
      <w:tr w:rsidR="00114CC2" w:rsidRPr="00216945" w:rsidTr="00847A14">
        <w:trPr>
          <w:trHeight w:val="3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114CC2"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prihlásení</w:t>
            </w:r>
          </w:p>
        </w:tc>
        <w:tc>
          <w:tcPr>
            <w:tcW w:w="168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EB4D30"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864" w:type="dxa"/>
            <w:tcBorders>
              <w:top w:val="outset" w:sz="6" w:space="0" w:color="auto"/>
              <w:left w:val="outset" w:sz="6" w:space="0" w:color="auto"/>
              <w:bottom w:val="outset" w:sz="6" w:space="0" w:color="auto"/>
              <w:right w:val="outset" w:sz="6" w:space="0" w:color="auto"/>
            </w:tcBorders>
            <w:shd w:val="clear" w:color="auto" w:fill="E9F7FF"/>
          </w:tcPr>
          <w:p w:rsidR="00114CC2" w:rsidRDefault="00EB4D30"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1007" w:type="dxa"/>
            <w:tcBorders>
              <w:top w:val="outset" w:sz="6" w:space="0" w:color="auto"/>
              <w:left w:val="outset" w:sz="6" w:space="0" w:color="auto"/>
              <w:bottom w:val="outset" w:sz="6" w:space="0" w:color="auto"/>
              <w:right w:val="outset" w:sz="6" w:space="0" w:color="auto"/>
            </w:tcBorders>
            <w:shd w:val="clear" w:color="auto" w:fill="E9F7FF"/>
            <w:vAlign w:val="center"/>
          </w:tcPr>
          <w:p w:rsidR="00114CC2" w:rsidRPr="00216945" w:rsidRDefault="00847A14"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w:t>
            </w:r>
          </w:p>
        </w:tc>
        <w:tc>
          <w:tcPr>
            <w:tcW w:w="98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EB4D30" w:rsidP="00847A14">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21</w:t>
            </w:r>
          </w:p>
        </w:tc>
        <w:tc>
          <w:tcPr>
            <w:tcW w:w="118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847A14"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p>
        </w:tc>
        <w:tc>
          <w:tcPr>
            <w:tcW w:w="1182" w:type="dxa"/>
            <w:tcBorders>
              <w:top w:val="outset" w:sz="6" w:space="0" w:color="auto"/>
              <w:left w:val="outset" w:sz="6" w:space="0" w:color="auto"/>
              <w:bottom w:val="outset" w:sz="6" w:space="0" w:color="auto"/>
              <w:right w:val="outset" w:sz="6" w:space="0" w:color="auto"/>
            </w:tcBorders>
            <w:shd w:val="clear" w:color="auto" w:fill="E9F7FF"/>
          </w:tcPr>
          <w:p w:rsidR="00114CC2" w:rsidRDefault="00114CC2"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p>
        </w:tc>
      </w:tr>
      <w:tr w:rsidR="00114CC2" w:rsidRPr="00216945" w:rsidTr="00114CC2">
        <w:trPr>
          <w:trHeight w:val="29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14CC2" w:rsidRPr="00216945" w:rsidRDefault="00114CC2"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prijatí</w:t>
            </w:r>
          </w:p>
        </w:tc>
        <w:tc>
          <w:tcPr>
            <w:tcW w:w="168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114CC2" w:rsidRPr="00216945" w:rsidRDefault="00EB4D30"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864" w:type="dxa"/>
            <w:tcBorders>
              <w:top w:val="outset" w:sz="6" w:space="0" w:color="auto"/>
              <w:left w:val="outset" w:sz="6" w:space="0" w:color="auto"/>
              <w:bottom w:val="outset" w:sz="6" w:space="0" w:color="auto"/>
              <w:right w:val="outset" w:sz="6" w:space="0" w:color="auto"/>
            </w:tcBorders>
            <w:shd w:val="clear" w:color="auto" w:fill="D3E8FC"/>
          </w:tcPr>
          <w:p w:rsidR="00114CC2" w:rsidRDefault="00EB4D30"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100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114CC2" w:rsidRPr="00216945" w:rsidRDefault="00847A14"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w:t>
            </w:r>
          </w:p>
        </w:tc>
        <w:tc>
          <w:tcPr>
            <w:tcW w:w="98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114CC2" w:rsidRPr="00216945" w:rsidRDefault="00EB4D30" w:rsidP="00847A14">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21</w:t>
            </w:r>
          </w:p>
        </w:tc>
        <w:tc>
          <w:tcPr>
            <w:tcW w:w="118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114CC2" w:rsidRPr="00216945" w:rsidRDefault="00847A14"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p>
        </w:tc>
        <w:tc>
          <w:tcPr>
            <w:tcW w:w="1182" w:type="dxa"/>
            <w:tcBorders>
              <w:top w:val="outset" w:sz="6" w:space="0" w:color="auto"/>
              <w:left w:val="outset" w:sz="6" w:space="0" w:color="auto"/>
              <w:bottom w:val="outset" w:sz="6" w:space="0" w:color="auto"/>
              <w:right w:val="outset" w:sz="6" w:space="0" w:color="auto"/>
            </w:tcBorders>
            <w:shd w:val="clear" w:color="auto" w:fill="D3E8FC"/>
          </w:tcPr>
          <w:p w:rsidR="00114CC2" w:rsidRDefault="00114CC2"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3</w:t>
            </w:r>
          </w:p>
        </w:tc>
      </w:tr>
      <w:tr w:rsidR="00114CC2" w:rsidRPr="00216945" w:rsidTr="00114CC2">
        <w:trPr>
          <w:trHeight w:val="29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114CC2"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w:t>
            </w:r>
          </w:p>
        </w:tc>
        <w:tc>
          <w:tcPr>
            <w:tcW w:w="168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114CC2" w:rsidP="00216945">
            <w:pPr>
              <w:spacing w:after="0" w:line="240" w:lineRule="auto"/>
              <w:rPr>
                <w:rFonts w:ascii="Tahoma" w:eastAsia="Times New Roman" w:hAnsi="Tahoma" w:cs="Tahoma"/>
                <w:sz w:val="24"/>
                <w:szCs w:val="24"/>
                <w:lang w:eastAsia="sk-SK"/>
              </w:rPr>
            </w:pPr>
          </w:p>
        </w:tc>
        <w:tc>
          <w:tcPr>
            <w:tcW w:w="864" w:type="dxa"/>
            <w:tcBorders>
              <w:top w:val="outset" w:sz="6" w:space="0" w:color="auto"/>
              <w:left w:val="outset" w:sz="6" w:space="0" w:color="auto"/>
              <w:bottom w:val="outset" w:sz="6" w:space="0" w:color="auto"/>
              <w:right w:val="outset" w:sz="6" w:space="0" w:color="auto"/>
            </w:tcBorders>
            <w:shd w:val="clear" w:color="auto" w:fill="E9F7FF"/>
          </w:tcPr>
          <w:p w:rsidR="00114CC2" w:rsidRPr="00216945" w:rsidRDefault="00114CC2" w:rsidP="00216945">
            <w:pPr>
              <w:spacing w:after="0" w:line="240" w:lineRule="auto"/>
              <w:rPr>
                <w:rFonts w:ascii="Tahoma" w:eastAsia="Times New Roman" w:hAnsi="Tahoma" w:cs="Tahoma"/>
                <w:sz w:val="24"/>
                <w:szCs w:val="24"/>
                <w:lang w:eastAsia="sk-SK"/>
              </w:rPr>
            </w:pPr>
          </w:p>
        </w:tc>
        <w:tc>
          <w:tcPr>
            <w:tcW w:w="100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114CC2"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100</w:t>
            </w:r>
          </w:p>
        </w:tc>
        <w:tc>
          <w:tcPr>
            <w:tcW w:w="98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114CC2"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100</w:t>
            </w:r>
          </w:p>
        </w:tc>
        <w:tc>
          <w:tcPr>
            <w:tcW w:w="118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14CC2" w:rsidRPr="00216945" w:rsidRDefault="00114CC2"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100</w:t>
            </w:r>
          </w:p>
        </w:tc>
        <w:tc>
          <w:tcPr>
            <w:tcW w:w="1182" w:type="dxa"/>
            <w:tcBorders>
              <w:top w:val="outset" w:sz="6" w:space="0" w:color="auto"/>
              <w:left w:val="outset" w:sz="6" w:space="0" w:color="auto"/>
              <w:bottom w:val="outset" w:sz="6" w:space="0" w:color="auto"/>
              <w:right w:val="outset" w:sz="6" w:space="0" w:color="auto"/>
            </w:tcBorders>
            <w:shd w:val="clear" w:color="auto" w:fill="E9F7FF"/>
          </w:tcPr>
          <w:p w:rsidR="00114CC2" w:rsidRPr="00216945" w:rsidRDefault="00114CC2"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100</w:t>
            </w:r>
          </w:p>
        </w:tc>
      </w:tr>
    </w:tbl>
    <w:p w:rsidR="00E97DC4" w:rsidRDefault="00E97DC4"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7" w:name="e1d"/>
      <w:bookmarkStart w:id="8" w:name="1e"/>
      <w:bookmarkEnd w:id="7"/>
      <w:bookmarkEnd w:id="8"/>
    </w:p>
    <w:p w:rsidR="00E97DC4" w:rsidRDefault="00E97DC4"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E97DC4" w:rsidRDefault="00E97DC4"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3703EF" w:rsidRDefault="003703EF" w:rsidP="00216945">
      <w:pPr>
        <w:spacing w:before="100" w:beforeAutospacing="1" w:after="100" w:afterAutospacing="1" w:line="240" w:lineRule="auto"/>
        <w:outlineLvl w:val="2"/>
        <w:rPr>
          <w:rFonts w:ascii="Tahoma" w:eastAsia="Times New Roman" w:hAnsi="Tahoma" w:cs="Tahoma"/>
          <w:b/>
          <w:bCs/>
          <w:color w:val="FF0000"/>
          <w:sz w:val="27"/>
          <w:szCs w:val="27"/>
          <w:lang w:eastAsia="sk-SK"/>
        </w:rPr>
      </w:pPr>
    </w:p>
    <w:p w:rsidR="00353900" w:rsidRPr="007B2392" w:rsidRDefault="00216945" w:rsidP="00216945">
      <w:pPr>
        <w:spacing w:before="100" w:beforeAutospacing="1" w:after="100" w:afterAutospacing="1" w:line="240" w:lineRule="auto"/>
        <w:outlineLvl w:val="2"/>
        <w:rPr>
          <w:rFonts w:ascii="Tahoma" w:eastAsia="Times New Roman" w:hAnsi="Tahoma" w:cs="Tahoma"/>
          <w:b/>
          <w:bCs/>
          <w:color w:val="000000" w:themeColor="text1"/>
          <w:sz w:val="27"/>
          <w:szCs w:val="27"/>
          <w:lang w:eastAsia="sk-SK"/>
        </w:rPr>
      </w:pPr>
      <w:r w:rsidRPr="007B2392">
        <w:rPr>
          <w:rFonts w:ascii="Tahoma" w:eastAsia="Times New Roman" w:hAnsi="Tahoma" w:cs="Tahoma"/>
          <w:b/>
          <w:bCs/>
          <w:color w:val="000000" w:themeColor="text1"/>
          <w:sz w:val="27"/>
          <w:szCs w:val="27"/>
          <w:lang w:eastAsia="sk-SK"/>
        </w:rPr>
        <w:lastRenderedPageBreak/>
        <w:t>Klasifikácia tried</w:t>
      </w:r>
      <w:r w:rsidR="00E97DC4" w:rsidRPr="007B2392">
        <w:rPr>
          <w:rFonts w:ascii="Tahoma" w:eastAsia="Times New Roman" w:hAnsi="Tahoma" w:cs="Tahoma"/>
          <w:b/>
          <w:bCs/>
          <w:color w:val="000000" w:themeColor="text1"/>
          <w:sz w:val="27"/>
          <w:szCs w:val="27"/>
          <w:lang w:eastAsia="sk-SK"/>
        </w:rPr>
        <w:t xml:space="preserve">  </w:t>
      </w:r>
    </w:p>
    <w:tbl>
      <w:tblPr>
        <w:tblW w:w="15007" w:type="dxa"/>
        <w:tblLayout w:type="fixed"/>
        <w:tblCellMar>
          <w:left w:w="70" w:type="dxa"/>
          <w:right w:w="70" w:type="dxa"/>
        </w:tblCellMar>
        <w:tblLook w:val="04A0" w:firstRow="1" w:lastRow="0" w:firstColumn="1" w:lastColumn="0" w:noHBand="0" w:noVBand="1"/>
      </w:tblPr>
      <w:tblGrid>
        <w:gridCol w:w="816"/>
        <w:gridCol w:w="1310"/>
        <w:gridCol w:w="1519"/>
        <w:gridCol w:w="1064"/>
        <w:gridCol w:w="1068"/>
        <w:gridCol w:w="910"/>
        <w:gridCol w:w="1064"/>
        <w:gridCol w:w="1197"/>
        <w:gridCol w:w="1014"/>
        <w:gridCol w:w="1386"/>
        <w:gridCol w:w="1114"/>
        <w:gridCol w:w="1442"/>
        <w:gridCol w:w="1103"/>
      </w:tblGrid>
      <w:tr w:rsidR="00353900" w:rsidRPr="0016750C" w:rsidTr="00353900">
        <w:trPr>
          <w:trHeight w:val="241"/>
        </w:trPr>
        <w:tc>
          <w:tcPr>
            <w:tcW w:w="5777" w:type="dxa"/>
            <w:gridSpan w:val="5"/>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8"/>
                <w:szCs w:val="28"/>
                <w:lang w:eastAsia="sk-SK"/>
              </w:rPr>
            </w:pPr>
            <w:r w:rsidRPr="0016750C">
              <w:rPr>
                <w:rFonts w:ascii="Calibri" w:eastAsia="Times New Roman" w:hAnsi="Calibri" w:cs="Calibri"/>
                <w:b/>
                <w:bCs/>
                <w:color w:val="000000"/>
                <w:sz w:val="28"/>
                <w:szCs w:val="28"/>
                <w:lang w:eastAsia="sk-SK"/>
              </w:rPr>
              <w:t>Klasifikácia tried za 2.polrok 20</w:t>
            </w:r>
            <w:r>
              <w:rPr>
                <w:rFonts w:ascii="Calibri" w:eastAsia="Times New Roman" w:hAnsi="Calibri" w:cs="Calibri"/>
                <w:b/>
                <w:bCs/>
                <w:color w:val="000000"/>
                <w:sz w:val="28"/>
                <w:szCs w:val="28"/>
                <w:lang w:eastAsia="sk-SK"/>
              </w:rPr>
              <w:t>21</w:t>
            </w:r>
            <w:r w:rsidRPr="0016750C">
              <w:rPr>
                <w:rFonts w:ascii="Calibri" w:eastAsia="Times New Roman" w:hAnsi="Calibri" w:cs="Calibri"/>
                <w:b/>
                <w:bCs/>
                <w:color w:val="000000"/>
                <w:sz w:val="28"/>
                <w:szCs w:val="28"/>
                <w:lang w:eastAsia="sk-SK"/>
              </w:rPr>
              <w:t>/20</w:t>
            </w:r>
            <w:r>
              <w:rPr>
                <w:rFonts w:ascii="Calibri" w:eastAsia="Times New Roman" w:hAnsi="Calibri" w:cs="Calibri"/>
                <w:b/>
                <w:bCs/>
                <w:color w:val="000000"/>
                <w:sz w:val="28"/>
                <w:szCs w:val="28"/>
                <w:lang w:eastAsia="sk-SK"/>
              </w:rPr>
              <w:t>22</w:t>
            </w:r>
          </w:p>
        </w:tc>
        <w:tc>
          <w:tcPr>
            <w:tcW w:w="910" w:type="dxa"/>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8"/>
                <w:szCs w:val="28"/>
                <w:lang w:eastAsia="sk-SK"/>
              </w:rPr>
            </w:pPr>
          </w:p>
        </w:tc>
        <w:tc>
          <w:tcPr>
            <w:tcW w:w="1064" w:type="dxa"/>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Times New Roman" w:eastAsia="Times New Roman" w:hAnsi="Times New Roman" w:cs="Times New Roman"/>
                <w:sz w:val="20"/>
                <w:szCs w:val="20"/>
                <w:lang w:eastAsia="sk-SK"/>
              </w:rPr>
            </w:pPr>
          </w:p>
        </w:tc>
        <w:tc>
          <w:tcPr>
            <w:tcW w:w="1197" w:type="dxa"/>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Times New Roman" w:eastAsia="Times New Roman" w:hAnsi="Times New Roman" w:cs="Times New Roman"/>
                <w:sz w:val="20"/>
                <w:szCs w:val="20"/>
                <w:lang w:eastAsia="sk-SK"/>
              </w:rPr>
            </w:pPr>
          </w:p>
        </w:tc>
        <w:tc>
          <w:tcPr>
            <w:tcW w:w="1014" w:type="dxa"/>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Times New Roman" w:eastAsia="Times New Roman" w:hAnsi="Times New Roman" w:cs="Times New Roman"/>
                <w:sz w:val="20"/>
                <w:szCs w:val="20"/>
                <w:lang w:eastAsia="sk-SK"/>
              </w:rPr>
            </w:pPr>
          </w:p>
        </w:tc>
        <w:tc>
          <w:tcPr>
            <w:tcW w:w="1386" w:type="dxa"/>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Times New Roman" w:eastAsia="Times New Roman" w:hAnsi="Times New Roman" w:cs="Times New Roman"/>
                <w:sz w:val="20"/>
                <w:szCs w:val="20"/>
                <w:lang w:eastAsia="sk-SK"/>
              </w:rPr>
            </w:pPr>
          </w:p>
        </w:tc>
        <w:tc>
          <w:tcPr>
            <w:tcW w:w="1114" w:type="dxa"/>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Times New Roman" w:eastAsia="Times New Roman" w:hAnsi="Times New Roman" w:cs="Times New Roman"/>
                <w:sz w:val="20"/>
                <w:szCs w:val="20"/>
                <w:lang w:eastAsia="sk-SK"/>
              </w:rPr>
            </w:pPr>
          </w:p>
        </w:tc>
        <w:tc>
          <w:tcPr>
            <w:tcW w:w="1442" w:type="dxa"/>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Times New Roman" w:eastAsia="Times New Roman" w:hAnsi="Times New Roman" w:cs="Times New Roman"/>
                <w:sz w:val="20"/>
                <w:szCs w:val="20"/>
                <w:lang w:eastAsia="sk-SK"/>
              </w:rPr>
            </w:pPr>
          </w:p>
        </w:tc>
        <w:tc>
          <w:tcPr>
            <w:tcW w:w="1103" w:type="dxa"/>
            <w:tcBorders>
              <w:top w:val="nil"/>
              <w:left w:val="nil"/>
              <w:bottom w:val="nil"/>
              <w:right w:val="nil"/>
            </w:tcBorders>
            <w:shd w:val="clear" w:color="auto" w:fill="auto"/>
            <w:noWrap/>
            <w:vAlign w:val="bottom"/>
            <w:hideMark/>
          </w:tcPr>
          <w:p w:rsidR="00353900" w:rsidRPr="0016750C" w:rsidRDefault="00353900" w:rsidP="00353900">
            <w:pPr>
              <w:spacing w:after="0" w:line="240" w:lineRule="auto"/>
              <w:rPr>
                <w:rFonts w:ascii="Times New Roman" w:eastAsia="Times New Roman" w:hAnsi="Times New Roman" w:cs="Times New Roman"/>
                <w:sz w:val="20"/>
                <w:szCs w:val="20"/>
                <w:lang w:eastAsia="sk-SK"/>
              </w:rPr>
            </w:pPr>
          </w:p>
        </w:tc>
      </w:tr>
      <w:tr w:rsidR="00353900" w:rsidRPr="0016750C" w:rsidTr="00353900">
        <w:trPr>
          <w:trHeight w:val="343"/>
        </w:trPr>
        <w:tc>
          <w:tcPr>
            <w:tcW w:w="8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Trieda</w:t>
            </w:r>
          </w:p>
        </w:tc>
        <w:tc>
          <w:tcPr>
            <w:tcW w:w="1310"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Slovenský jazyk a literatúra</w:t>
            </w:r>
          </w:p>
        </w:tc>
        <w:tc>
          <w:tcPr>
            <w:tcW w:w="1519"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Matematika</w:t>
            </w:r>
          </w:p>
        </w:tc>
        <w:tc>
          <w:tcPr>
            <w:tcW w:w="1064"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Anglický jazyk</w:t>
            </w:r>
          </w:p>
        </w:tc>
        <w:tc>
          <w:tcPr>
            <w:tcW w:w="1066"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proofErr w:type="spellStart"/>
            <w:r w:rsidRPr="0016750C">
              <w:rPr>
                <w:rFonts w:ascii="Calibri" w:eastAsia="Times New Roman" w:hAnsi="Calibri" w:cs="Calibri"/>
                <w:b/>
                <w:bCs/>
                <w:color w:val="000000"/>
                <w:sz w:val="24"/>
                <w:szCs w:val="24"/>
                <w:lang w:eastAsia="sk-SK"/>
              </w:rPr>
              <w:t>Prvouka</w:t>
            </w:r>
            <w:proofErr w:type="spellEnd"/>
          </w:p>
        </w:tc>
        <w:tc>
          <w:tcPr>
            <w:tcW w:w="910"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Nemecký jazyk</w:t>
            </w:r>
          </w:p>
        </w:tc>
        <w:tc>
          <w:tcPr>
            <w:tcW w:w="1064"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Ruský jazyk</w:t>
            </w:r>
          </w:p>
        </w:tc>
        <w:tc>
          <w:tcPr>
            <w:tcW w:w="1197"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Pracovné vyuč.</w:t>
            </w:r>
          </w:p>
        </w:tc>
        <w:tc>
          <w:tcPr>
            <w:tcW w:w="1014"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Etická výchova</w:t>
            </w:r>
          </w:p>
        </w:tc>
        <w:tc>
          <w:tcPr>
            <w:tcW w:w="1386"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Informatika</w:t>
            </w:r>
          </w:p>
        </w:tc>
        <w:tc>
          <w:tcPr>
            <w:tcW w:w="1114"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Hudobná výchova</w:t>
            </w:r>
          </w:p>
        </w:tc>
        <w:tc>
          <w:tcPr>
            <w:tcW w:w="1442" w:type="dxa"/>
            <w:tcBorders>
              <w:top w:val="single" w:sz="8" w:space="0" w:color="auto"/>
              <w:left w:val="nil"/>
              <w:bottom w:val="single" w:sz="8" w:space="0" w:color="auto"/>
              <w:right w:val="single" w:sz="4"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Prírodoveda</w:t>
            </w:r>
          </w:p>
        </w:tc>
        <w:tc>
          <w:tcPr>
            <w:tcW w:w="1103" w:type="dxa"/>
            <w:tcBorders>
              <w:top w:val="single" w:sz="8" w:space="0" w:color="auto"/>
              <w:left w:val="nil"/>
              <w:bottom w:val="single" w:sz="8" w:space="0" w:color="auto"/>
              <w:right w:val="single" w:sz="8" w:space="0" w:color="auto"/>
            </w:tcBorders>
            <w:shd w:val="clear" w:color="auto" w:fill="auto"/>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Výtvarná výchova</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Šp.tr.</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3,4</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3,4</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Default="00353900" w:rsidP="00353900"/>
        </w:tc>
        <w:tc>
          <w:tcPr>
            <w:tcW w:w="1066"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1,6</w:t>
            </w: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1,9</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w:t>
            </w:r>
          </w:p>
        </w:tc>
        <w:tc>
          <w:tcPr>
            <w:tcW w:w="1442"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03"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1,5</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064"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66"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442"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064"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66"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442"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II.A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1,93</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1,79</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6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1,57</w:t>
            </w: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1,14</w:t>
            </w:r>
          </w:p>
        </w:tc>
        <w:tc>
          <w:tcPr>
            <w:tcW w:w="1442"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1,29</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II.B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2,08</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1,92</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6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1,62</w:t>
            </w: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1,23</w:t>
            </w:r>
          </w:p>
        </w:tc>
        <w:tc>
          <w:tcPr>
            <w:tcW w:w="1442"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1,15</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III.A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1,94</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1,88</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1,88</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1,12</w:t>
            </w: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1,53</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1,12</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2,06</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1,18</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III.B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2,16</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2,16</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1,89</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1,37</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1,16</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1,95</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1,16</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IV.A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IV.B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2,33</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2,44</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06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197"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1,28</w:t>
            </w: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1,17</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2,22</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1,22</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V.A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2,47</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2,32</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2,32</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1064"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1,32</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V.B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2,87</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2,27</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2,67</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1064"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2,07</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1,67</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VI.A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2,59</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2,47</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2,53</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1064"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1,59</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1,71</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1,35</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VI.B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2,42</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2,47</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2,26</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1064" w:type="dxa"/>
            <w:tcBorders>
              <w:top w:val="nil"/>
              <w:left w:val="nil"/>
              <w:bottom w:val="single" w:sz="4" w:space="0" w:color="auto"/>
              <w:right w:val="single" w:sz="4" w:space="0" w:color="auto"/>
            </w:tcBorders>
            <w:shd w:val="clear" w:color="auto" w:fill="auto"/>
            <w:noWrap/>
            <w:vAlign w:val="bottom"/>
          </w:tcPr>
          <w:p w:rsidR="00353900" w:rsidRPr="0016750C" w:rsidRDefault="00353900" w:rsidP="00353900">
            <w:pPr>
              <w:spacing w:after="0" w:line="240" w:lineRule="auto"/>
              <w:jc w:val="right"/>
              <w:rPr>
                <w:rFonts w:ascii="Calibri" w:eastAsia="Times New Roman" w:hAnsi="Calibri" w:cs="Calibri"/>
                <w:color w:val="000000"/>
                <w:lang w:eastAsia="sk-SK"/>
              </w:rPr>
            </w:pP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1,53</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1,42</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1,42</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VII.A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2,77</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2,85</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2,46</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2,8</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1,77</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1,69</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1,62</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VII.B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2,05</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2,14</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1066"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1,56</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1,58</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1,29</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1,24</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1,38</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lastRenderedPageBreak/>
              <w:t>VIII.A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2,76</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2,59</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2,25</w:t>
            </w:r>
          </w:p>
        </w:tc>
        <w:tc>
          <w:tcPr>
            <w:tcW w:w="1066"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1,94</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1,82</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1,71</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1,76</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VIII.B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2,53</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2,53</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2,29</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2,06</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1,35</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1,35</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1,53</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IX.A</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3,14</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3,21</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3,07</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2,71</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2,71</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1,86</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IX.B</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2,88</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2,69</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2,69</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1,71</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2,67</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1,88</w:t>
            </w:r>
          </w:p>
        </w:tc>
      </w:tr>
      <w:tr w:rsidR="00353900" w:rsidRPr="0016750C" w:rsidTr="00353900">
        <w:trPr>
          <w:trHeight w:val="19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rPr>
                <w:rFonts w:ascii="Calibri" w:eastAsia="Times New Roman" w:hAnsi="Calibri" w:cs="Calibri"/>
                <w:b/>
                <w:bCs/>
                <w:color w:val="000000"/>
                <w:sz w:val="24"/>
                <w:szCs w:val="24"/>
                <w:lang w:eastAsia="sk-SK"/>
              </w:rPr>
            </w:pPr>
            <w:r w:rsidRPr="0016750C">
              <w:rPr>
                <w:rFonts w:ascii="Calibri" w:eastAsia="Times New Roman" w:hAnsi="Calibri" w:cs="Calibri"/>
                <w:b/>
                <w:bCs/>
                <w:color w:val="000000"/>
                <w:sz w:val="24"/>
                <w:szCs w:val="24"/>
                <w:lang w:eastAsia="sk-SK"/>
              </w:rPr>
              <w:t>Spolu</w:t>
            </w:r>
          </w:p>
        </w:tc>
        <w:tc>
          <w:tcPr>
            <w:tcW w:w="13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2,61</w:t>
            </w:r>
          </w:p>
        </w:tc>
        <w:tc>
          <w:tcPr>
            <w:tcW w:w="1519"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2,54</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2,45</w:t>
            </w:r>
          </w:p>
        </w:tc>
        <w:tc>
          <w:tcPr>
            <w:tcW w:w="1066"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1,59</w:t>
            </w:r>
          </w:p>
        </w:tc>
        <w:tc>
          <w:tcPr>
            <w:tcW w:w="910"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w:t>
            </w:r>
          </w:p>
        </w:tc>
        <w:tc>
          <w:tcPr>
            <w:tcW w:w="106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1,99</w:t>
            </w:r>
          </w:p>
        </w:tc>
        <w:tc>
          <w:tcPr>
            <w:tcW w:w="1197" w:type="dxa"/>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1,2</w:t>
            </w:r>
          </w:p>
        </w:tc>
        <w:tc>
          <w:tcPr>
            <w:tcW w:w="1014" w:type="dxa"/>
            <w:tcBorders>
              <w:top w:val="nil"/>
              <w:left w:val="nil"/>
              <w:bottom w:val="single" w:sz="4" w:space="0" w:color="auto"/>
              <w:right w:val="single" w:sz="4" w:space="0" w:color="auto"/>
            </w:tcBorders>
            <w:shd w:val="clear" w:color="auto" w:fill="auto"/>
            <w:noWrap/>
            <w:vAlign w:val="bottom"/>
            <w:hideMark/>
          </w:tcPr>
          <w:p w:rsidR="00353900" w:rsidRPr="0016750C" w:rsidRDefault="00353900" w:rsidP="00353900">
            <w:pPr>
              <w:spacing w:after="0" w:line="240" w:lineRule="auto"/>
              <w:jc w:val="right"/>
              <w:rPr>
                <w:rFonts w:ascii="Calibri" w:eastAsia="Times New Roman" w:hAnsi="Calibri" w:cs="Calibri"/>
                <w:color w:val="000000"/>
                <w:lang w:eastAsia="sk-SK"/>
              </w:rPr>
            </w:pPr>
            <w:r w:rsidRPr="0016750C">
              <w:rPr>
                <w:rFonts w:ascii="Calibri" w:eastAsia="Times New Roman" w:hAnsi="Calibri" w:cs="Calibri"/>
                <w:color w:val="000000"/>
                <w:lang w:eastAsia="sk-SK"/>
              </w:rPr>
              <w:t> </w:t>
            </w:r>
          </w:p>
        </w:tc>
        <w:tc>
          <w:tcPr>
            <w:tcW w:w="1386"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1,59</w:t>
            </w:r>
          </w:p>
        </w:tc>
        <w:tc>
          <w:tcPr>
            <w:tcW w:w="1114"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1442"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2,56</w:t>
            </w:r>
          </w:p>
        </w:tc>
        <w:tc>
          <w:tcPr>
            <w:tcW w:w="1103" w:type="dxa"/>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1,41</w:t>
            </w:r>
          </w:p>
        </w:tc>
      </w:tr>
    </w:tbl>
    <w:p w:rsidR="00353900" w:rsidRDefault="00353900" w:rsidP="00353900"/>
    <w:p w:rsidR="00353900" w:rsidRDefault="00353900" w:rsidP="00353900"/>
    <w:p w:rsidR="00353900" w:rsidRDefault="00353900" w:rsidP="00353900"/>
    <w:p w:rsidR="00353900" w:rsidRPr="00F21459" w:rsidRDefault="00353900" w:rsidP="00353900">
      <w:pPr>
        <w:spacing w:before="100" w:beforeAutospacing="1" w:after="100" w:afterAutospacing="1" w:line="240" w:lineRule="auto"/>
        <w:outlineLvl w:val="2"/>
        <w:rPr>
          <w:rFonts w:ascii="Tahoma" w:eastAsia="Times New Roman" w:hAnsi="Tahoma" w:cs="Tahoma"/>
          <w:b/>
          <w:bCs/>
          <w:sz w:val="27"/>
          <w:szCs w:val="27"/>
          <w:lang w:eastAsia="sk-SK"/>
        </w:rPr>
      </w:pPr>
      <w:r w:rsidRPr="00F21459">
        <w:rPr>
          <w:rFonts w:ascii="Calibri" w:eastAsia="Times New Roman" w:hAnsi="Calibri" w:cs="Calibri"/>
          <w:b/>
          <w:bCs/>
          <w:sz w:val="28"/>
          <w:szCs w:val="28"/>
          <w:lang w:eastAsia="sk-SK"/>
        </w:rPr>
        <w:t>Klasifikácia tried za 2.polrok 20</w:t>
      </w:r>
      <w:r>
        <w:rPr>
          <w:rFonts w:ascii="Calibri" w:eastAsia="Times New Roman" w:hAnsi="Calibri" w:cs="Calibri"/>
          <w:b/>
          <w:bCs/>
          <w:sz w:val="28"/>
          <w:szCs w:val="28"/>
          <w:lang w:eastAsia="sk-SK"/>
        </w:rPr>
        <w:t>21</w:t>
      </w:r>
      <w:r w:rsidRPr="00F21459">
        <w:rPr>
          <w:rFonts w:ascii="Calibri" w:eastAsia="Times New Roman" w:hAnsi="Calibri" w:cs="Calibri"/>
          <w:b/>
          <w:bCs/>
          <w:sz w:val="28"/>
          <w:szCs w:val="28"/>
          <w:lang w:eastAsia="sk-SK"/>
        </w:rPr>
        <w:t>/20</w:t>
      </w:r>
      <w:r>
        <w:rPr>
          <w:rFonts w:ascii="Calibri" w:eastAsia="Times New Roman" w:hAnsi="Calibri" w:cs="Calibri"/>
          <w:b/>
          <w:bCs/>
          <w:sz w:val="28"/>
          <w:szCs w:val="28"/>
          <w:lang w:eastAsia="sk-SK"/>
        </w:rPr>
        <w:t>22</w:t>
      </w:r>
    </w:p>
    <w:tbl>
      <w:tblPr>
        <w:tblW w:w="11347" w:type="dxa"/>
        <w:tblInd w:w="-17" w:type="dxa"/>
        <w:tblLayout w:type="fixed"/>
        <w:tblCellMar>
          <w:left w:w="70" w:type="dxa"/>
          <w:right w:w="70" w:type="dxa"/>
        </w:tblCellMar>
        <w:tblLook w:val="04A0" w:firstRow="1" w:lastRow="0" w:firstColumn="1" w:lastColumn="0" w:noHBand="0" w:noVBand="1"/>
      </w:tblPr>
      <w:tblGrid>
        <w:gridCol w:w="6"/>
        <w:gridCol w:w="548"/>
        <w:gridCol w:w="95"/>
        <w:gridCol w:w="132"/>
        <w:gridCol w:w="474"/>
        <w:gridCol w:w="256"/>
        <w:gridCol w:w="208"/>
        <w:gridCol w:w="313"/>
        <w:gridCol w:w="242"/>
        <w:gridCol w:w="215"/>
        <w:gridCol w:w="494"/>
        <w:gridCol w:w="276"/>
        <w:gridCol w:w="433"/>
        <w:gridCol w:w="377"/>
        <w:gridCol w:w="179"/>
        <w:gridCol w:w="154"/>
        <w:gridCol w:w="487"/>
        <w:gridCol w:w="292"/>
        <w:gridCol w:w="70"/>
        <w:gridCol w:w="558"/>
        <w:gridCol w:w="102"/>
        <w:gridCol w:w="475"/>
        <w:gridCol w:w="284"/>
        <w:gridCol w:w="27"/>
        <w:gridCol w:w="692"/>
        <w:gridCol w:w="237"/>
        <w:gridCol w:w="36"/>
        <w:gridCol w:w="593"/>
        <w:gridCol w:w="517"/>
        <w:gridCol w:w="24"/>
        <w:gridCol w:w="883"/>
        <w:gridCol w:w="736"/>
        <w:gridCol w:w="9"/>
        <w:gridCol w:w="923"/>
      </w:tblGrid>
      <w:tr w:rsidR="00353900" w:rsidRPr="00EC0B56" w:rsidTr="00353900">
        <w:trPr>
          <w:gridBefore w:val="1"/>
          <w:gridAfter w:val="1"/>
          <w:wBefore w:w="6" w:type="dxa"/>
          <w:wAfter w:w="923" w:type="dxa"/>
          <w:trHeight w:val="561"/>
        </w:trPr>
        <w:tc>
          <w:tcPr>
            <w:tcW w:w="775"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Trieda</w:t>
            </w:r>
          </w:p>
        </w:tc>
        <w:tc>
          <w:tcPr>
            <w:tcW w:w="938" w:type="dxa"/>
            <w:gridSpan w:val="3"/>
            <w:tcBorders>
              <w:top w:val="single" w:sz="8" w:space="0" w:color="auto"/>
              <w:left w:val="nil"/>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Vlastiveda</w:t>
            </w:r>
          </w:p>
        </w:tc>
        <w:tc>
          <w:tcPr>
            <w:tcW w:w="770" w:type="dxa"/>
            <w:gridSpan w:val="3"/>
            <w:tcBorders>
              <w:top w:val="single" w:sz="8" w:space="0" w:color="auto"/>
              <w:left w:val="nil"/>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Technika</w:t>
            </w:r>
          </w:p>
        </w:tc>
        <w:tc>
          <w:tcPr>
            <w:tcW w:w="770" w:type="dxa"/>
            <w:gridSpan w:val="2"/>
            <w:tcBorders>
              <w:top w:val="single" w:sz="8" w:space="0" w:color="auto"/>
              <w:left w:val="nil"/>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Fyzika</w:t>
            </w:r>
          </w:p>
        </w:tc>
        <w:tc>
          <w:tcPr>
            <w:tcW w:w="810" w:type="dxa"/>
            <w:gridSpan w:val="2"/>
            <w:tcBorders>
              <w:top w:val="single" w:sz="8" w:space="0" w:color="auto"/>
              <w:left w:val="nil"/>
              <w:bottom w:val="single" w:sz="8"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Telesná a športová výchova</w:t>
            </w:r>
          </w:p>
        </w:tc>
        <w:tc>
          <w:tcPr>
            <w:tcW w:w="8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Biológia</w:t>
            </w:r>
          </w:p>
        </w:tc>
        <w:tc>
          <w:tcPr>
            <w:tcW w:w="9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Chémia</w:t>
            </w:r>
          </w:p>
        </w:tc>
        <w:tc>
          <w:tcPr>
            <w:tcW w:w="888" w:type="dxa"/>
            <w:gridSpan w:val="4"/>
            <w:tcBorders>
              <w:top w:val="single" w:sz="8" w:space="0" w:color="auto"/>
              <w:left w:val="nil"/>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Dejepis</w:t>
            </w:r>
          </w:p>
        </w:tc>
        <w:tc>
          <w:tcPr>
            <w:tcW w:w="929" w:type="dxa"/>
            <w:gridSpan w:val="2"/>
            <w:tcBorders>
              <w:top w:val="single" w:sz="8" w:space="0" w:color="auto"/>
              <w:left w:val="nil"/>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Geografia</w:t>
            </w:r>
          </w:p>
        </w:tc>
        <w:tc>
          <w:tcPr>
            <w:tcW w:w="1146" w:type="dxa"/>
            <w:gridSpan w:val="3"/>
            <w:tcBorders>
              <w:top w:val="single" w:sz="8" w:space="0" w:color="auto"/>
              <w:left w:val="nil"/>
              <w:bottom w:val="single" w:sz="8"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Informatická výchova</w:t>
            </w:r>
          </w:p>
        </w:tc>
        <w:tc>
          <w:tcPr>
            <w:tcW w:w="907" w:type="dxa"/>
            <w:gridSpan w:val="2"/>
            <w:tcBorders>
              <w:top w:val="single" w:sz="8" w:space="0" w:color="auto"/>
              <w:left w:val="nil"/>
              <w:bottom w:val="single" w:sz="8"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Občianska náuka</w:t>
            </w:r>
          </w:p>
        </w:tc>
        <w:tc>
          <w:tcPr>
            <w:tcW w:w="745" w:type="dxa"/>
            <w:gridSpan w:val="2"/>
            <w:tcBorders>
              <w:top w:val="single" w:sz="8" w:space="0" w:color="auto"/>
              <w:left w:val="nil"/>
              <w:bottom w:val="single" w:sz="8" w:space="0" w:color="auto"/>
              <w:right w:val="single" w:sz="8"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Priemer</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Šp.tr.</w:t>
            </w:r>
          </w:p>
        </w:tc>
        <w:tc>
          <w:tcPr>
            <w:tcW w:w="938"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3,44</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2</w:t>
            </w:r>
          </w:p>
        </w:tc>
        <w:tc>
          <w:tcPr>
            <w:tcW w:w="9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2</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2</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w:t>
            </w: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2,28</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I.A</w:t>
            </w:r>
          </w:p>
        </w:tc>
        <w:tc>
          <w:tcPr>
            <w:tcW w:w="938"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jc w:val="right"/>
              <w:rPr>
                <w:rFonts w:ascii="Calibri" w:hAnsi="Calibri" w:cs="Calibri"/>
                <w:color w:val="000000"/>
              </w:rPr>
            </w:pP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I.B</w:t>
            </w:r>
          </w:p>
        </w:tc>
        <w:tc>
          <w:tcPr>
            <w:tcW w:w="938"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rPr>
                <w:sz w:val="20"/>
                <w:szCs w:val="20"/>
              </w:rPr>
            </w:pP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II.A</w:t>
            </w:r>
          </w:p>
        </w:tc>
        <w:tc>
          <w:tcPr>
            <w:tcW w:w="938"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1,15</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1,48</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II.B</w:t>
            </w:r>
          </w:p>
        </w:tc>
        <w:tc>
          <w:tcPr>
            <w:tcW w:w="938"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1,5</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III.A</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2,12</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1,18</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1,6</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lastRenderedPageBreak/>
              <w:t>III.B</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1,95</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1,11</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1,59</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IV.A</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3,67</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1,39</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3,16</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IV.B</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2,28</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1,39</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1,62</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1,81</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V.A</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1,33</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2,16</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1,95</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1,74</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1,47</w:t>
            </w: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1,67</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V.B</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1,93</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53900" w:rsidRDefault="00353900" w:rsidP="00353900">
            <w:pPr>
              <w:rPr>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2,14</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2,53</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2,27</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2,07</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2,13</w:t>
            </w: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2,18</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VI.A</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1,41</w:t>
            </w:r>
          </w:p>
        </w:tc>
        <w:tc>
          <w:tcPr>
            <w:tcW w:w="77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2,18</w:t>
            </w: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1,63</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2,29</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2,53</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2,53</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1,59</w:t>
            </w: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2,04</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VI.B</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1,47</w:t>
            </w:r>
          </w:p>
        </w:tc>
        <w:tc>
          <w:tcPr>
            <w:tcW w:w="77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1,95</w:t>
            </w: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1,72</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2,21</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2,42</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2,37</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1,79</w:t>
            </w:r>
          </w:p>
        </w:tc>
        <w:tc>
          <w:tcPr>
            <w:tcW w:w="745" w:type="dxa"/>
            <w:gridSpan w:val="2"/>
            <w:tcBorders>
              <w:top w:val="nil"/>
              <w:left w:val="nil"/>
              <w:bottom w:val="single" w:sz="4" w:space="0" w:color="auto"/>
              <w:right w:val="single" w:sz="8" w:space="0" w:color="auto"/>
            </w:tcBorders>
            <w:shd w:val="clear" w:color="auto" w:fill="auto"/>
            <w:noWrap/>
            <w:vAlign w:val="bottom"/>
            <w:hideMark/>
          </w:tcPr>
          <w:p w:rsidR="00353900" w:rsidRDefault="00353900" w:rsidP="00353900">
            <w:pPr>
              <w:jc w:val="right"/>
              <w:rPr>
                <w:rFonts w:ascii="Calibri" w:hAnsi="Calibri" w:cs="Calibri"/>
                <w:color w:val="000000"/>
              </w:rPr>
            </w:pPr>
            <w:r>
              <w:rPr>
                <w:rFonts w:ascii="Calibri" w:hAnsi="Calibri" w:cs="Calibri"/>
                <w:color w:val="000000"/>
              </w:rPr>
              <w:t>1,97</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VII.A</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1,69</w:t>
            </w:r>
          </w:p>
        </w:tc>
        <w:tc>
          <w:tcPr>
            <w:tcW w:w="77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2,38</w:t>
            </w: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1,75</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2,54</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2,38</w:t>
            </w: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2,54</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2,69</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1,85</w:t>
            </w:r>
          </w:p>
        </w:tc>
        <w:tc>
          <w:tcPr>
            <w:tcW w:w="745" w:type="dxa"/>
            <w:gridSpan w:val="2"/>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2,24</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VII.B</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1,33</w:t>
            </w:r>
          </w:p>
        </w:tc>
        <w:tc>
          <w:tcPr>
            <w:tcW w:w="77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1,81</w:t>
            </w: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1,48</w:t>
            </w:r>
          </w:p>
        </w:tc>
        <w:tc>
          <w:tcPr>
            <w:tcW w:w="745" w:type="dxa"/>
            <w:gridSpan w:val="2"/>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VIII.A</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1,59</w:t>
            </w:r>
          </w:p>
        </w:tc>
        <w:tc>
          <w:tcPr>
            <w:tcW w:w="77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2,35</w:t>
            </w: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2,35</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2,47</w:t>
            </w: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2,29</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2,29</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2,35</w:t>
            </w:r>
          </w:p>
        </w:tc>
        <w:tc>
          <w:tcPr>
            <w:tcW w:w="745" w:type="dxa"/>
            <w:gridSpan w:val="2"/>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2,18</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VIII.B</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1,35</w:t>
            </w:r>
          </w:p>
        </w:tc>
        <w:tc>
          <w:tcPr>
            <w:tcW w:w="77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2,41</w:t>
            </w: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1,44</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2,35</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2,59</w:t>
            </w: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2,24</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1,94</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2,24</w:t>
            </w:r>
          </w:p>
        </w:tc>
        <w:tc>
          <w:tcPr>
            <w:tcW w:w="745" w:type="dxa"/>
            <w:gridSpan w:val="2"/>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2,03</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IX.A</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1,57</w:t>
            </w:r>
          </w:p>
        </w:tc>
        <w:tc>
          <w:tcPr>
            <w:tcW w:w="77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2,79</w:t>
            </w: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2,93</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w:t>
            </w: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2,93</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2,93</w:t>
            </w:r>
          </w:p>
        </w:tc>
        <w:tc>
          <w:tcPr>
            <w:tcW w:w="745" w:type="dxa"/>
            <w:gridSpan w:val="2"/>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2,73</w:t>
            </w:r>
          </w:p>
        </w:tc>
      </w:tr>
      <w:tr w:rsidR="00353900" w:rsidRPr="00EC0B56" w:rsidTr="00353900">
        <w:trPr>
          <w:gridBefore w:val="1"/>
          <w:gridAfter w:val="1"/>
          <w:wBefore w:w="6" w:type="dxa"/>
          <w:wAfter w:w="923" w:type="dxa"/>
          <w:trHeight w:val="318"/>
        </w:trPr>
        <w:tc>
          <w:tcPr>
            <w:tcW w:w="775"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IX.B</w:t>
            </w:r>
          </w:p>
        </w:tc>
        <w:tc>
          <w:tcPr>
            <w:tcW w:w="938"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rPr>
                <w:sz w:val="20"/>
                <w:szCs w:val="20"/>
              </w:rPr>
            </w:pPr>
          </w:p>
        </w:tc>
        <w:tc>
          <w:tcPr>
            <w:tcW w:w="77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1,38</w:t>
            </w:r>
          </w:p>
        </w:tc>
        <w:tc>
          <w:tcPr>
            <w:tcW w:w="77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2,44</w:t>
            </w:r>
          </w:p>
        </w:tc>
        <w:tc>
          <w:tcPr>
            <w:tcW w:w="810"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w:t>
            </w:r>
          </w:p>
        </w:tc>
        <w:tc>
          <w:tcPr>
            <w:tcW w:w="8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2,56</w:t>
            </w:r>
          </w:p>
        </w:tc>
        <w:tc>
          <w:tcPr>
            <w:tcW w:w="92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2,56</w:t>
            </w:r>
          </w:p>
        </w:tc>
        <w:tc>
          <w:tcPr>
            <w:tcW w:w="888" w:type="dxa"/>
            <w:gridSpan w:val="4"/>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2,63</w:t>
            </w:r>
          </w:p>
        </w:tc>
        <w:tc>
          <w:tcPr>
            <w:tcW w:w="92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2,63</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sidRPr="00EC0B56">
              <w:rPr>
                <w:rFonts w:ascii="Calibri" w:eastAsia="Times New Roman" w:hAnsi="Calibri" w:cs="Calibri"/>
                <w:color w:val="000000"/>
                <w:lang w:eastAsia="sk-SK"/>
              </w:rPr>
              <w:t> </w:t>
            </w:r>
          </w:p>
        </w:tc>
        <w:tc>
          <w:tcPr>
            <w:tcW w:w="907"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w:t>
            </w:r>
          </w:p>
        </w:tc>
        <w:tc>
          <w:tcPr>
            <w:tcW w:w="745" w:type="dxa"/>
            <w:gridSpan w:val="2"/>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w:t>
            </w:r>
          </w:p>
        </w:tc>
      </w:tr>
      <w:tr w:rsidR="00353900" w:rsidRPr="00EC0B56" w:rsidTr="00353900">
        <w:trPr>
          <w:gridBefore w:val="1"/>
          <w:gridAfter w:val="1"/>
          <w:wBefore w:w="6" w:type="dxa"/>
          <w:wAfter w:w="923" w:type="dxa"/>
          <w:trHeight w:val="333"/>
        </w:trPr>
        <w:tc>
          <w:tcPr>
            <w:tcW w:w="775" w:type="dxa"/>
            <w:gridSpan w:val="3"/>
            <w:tcBorders>
              <w:top w:val="nil"/>
              <w:left w:val="single" w:sz="8" w:space="0" w:color="auto"/>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Spolu</w:t>
            </w:r>
          </w:p>
        </w:tc>
        <w:tc>
          <w:tcPr>
            <w:tcW w:w="938"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2,76</w:t>
            </w:r>
          </w:p>
        </w:tc>
        <w:tc>
          <w:tcPr>
            <w:tcW w:w="770"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1,47</w:t>
            </w:r>
          </w:p>
        </w:tc>
        <w:tc>
          <w:tcPr>
            <w:tcW w:w="770"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2,27</w:t>
            </w:r>
          </w:p>
        </w:tc>
        <w:tc>
          <w:tcPr>
            <w:tcW w:w="810"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1,61</w:t>
            </w:r>
          </w:p>
        </w:tc>
        <w:tc>
          <w:tcPr>
            <w:tcW w:w="820"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2,35</w:t>
            </w:r>
          </w:p>
        </w:tc>
        <w:tc>
          <w:tcPr>
            <w:tcW w:w="920"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2,47</w:t>
            </w:r>
          </w:p>
        </w:tc>
        <w:tc>
          <w:tcPr>
            <w:tcW w:w="888" w:type="dxa"/>
            <w:gridSpan w:val="4"/>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2,34</w:t>
            </w:r>
          </w:p>
        </w:tc>
        <w:tc>
          <w:tcPr>
            <w:tcW w:w="929"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2,29</w:t>
            </w:r>
          </w:p>
        </w:tc>
        <w:tc>
          <w:tcPr>
            <w:tcW w:w="1146" w:type="dxa"/>
            <w:gridSpan w:val="3"/>
            <w:tcBorders>
              <w:top w:val="nil"/>
              <w:left w:val="nil"/>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1,50</w:t>
            </w:r>
          </w:p>
        </w:tc>
        <w:tc>
          <w:tcPr>
            <w:tcW w:w="907"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1,94</w:t>
            </w:r>
          </w:p>
        </w:tc>
        <w:tc>
          <w:tcPr>
            <w:tcW w:w="745" w:type="dxa"/>
            <w:gridSpan w:val="2"/>
            <w:tcBorders>
              <w:top w:val="nil"/>
              <w:left w:val="nil"/>
              <w:bottom w:val="single" w:sz="8"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2,06</w:t>
            </w:r>
          </w:p>
        </w:tc>
      </w:tr>
      <w:tr w:rsidR="00353900" w:rsidRPr="00EC0B56" w:rsidTr="00353900">
        <w:trPr>
          <w:gridAfter w:val="2"/>
          <w:wAfter w:w="932" w:type="dxa"/>
          <w:trHeight w:val="341"/>
        </w:trPr>
        <w:tc>
          <w:tcPr>
            <w:tcW w:w="2032" w:type="dxa"/>
            <w:gridSpan w:val="8"/>
            <w:tcBorders>
              <w:top w:val="nil"/>
              <w:left w:val="nil"/>
              <w:bottom w:val="nil"/>
              <w:right w:val="nil"/>
            </w:tcBorders>
            <w:shd w:val="clear" w:color="auto" w:fill="auto"/>
            <w:noWrap/>
            <w:vAlign w:val="bottom"/>
            <w:hideMark/>
          </w:tcPr>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Pr="00EC0B56" w:rsidRDefault="00353900" w:rsidP="00353900">
            <w:pPr>
              <w:spacing w:after="0" w:line="240" w:lineRule="auto"/>
              <w:rPr>
                <w:rFonts w:ascii="Calibri" w:eastAsia="Times New Roman" w:hAnsi="Calibri" w:cs="Calibri"/>
                <w:b/>
                <w:bCs/>
                <w:color w:val="000000"/>
                <w:sz w:val="28"/>
                <w:szCs w:val="28"/>
                <w:lang w:eastAsia="sk-SK"/>
              </w:rPr>
            </w:pPr>
            <w:r w:rsidRPr="00F21459">
              <w:rPr>
                <w:rFonts w:ascii="Calibri" w:eastAsia="Times New Roman" w:hAnsi="Calibri" w:cs="Calibri"/>
                <w:b/>
                <w:bCs/>
                <w:sz w:val="28"/>
                <w:szCs w:val="28"/>
                <w:lang w:eastAsia="sk-SK"/>
              </w:rPr>
              <w:t>Prehľad prospechu</w:t>
            </w:r>
          </w:p>
        </w:tc>
        <w:tc>
          <w:tcPr>
            <w:tcW w:w="951" w:type="dxa"/>
            <w:gridSpan w:val="3"/>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8"/>
                <w:szCs w:val="28"/>
                <w:lang w:eastAsia="sk-SK"/>
              </w:rPr>
            </w:pPr>
          </w:p>
        </w:tc>
        <w:tc>
          <w:tcPr>
            <w:tcW w:w="709" w:type="dxa"/>
            <w:gridSpan w:val="2"/>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556" w:type="dxa"/>
            <w:gridSpan w:val="2"/>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933" w:type="dxa"/>
            <w:gridSpan w:val="3"/>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730" w:type="dxa"/>
            <w:gridSpan w:val="3"/>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759" w:type="dxa"/>
            <w:gridSpan w:val="2"/>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719" w:type="dxa"/>
            <w:gridSpan w:val="2"/>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866" w:type="dxa"/>
            <w:gridSpan w:val="3"/>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2160" w:type="dxa"/>
            <w:gridSpan w:val="4"/>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r>
      <w:tr w:rsidR="00353900" w:rsidRPr="00EC0B56" w:rsidTr="00353900">
        <w:trPr>
          <w:gridAfter w:val="1"/>
          <w:wAfter w:w="923" w:type="dxa"/>
          <w:trHeight w:val="262"/>
        </w:trPr>
        <w:tc>
          <w:tcPr>
            <w:tcW w:w="10424" w:type="dxa"/>
            <w:gridSpan w:val="3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color w:val="000000"/>
                <w:lang w:eastAsia="sk-SK"/>
              </w:rPr>
            </w:pPr>
            <w:r w:rsidRPr="00EC0B56">
              <w:rPr>
                <w:rFonts w:ascii="Calibri" w:eastAsia="Times New Roman" w:hAnsi="Calibri" w:cs="Calibri"/>
                <w:color w:val="000000"/>
                <w:lang w:eastAsia="sk-SK"/>
              </w:rPr>
              <w:t>Obdobie: celý  školský rok 20</w:t>
            </w:r>
            <w:r>
              <w:rPr>
                <w:rFonts w:ascii="Calibri" w:eastAsia="Times New Roman" w:hAnsi="Calibri" w:cs="Calibri"/>
                <w:color w:val="000000"/>
                <w:lang w:eastAsia="sk-SK"/>
              </w:rPr>
              <w:t>21</w:t>
            </w:r>
            <w:r w:rsidRPr="00EC0B56">
              <w:rPr>
                <w:rFonts w:ascii="Calibri" w:eastAsia="Times New Roman" w:hAnsi="Calibri" w:cs="Calibri"/>
                <w:color w:val="000000"/>
                <w:lang w:eastAsia="sk-SK"/>
              </w:rPr>
              <w:t>/20</w:t>
            </w:r>
            <w:r>
              <w:rPr>
                <w:rFonts w:ascii="Calibri" w:eastAsia="Times New Roman" w:hAnsi="Calibri" w:cs="Calibri"/>
                <w:color w:val="000000"/>
                <w:lang w:eastAsia="sk-SK"/>
              </w:rPr>
              <w:t>22</w:t>
            </w:r>
          </w:p>
        </w:tc>
      </w:tr>
      <w:tr w:rsidR="00353900" w:rsidRPr="00EC0B56" w:rsidTr="00353900">
        <w:trPr>
          <w:gridAfter w:val="2"/>
          <w:wAfter w:w="932" w:type="dxa"/>
          <w:trHeight w:val="354"/>
        </w:trPr>
        <w:tc>
          <w:tcPr>
            <w:tcW w:w="554" w:type="dxa"/>
            <w:gridSpan w:val="2"/>
            <w:vMerge w:val="restart"/>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Trieda</w:t>
            </w:r>
          </w:p>
        </w:tc>
        <w:tc>
          <w:tcPr>
            <w:tcW w:w="701"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Počet žiakov</w:t>
            </w:r>
          </w:p>
        </w:tc>
        <w:tc>
          <w:tcPr>
            <w:tcW w:w="777"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Počet chlapcov</w:t>
            </w:r>
          </w:p>
        </w:tc>
        <w:tc>
          <w:tcPr>
            <w:tcW w:w="951"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Počet dievčat</w:t>
            </w:r>
          </w:p>
        </w:tc>
        <w:tc>
          <w:tcPr>
            <w:tcW w:w="2928" w:type="dxa"/>
            <w:gridSpan w:val="10"/>
            <w:tcBorders>
              <w:top w:val="single" w:sz="4" w:space="0" w:color="auto"/>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Prospeli</w:t>
            </w:r>
          </w:p>
        </w:tc>
        <w:tc>
          <w:tcPr>
            <w:tcW w:w="2344" w:type="dxa"/>
            <w:gridSpan w:val="7"/>
            <w:tcBorders>
              <w:top w:val="single" w:sz="4" w:space="0" w:color="auto"/>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Neprospeli</w:t>
            </w:r>
          </w:p>
        </w:tc>
        <w:tc>
          <w:tcPr>
            <w:tcW w:w="2160" w:type="dxa"/>
            <w:gridSpan w:val="4"/>
            <w:vMerge w:val="restart"/>
            <w:tcBorders>
              <w:top w:val="nil"/>
              <w:left w:val="single" w:sz="4" w:space="0" w:color="auto"/>
              <w:bottom w:val="single" w:sz="4" w:space="0" w:color="auto"/>
              <w:right w:val="single" w:sz="8" w:space="0" w:color="auto"/>
            </w:tcBorders>
            <w:shd w:val="clear" w:color="auto" w:fill="auto"/>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Neklasifikovaní</w:t>
            </w:r>
          </w:p>
        </w:tc>
      </w:tr>
      <w:tr w:rsidR="00353900" w:rsidRPr="00EC0B56" w:rsidTr="00353900">
        <w:trPr>
          <w:gridAfter w:val="2"/>
          <w:wAfter w:w="932" w:type="dxa"/>
          <w:trHeight w:val="1130"/>
        </w:trPr>
        <w:tc>
          <w:tcPr>
            <w:tcW w:w="554" w:type="dxa"/>
            <w:gridSpan w:val="2"/>
            <w:vMerge/>
            <w:tcBorders>
              <w:top w:val="nil"/>
              <w:left w:val="single" w:sz="8" w:space="0" w:color="auto"/>
              <w:bottom w:val="single" w:sz="4" w:space="0" w:color="auto"/>
              <w:right w:val="single" w:sz="4" w:space="0" w:color="auto"/>
            </w:tcBorders>
            <w:vAlign w:val="center"/>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p>
        </w:tc>
        <w:tc>
          <w:tcPr>
            <w:tcW w:w="701" w:type="dxa"/>
            <w:gridSpan w:val="3"/>
            <w:vMerge/>
            <w:tcBorders>
              <w:top w:val="nil"/>
              <w:left w:val="single" w:sz="4" w:space="0" w:color="auto"/>
              <w:bottom w:val="single" w:sz="4" w:space="0" w:color="auto"/>
              <w:right w:val="single" w:sz="4" w:space="0" w:color="auto"/>
            </w:tcBorders>
            <w:vAlign w:val="center"/>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p>
        </w:tc>
        <w:tc>
          <w:tcPr>
            <w:tcW w:w="777" w:type="dxa"/>
            <w:gridSpan w:val="3"/>
            <w:vMerge/>
            <w:tcBorders>
              <w:top w:val="nil"/>
              <w:left w:val="single" w:sz="4" w:space="0" w:color="auto"/>
              <w:bottom w:val="single" w:sz="4" w:space="0" w:color="auto"/>
              <w:right w:val="single" w:sz="4" w:space="0" w:color="auto"/>
            </w:tcBorders>
            <w:vAlign w:val="center"/>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p>
        </w:tc>
        <w:tc>
          <w:tcPr>
            <w:tcW w:w="951" w:type="dxa"/>
            <w:gridSpan w:val="3"/>
            <w:vMerge/>
            <w:tcBorders>
              <w:top w:val="nil"/>
              <w:left w:val="single" w:sz="4" w:space="0" w:color="auto"/>
              <w:bottom w:val="single" w:sz="4" w:space="0" w:color="auto"/>
              <w:right w:val="single" w:sz="4" w:space="0" w:color="auto"/>
            </w:tcBorders>
            <w:vAlign w:val="center"/>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spolu 2.</w:t>
            </w:r>
          </w:p>
        </w:tc>
        <w:tc>
          <w:tcPr>
            <w:tcW w:w="556" w:type="dxa"/>
            <w:gridSpan w:val="2"/>
            <w:tcBorders>
              <w:top w:val="nil"/>
              <w:left w:val="nil"/>
              <w:bottom w:val="single" w:sz="4" w:space="0" w:color="auto"/>
              <w:right w:val="single" w:sz="4" w:space="0" w:color="auto"/>
            </w:tcBorders>
            <w:shd w:val="clear" w:color="auto" w:fill="auto"/>
            <w:vAlign w:val="bottom"/>
            <w:hideMark/>
          </w:tcPr>
          <w:p w:rsidR="00353900"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S</w:t>
            </w:r>
          </w:p>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 xml:space="preserve">vyznamenaním </w:t>
            </w:r>
          </w:p>
        </w:tc>
        <w:tc>
          <w:tcPr>
            <w:tcW w:w="933"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 xml:space="preserve">veľmi dobre </w:t>
            </w:r>
          </w:p>
        </w:tc>
        <w:tc>
          <w:tcPr>
            <w:tcW w:w="730"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Prospeli</w:t>
            </w:r>
          </w:p>
        </w:tc>
        <w:tc>
          <w:tcPr>
            <w:tcW w:w="759" w:type="dxa"/>
            <w:gridSpan w:val="2"/>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 xml:space="preserve">2 </w:t>
            </w:r>
            <w:proofErr w:type="spellStart"/>
            <w:r>
              <w:rPr>
                <w:rFonts w:ascii="Calibri" w:eastAsia="Times New Roman" w:hAnsi="Calibri" w:cs="Calibri"/>
                <w:b/>
                <w:bCs/>
                <w:color w:val="000000"/>
                <w:sz w:val="24"/>
                <w:szCs w:val="24"/>
                <w:lang w:eastAsia="sk-SK"/>
              </w:rPr>
              <w:t>predm</w:t>
            </w:r>
            <w:proofErr w:type="spellEnd"/>
            <w:r>
              <w:rPr>
                <w:rFonts w:ascii="Calibri" w:eastAsia="Times New Roman" w:hAnsi="Calibri" w:cs="Calibri"/>
                <w:b/>
                <w:bCs/>
                <w:color w:val="000000"/>
                <w:sz w:val="24"/>
                <w:szCs w:val="24"/>
                <w:lang w:eastAsia="sk-SK"/>
              </w:rPr>
              <w:t xml:space="preserve">. </w:t>
            </w:r>
          </w:p>
        </w:tc>
        <w:tc>
          <w:tcPr>
            <w:tcW w:w="719" w:type="dxa"/>
            <w:gridSpan w:val="2"/>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3 a viac </w:t>
            </w:r>
            <w:proofErr w:type="spellStart"/>
            <w:r w:rsidRPr="00EC0B56">
              <w:rPr>
                <w:rFonts w:ascii="Calibri" w:eastAsia="Times New Roman" w:hAnsi="Calibri" w:cs="Calibri"/>
                <w:b/>
                <w:bCs/>
                <w:color w:val="000000"/>
                <w:sz w:val="24"/>
                <w:szCs w:val="24"/>
                <w:lang w:eastAsia="sk-SK"/>
              </w:rPr>
              <w:t>predm</w:t>
            </w:r>
            <w:proofErr w:type="spellEnd"/>
            <w:r w:rsidRPr="00EC0B56">
              <w:rPr>
                <w:rFonts w:ascii="Calibri" w:eastAsia="Times New Roman" w:hAnsi="Calibri" w:cs="Calibri"/>
                <w:b/>
                <w:bCs/>
                <w:color w:val="000000"/>
                <w:sz w:val="24"/>
                <w:szCs w:val="24"/>
                <w:lang w:eastAsia="sk-SK"/>
              </w:rPr>
              <w:t xml:space="preserve">. </w:t>
            </w:r>
          </w:p>
        </w:tc>
        <w:tc>
          <w:tcPr>
            <w:tcW w:w="866"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Neprospeli</w:t>
            </w:r>
          </w:p>
        </w:tc>
        <w:tc>
          <w:tcPr>
            <w:tcW w:w="2160" w:type="dxa"/>
            <w:gridSpan w:val="4"/>
            <w:vMerge/>
            <w:tcBorders>
              <w:top w:val="nil"/>
              <w:left w:val="single" w:sz="4" w:space="0" w:color="auto"/>
              <w:bottom w:val="single" w:sz="4" w:space="0" w:color="auto"/>
              <w:right w:val="single" w:sz="8" w:space="0" w:color="auto"/>
            </w:tcBorders>
            <w:vAlign w:val="center"/>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Šp.tr.</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9</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9</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8</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III.A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III.B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9</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IV.A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IV.B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9</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9</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9</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lastRenderedPageBreak/>
              <w:t>V.B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15</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8</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8</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9</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8</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VIII.A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9</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VIII.B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IX.A</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75"/>
        </w:trPr>
        <w:tc>
          <w:tcPr>
            <w:tcW w:w="554" w:type="dxa"/>
            <w:gridSpan w:val="2"/>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IX.B</w:t>
            </w:r>
          </w:p>
        </w:tc>
        <w:tc>
          <w:tcPr>
            <w:tcW w:w="70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77"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951"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556"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93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3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5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66"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2160" w:type="dxa"/>
            <w:gridSpan w:val="4"/>
            <w:tcBorders>
              <w:top w:val="nil"/>
              <w:left w:val="nil"/>
              <w:bottom w:val="single" w:sz="4"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r>
      <w:tr w:rsidR="00353900" w:rsidRPr="00EC0B56" w:rsidTr="00353900">
        <w:trPr>
          <w:gridAfter w:val="2"/>
          <w:wAfter w:w="932" w:type="dxa"/>
          <w:trHeight w:val="288"/>
        </w:trPr>
        <w:tc>
          <w:tcPr>
            <w:tcW w:w="554" w:type="dxa"/>
            <w:gridSpan w:val="2"/>
            <w:tcBorders>
              <w:top w:val="nil"/>
              <w:left w:val="single" w:sz="8" w:space="0" w:color="auto"/>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SPOLU</w:t>
            </w:r>
          </w:p>
        </w:tc>
        <w:tc>
          <w:tcPr>
            <w:tcW w:w="701"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278</w:t>
            </w:r>
          </w:p>
        </w:tc>
        <w:tc>
          <w:tcPr>
            <w:tcW w:w="777"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144</w:t>
            </w:r>
          </w:p>
        </w:tc>
        <w:tc>
          <w:tcPr>
            <w:tcW w:w="951"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134</w:t>
            </w:r>
          </w:p>
        </w:tc>
        <w:tc>
          <w:tcPr>
            <w:tcW w:w="709"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273</w:t>
            </w:r>
          </w:p>
        </w:tc>
        <w:tc>
          <w:tcPr>
            <w:tcW w:w="556"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116</w:t>
            </w:r>
          </w:p>
        </w:tc>
        <w:tc>
          <w:tcPr>
            <w:tcW w:w="933"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39</w:t>
            </w:r>
          </w:p>
        </w:tc>
        <w:tc>
          <w:tcPr>
            <w:tcW w:w="730"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115</w:t>
            </w:r>
          </w:p>
        </w:tc>
        <w:tc>
          <w:tcPr>
            <w:tcW w:w="759"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w:t>
            </w:r>
          </w:p>
        </w:tc>
        <w:tc>
          <w:tcPr>
            <w:tcW w:w="719"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w:t>
            </w:r>
          </w:p>
        </w:tc>
        <w:tc>
          <w:tcPr>
            <w:tcW w:w="866"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c>
          <w:tcPr>
            <w:tcW w:w="2160" w:type="dxa"/>
            <w:gridSpan w:val="4"/>
            <w:tcBorders>
              <w:top w:val="nil"/>
              <w:left w:val="nil"/>
              <w:bottom w:val="single" w:sz="8" w:space="0" w:color="auto"/>
              <w:right w:val="single" w:sz="8"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w:t>
            </w:r>
          </w:p>
        </w:tc>
      </w:tr>
      <w:tr w:rsidR="00353900" w:rsidRPr="00EC0B56" w:rsidTr="00353900">
        <w:trPr>
          <w:trHeight w:val="341"/>
        </w:trPr>
        <w:tc>
          <w:tcPr>
            <w:tcW w:w="2983" w:type="dxa"/>
            <w:gridSpan w:val="11"/>
            <w:tcBorders>
              <w:top w:val="nil"/>
              <w:left w:val="nil"/>
              <w:bottom w:val="nil"/>
              <w:right w:val="nil"/>
            </w:tcBorders>
            <w:shd w:val="clear" w:color="auto" w:fill="auto"/>
            <w:noWrap/>
            <w:vAlign w:val="bottom"/>
            <w:hideMark/>
          </w:tcPr>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Default="00353900" w:rsidP="00353900">
            <w:pPr>
              <w:spacing w:after="0" w:line="240" w:lineRule="auto"/>
              <w:rPr>
                <w:rFonts w:ascii="Calibri" w:eastAsia="Times New Roman" w:hAnsi="Calibri" w:cs="Calibri"/>
                <w:b/>
                <w:bCs/>
                <w:sz w:val="28"/>
                <w:szCs w:val="28"/>
                <w:lang w:eastAsia="sk-SK"/>
              </w:rPr>
            </w:pPr>
          </w:p>
          <w:p w:rsidR="00353900" w:rsidRPr="00EC0B56" w:rsidRDefault="00353900" w:rsidP="00353900">
            <w:pPr>
              <w:spacing w:after="0" w:line="240" w:lineRule="auto"/>
              <w:rPr>
                <w:rFonts w:ascii="Calibri" w:eastAsia="Times New Roman" w:hAnsi="Calibri" w:cs="Calibri"/>
                <w:b/>
                <w:bCs/>
                <w:color w:val="000000"/>
                <w:sz w:val="28"/>
                <w:szCs w:val="28"/>
                <w:lang w:eastAsia="sk-SK"/>
              </w:rPr>
            </w:pPr>
            <w:r w:rsidRPr="00F21459">
              <w:rPr>
                <w:rFonts w:ascii="Calibri" w:eastAsia="Times New Roman" w:hAnsi="Calibri" w:cs="Calibri"/>
                <w:b/>
                <w:bCs/>
                <w:sz w:val="28"/>
                <w:szCs w:val="28"/>
                <w:lang w:eastAsia="sk-SK"/>
              </w:rPr>
              <w:lastRenderedPageBreak/>
              <w:t>Prehľad  dochádzky a správania</w:t>
            </w:r>
          </w:p>
        </w:tc>
        <w:tc>
          <w:tcPr>
            <w:tcW w:w="709" w:type="dxa"/>
            <w:gridSpan w:val="2"/>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8"/>
                <w:szCs w:val="28"/>
                <w:lang w:eastAsia="sk-SK"/>
              </w:rPr>
            </w:pPr>
          </w:p>
        </w:tc>
        <w:tc>
          <w:tcPr>
            <w:tcW w:w="710" w:type="dxa"/>
            <w:gridSpan w:val="3"/>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849" w:type="dxa"/>
            <w:gridSpan w:val="3"/>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1135" w:type="dxa"/>
            <w:gridSpan w:val="3"/>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1276" w:type="dxa"/>
            <w:gridSpan w:val="5"/>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1134" w:type="dxa"/>
            <w:gridSpan w:val="3"/>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c>
          <w:tcPr>
            <w:tcW w:w="2551" w:type="dxa"/>
            <w:gridSpan w:val="4"/>
            <w:tcBorders>
              <w:top w:val="nil"/>
              <w:left w:val="nil"/>
              <w:bottom w:val="nil"/>
              <w:right w:val="nil"/>
            </w:tcBorders>
            <w:shd w:val="clear" w:color="auto" w:fill="auto"/>
            <w:noWrap/>
            <w:vAlign w:val="bottom"/>
            <w:hideMark/>
          </w:tcPr>
          <w:p w:rsidR="00353900" w:rsidRPr="00EC0B56" w:rsidRDefault="00353900" w:rsidP="00353900">
            <w:pPr>
              <w:spacing w:after="0" w:line="240" w:lineRule="auto"/>
              <w:rPr>
                <w:rFonts w:ascii="Times New Roman" w:eastAsia="Times New Roman" w:hAnsi="Times New Roman" w:cs="Times New Roman"/>
                <w:sz w:val="20"/>
                <w:szCs w:val="20"/>
                <w:lang w:eastAsia="sk-SK"/>
              </w:rPr>
            </w:pPr>
          </w:p>
        </w:tc>
      </w:tr>
      <w:tr w:rsidR="00353900" w:rsidRPr="00EC0B56" w:rsidTr="00353900">
        <w:trPr>
          <w:trHeight w:val="262"/>
        </w:trPr>
        <w:tc>
          <w:tcPr>
            <w:tcW w:w="11347" w:type="dxa"/>
            <w:gridSpan w:val="3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color w:val="000000"/>
                <w:lang w:eastAsia="sk-SK"/>
              </w:rPr>
            </w:pPr>
            <w:r w:rsidRPr="00EC0B56">
              <w:rPr>
                <w:rFonts w:ascii="Calibri" w:eastAsia="Times New Roman" w:hAnsi="Calibri" w:cs="Calibri"/>
                <w:color w:val="000000"/>
                <w:lang w:eastAsia="sk-SK"/>
              </w:rPr>
              <w:t>Obdobie: celý  školský rok 20</w:t>
            </w:r>
            <w:r>
              <w:rPr>
                <w:rFonts w:ascii="Calibri" w:eastAsia="Times New Roman" w:hAnsi="Calibri" w:cs="Calibri"/>
                <w:color w:val="000000"/>
                <w:lang w:eastAsia="sk-SK"/>
              </w:rPr>
              <w:t>21</w:t>
            </w:r>
            <w:r w:rsidRPr="00EC0B56">
              <w:rPr>
                <w:rFonts w:ascii="Calibri" w:eastAsia="Times New Roman" w:hAnsi="Calibri" w:cs="Calibri"/>
                <w:color w:val="000000"/>
                <w:lang w:eastAsia="sk-SK"/>
              </w:rPr>
              <w:t>/20</w:t>
            </w:r>
            <w:r>
              <w:rPr>
                <w:rFonts w:ascii="Calibri" w:eastAsia="Times New Roman" w:hAnsi="Calibri" w:cs="Calibri"/>
                <w:color w:val="000000"/>
                <w:lang w:eastAsia="sk-SK"/>
              </w:rPr>
              <w:t>22</w:t>
            </w:r>
          </w:p>
        </w:tc>
      </w:tr>
      <w:tr w:rsidR="00353900" w:rsidRPr="00EC0B56" w:rsidTr="00353900">
        <w:trPr>
          <w:trHeight w:val="354"/>
        </w:trPr>
        <w:tc>
          <w:tcPr>
            <w:tcW w:w="649" w:type="dxa"/>
            <w:gridSpan w:val="3"/>
            <w:vMerge w:val="restart"/>
            <w:tcBorders>
              <w:top w:val="nil"/>
              <w:left w:val="single" w:sz="8" w:space="0" w:color="auto"/>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Trieda</w:t>
            </w:r>
          </w:p>
        </w:tc>
        <w:tc>
          <w:tcPr>
            <w:tcW w:w="1625" w:type="dxa"/>
            <w:gridSpan w:val="6"/>
            <w:tcBorders>
              <w:top w:val="nil"/>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center"/>
              <w:rPr>
                <w:rFonts w:ascii="Calibri" w:eastAsia="Times New Roman" w:hAnsi="Calibri" w:cs="Calibri"/>
                <w:color w:val="000000"/>
                <w:lang w:eastAsia="sk-SK"/>
              </w:rPr>
            </w:pPr>
            <w:r w:rsidRPr="00EC0B56">
              <w:rPr>
                <w:rFonts w:ascii="Calibri" w:eastAsia="Times New Roman" w:hAnsi="Calibri" w:cs="Calibri"/>
                <w:b/>
                <w:bCs/>
                <w:color w:val="000000"/>
                <w:sz w:val="24"/>
                <w:szCs w:val="24"/>
                <w:lang w:eastAsia="sk-SK"/>
              </w:rPr>
              <w:t>Zameškané</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proofErr w:type="spellStart"/>
            <w:r w:rsidRPr="00EC0B56">
              <w:rPr>
                <w:rFonts w:ascii="Calibri" w:eastAsia="Times New Roman" w:hAnsi="Calibri" w:cs="Calibri"/>
                <w:b/>
                <w:bCs/>
                <w:color w:val="000000"/>
                <w:sz w:val="24"/>
                <w:szCs w:val="24"/>
                <w:lang w:eastAsia="sk-SK"/>
              </w:rPr>
              <w:t>Ospr</w:t>
            </w:r>
            <w:proofErr w:type="spellEnd"/>
            <w:r w:rsidRPr="00EC0B56">
              <w:rPr>
                <w:rFonts w:ascii="Calibri" w:eastAsia="Times New Roman" w:hAnsi="Calibri" w:cs="Calibri"/>
                <w:b/>
                <w:bCs/>
                <w:color w:val="000000"/>
                <w:sz w:val="24"/>
                <w:szCs w:val="24"/>
                <w:lang w:eastAsia="sk-SK"/>
              </w:rPr>
              <w:t>.</w:t>
            </w:r>
          </w:p>
        </w:tc>
        <w:tc>
          <w:tcPr>
            <w:tcW w:w="1559" w:type="dxa"/>
            <w:gridSpan w:val="6"/>
            <w:tcBorders>
              <w:top w:val="single" w:sz="4" w:space="0" w:color="auto"/>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proofErr w:type="spellStart"/>
            <w:r w:rsidRPr="00EC0B56">
              <w:rPr>
                <w:rFonts w:ascii="Calibri" w:eastAsia="Times New Roman" w:hAnsi="Calibri" w:cs="Calibri"/>
                <w:b/>
                <w:bCs/>
                <w:color w:val="000000"/>
                <w:sz w:val="24"/>
                <w:szCs w:val="24"/>
                <w:lang w:eastAsia="sk-SK"/>
              </w:rPr>
              <w:t>Neospr</w:t>
            </w:r>
            <w:proofErr w:type="spellEnd"/>
            <w:r w:rsidRPr="00EC0B56">
              <w:rPr>
                <w:rFonts w:ascii="Calibri" w:eastAsia="Times New Roman" w:hAnsi="Calibri" w:cs="Calibri"/>
                <w:b/>
                <w:bCs/>
                <w:color w:val="000000"/>
                <w:sz w:val="24"/>
                <w:szCs w:val="24"/>
                <w:lang w:eastAsia="sk-SK"/>
              </w:rPr>
              <w:t>.</w:t>
            </w:r>
          </w:p>
        </w:tc>
        <w:tc>
          <w:tcPr>
            <w:tcW w:w="3545" w:type="dxa"/>
            <w:gridSpan w:val="11"/>
            <w:tcBorders>
              <w:top w:val="single" w:sz="4" w:space="0" w:color="auto"/>
              <w:left w:val="nil"/>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Výchovné opatrenie</w:t>
            </w:r>
          </w:p>
        </w:tc>
        <w:tc>
          <w:tcPr>
            <w:tcW w:w="2551" w:type="dxa"/>
            <w:gridSpan w:val="4"/>
            <w:vMerge w:val="restart"/>
            <w:tcBorders>
              <w:top w:val="nil"/>
              <w:left w:val="single" w:sz="4" w:space="0" w:color="auto"/>
              <w:bottom w:val="single" w:sz="4" w:space="0" w:color="auto"/>
              <w:right w:val="single" w:sz="8" w:space="0" w:color="auto"/>
            </w:tcBorders>
            <w:shd w:val="clear" w:color="auto" w:fill="auto"/>
            <w:vAlign w:val="bottom"/>
            <w:hideMark/>
          </w:tcPr>
          <w:p w:rsidR="00353900" w:rsidRPr="00EC0B56" w:rsidRDefault="00353900" w:rsidP="00353900">
            <w:pPr>
              <w:spacing w:after="0" w:line="240" w:lineRule="auto"/>
              <w:jc w:val="center"/>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Priemerný prospech</w:t>
            </w:r>
          </w:p>
        </w:tc>
      </w:tr>
      <w:tr w:rsidR="00353900" w:rsidRPr="00EC0B56" w:rsidTr="00353900">
        <w:trPr>
          <w:trHeight w:val="1130"/>
        </w:trPr>
        <w:tc>
          <w:tcPr>
            <w:tcW w:w="649" w:type="dxa"/>
            <w:gridSpan w:val="3"/>
            <w:vMerge/>
            <w:tcBorders>
              <w:top w:val="nil"/>
              <w:left w:val="single" w:sz="8" w:space="0" w:color="auto"/>
              <w:bottom w:val="single" w:sz="4" w:space="0" w:color="auto"/>
              <w:right w:val="single" w:sz="4" w:space="0" w:color="auto"/>
            </w:tcBorders>
            <w:vAlign w:val="center"/>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p>
        </w:tc>
        <w:tc>
          <w:tcPr>
            <w:tcW w:w="862"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hodiny spolu </w:t>
            </w:r>
          </w:p>
        </w:tc>
        <w:tc>
          <w:tcPr>
            <w:tcW w:w="763"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hod. na žiaka </w:t>
            </w:r>
          </w:p>
        </w:tc>
        <w:tc>
          <w:tcPr>
            <w:tcW w:w="709" w:type="dxa"/>
            <w:gridSpan w:val="2"/>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hodiny spolu </w:t>
            </w:r>
          </w:p>
        </w:tc>
        <w:tc>
          <w:tcPr>
            <w:tcW w:w="709" w:type="dxa"/>
            <w:gridSpan w:val="2"/>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hod. na žiaka </w:t>
            </w:r>
          </w:p>
        </w:tc>
        <w:tc>
          <w:tcPr>
            <w:tcW w:w="710"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hodiny spolu </w:t>
            </w:r>
          </w:p>
        </w:tc>
        <w:tc>
          <w:tcPr>
            <w:tcW w:w="849"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hod. na žiaka </w:t>
            </w:r>
          </w:p>
        </w:tc>
        <w:tc>
          <w:tcPr>
            <w:tcW w:w="1135"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dvojky zo správania </w:t>
            </w:r>
          </w:p>
        </w:tc>
        <w:tc>
          <w:tcPr>
            <w:tcW w:w="1276" w:type="dxa"/>
            <w:gridSpan w:val="5"/>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trojky zo správania </w:t>
            </w:r>
          </w:p>
        </w:tc>
        <w:tc>
          <w:tcPr>
            <w:tcW w:w="1134" w:type="dxa"/>
            <w:gridSpan w:val="3"/>
            <w:tcBorders>
              <w:top w:val="nil"/>
              <w:left w:val="nil"/>
              <w:bottom w:val="single" w:sz="4" w:space="0" w:color="auto"/>
              <w:right w:val="single" w:sz="4" w:space="0" w:color="auto"/>
            </w:tcBorders>
            <w:shd w:val="clear" w:color="auto" w:fill="auto"/>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 xml:space="preserve">štvorky zo správania </w:t>
            </w:r>
          </w:p>
        </w:tc>
        <w:tc>
          <w:tcPr>
            <w:tcW w:w="2551" w:type="dxa"/>
            <w:gridSpan w:val="4"/>
            <w:vMerge/>
            <w:tcBorders>
              <w:top w:val="nil"/>
              <w:left w:val="single" w:sz="4" w:space="0" w:color="auto"/>
              <w:bottom w:val="single" w:sz="4" w:space="0" w:color="auto"/>
              <w:right w:val="single" w:sz="8" w:space="0" w:color="auto"/>
            </w:tcBorders>
            <w:vAlign w:val="center"/>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p>
        </w:tc>
      </w:tr>
      <w:tr w:rsidR="00353900" w:rsidRPr="00EC0B56" w:rsidTr="00353900">
        <w:trPr>
          <w:trHeight w:val="227"/>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Pr>
                <w:rFonts w:ascii="Calibri" w:eastAsia="Times New Roman" w:hAnsi="Calibri" w:cs="Calibri"/>
                <w:b/>
                <w:bCs/>
                <w:color w:val="000000"/>
                <w:sz w:val="24"/>
                <w:szCs w:val="24"/>
                <w:lang w:eastAsia="sk-SK"/>
              </w:rPr>
              <w:t>Šp.tr.</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4446</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484,89</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3357</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363,89</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1089</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121</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2,3</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4417</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276,06</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4197</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262,31</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220</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13,75</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3066</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219</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3066</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219</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2311</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146,38</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2238</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140,88</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73</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5,51</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1,64</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3013</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215,21</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2831</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202,21</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182</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13</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1,51</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III.A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2414</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147</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2414</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147</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2,45</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III.B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3132</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164,84</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3093</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162,79</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39</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2,05</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1,65</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IV.A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7864</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491,5</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6984</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436,5</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880</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55</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1,70</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IV.B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3963</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200,85</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3834</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194,26</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129</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6,59</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3</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1,63</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lastRenderedPageBreak/>
              <w:t>V.A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3143</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165,42</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3083</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162,26</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60</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3,16</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1,95</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4074</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267,8</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4074</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267,8</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2,17</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3136</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180,76</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3136</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180,76</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2,21</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3929</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211,88</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3569</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192,55</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360</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19,33</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1,36</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3696</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284,31</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3420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263,08</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276</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21,23</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2,31</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3233</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161,6</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2935</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146,7</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298</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14,9</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2,14</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VIII.A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4375</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257,35</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4030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237,06</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345</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20,29</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2,67</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VIII.B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4057</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238,65</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4020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236,47</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37</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2,18</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2,59</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IX.A</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2199</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2173</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26</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2,43</w:t>
            </w:r>
          </w:p>
        </w:tc>
      </w:tr>
      <w:tr w:rsidR="00353900" w:rsidRPr="00EC0B56" w:rsidTr="00353900">
        <w:trPr>
          <w:trHeight w:val="275"/>
        </w:trPr>
        <w:tc>
          <w:tcPr>
            <w:tcW w:w="649" w:type="dxa"/>
            <w:gridSpan w:val="3"/>
            <w:tcBorders>
              <w:top w:val="nil"/>
              <w:left w:val="single" w:sz="8" w:space="0" w:color="auto"/>
              <w:bottom w:val="single" w:sz="4"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IX.B</w:t>
            </w:r>
          </w:p>
        </w:tc>
        <w:tc>
          <w:tcPr>
            <w:tcW w:w="862"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2066</w:t>
            </w:r>
          </w:p>
        </w:tc>
        <w:tc>
          <w:tcPr>
            <w:tcW w:w="763"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2052</w:t>
            </w:r>
          </w:p>
        </w:tc>
        <w:tc>
          <w:tcPr>
            <w:tcW w:w="709" w:type="dxa"/>
            <w:gridSpan w:val="2"/>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710"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14</w:t>
            </w:r>
          </w:p>
        </w:tc>
        <w:tc>
          <w:tcPr>
            <w:tcW w:w="849" w:type="dxa"/>
            <w:gridSpan w:val="3"/>
            <w:tcBorders>
              <w:top w:val="nil"/>
              <w:left w:val="nil"/>
              <w:bottom w:val="single" w:sz="4"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0</w:t>
            </w:r>
          </w:p>
        </w:tc>
        <w:tc>
          <w:tcPr>
            <w:tcW w:w="1135"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276" w:type="dxa"/>
            <w:gridSpan w:val="5"/>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2551" w:type="dxa"/>
            <w:gridSpan w:val="4"/>
            <w:tcBorders>
              <w:top w:val="nil"/>
              <w:left w:val="nil"/>
              <w:bottom w:val="single" w:sz="4" w:space="0" w:color="auto"/>
              <w:right w:val="single" w:sz="8"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2,17</w:t>
            </w:r>
          </w:p>
        </w:tc>
      </w:tr>
      <w:tr w:rsidR="00353900" w:rsidRPr="00EC0B56" w:rsidTr="00353900">
        <w:trPr>
          <w:trHeight w:val="288"/>
        </w:trPr>
        <w:tc>
          <w:tcPr>
            <w:tcW w:w="649" w:type="dxa"/>
            <w:gridSpan w:val="3"/>
            <w:tcBorders>
              <w:top w:val="nil"/>
              <w:left w:val="single" w:sz="8" w:space="0" w:color="auto"/>
              <w:bottom w:val="single" w:sz="8" w:space="0" w:color="auto"/>
              <w:right w:val="single" w:sz="4" w:space="0" w:color="auto"/>
            </w:tcBorders>
            <w:shd w:val="clear" w:color="auto" w:fill="auto"/>
            <w:noWrap/>
            <w:vAlign w:val="bottom"/>
            <w:hideMark/>
          </w:tcPr>
          <w:p w:rsidR="00353900" w:rsidRPr="00EC0B56" w:rsidRDefault="00353900" w:rsidP="00353900">
            <w:pPr>
              <w:spacing w:after="0" w:line="240" w:lineRule="auto"/>
              <w:rPr>
                <w:rFonts w:ascii="Calibri" w:eastAsia="Times New Roman" w:hAnsi="Calibri" w:cs="Calibri"/>
                <w:b/>
                <w:bCs/>
                <w:color w:val="000000"/>
                <w:sz w:val="24"/>
                <w:szCs w:val="24"/>
                <w:lang w:eastAsia="sk-SK"/>
              </w:rPr>
            </w:pPr>
            <w:r w:rsidRPr="00EC0B56">
              <w:rPr>
                <w:rFonts w:ascii="Calibri" w:eastAsia="Times New Roman" w:hAnsi="Calibri" w:cs="Calibri"/>
                <w:b/>
                <w:bCs/>
                <w:color w:val="000000"/>
                <w:sz w:val="24"/>
                <w:szCs w:val="24"/>
                <w:lang w:eastAsia="sk-SK"/>
              </w:rPr>
              <w:t>SPOLU</w:t>
            </w:r>
          </w:p>
        </w:tc>
        <w:tc>
          <w:tcPr>
            <w:tcW w:w="862"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68534</w:t>
            </w:r>
          </w:p>
        </w:tc>
        <w:tc>
          <w:tcPr>
            <w:tcW w:w="763"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484,89</w:t>
            </w:r>
          </w:p>
        </w:tc>
        <w:tc>
          <w:tcPr>
            <w:tcW w:w="709"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64506</w:t>
            </w:r>
          </w:p>
        </w:tc>
        <w:tc>
          <w:tcPr>
            <w:tcW w:w="709" w:type="dxa"/>
            <w:gridSpan w:val="2"/>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710"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r>
              <w:rPr>
                <w:rFonts w:ascii="Calibri" w:hAnsi="Calibri" w:cs="Calibri"/>
                <w:color w:val="000000"/>
              </w:rPr>
              <w:t>1780</w:t>
            </w:r>
          </w:p>
        </w:tc>
        <w:tc>
          <w:tcPr>
            <w:tcW w:w="849" w:type="dxa"/>
            <w:gridSpan w:val="3"/>
            <w:tcBorders>
              <w:top w:val="nil"/>
              <w:left w:val="nil"/>
              <w:bottom w:val="single" w:sz="8" w:space="0" w:color="auto"/>
              <w:right w:val="single" w:sz="4" w:space="0" w:color="auto"/>
            </w:tcBorders>
            <w:shd w:val="clear" w:color="auto" w:fill="auto"/>
            <w:noWrap/>
            <w:vAlign w:val="bottom"/>
          </w:tcPr>
          <w:p w:rsidR="00353900" w:rsidRDefault="00353900" w:rsidP="00353900">
            <w:pPr>
              <w:jc w:val="right"/>
              <w:rPr>
                <w:rFonts w:ascii="Calibri" w:hAnsi="Calibri" w:cs="Calibri"/>
                <w:color w:val="000000"/>
              </w:rPr>
            </w:pPr>
          </w:p>
        </w:tc>
        <w:tc>
          <w:tcPr>
            <w:tcW w:w="1135" w:type="dxa"/>
            <w:gridSpan w:val="3"/>
            <w:tcBorders>
              <w:top w:val="nil"/>
              <w:left w:val="nil"/>
              <w:bottom w:val="single" w:sz="8"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1276" w:type="dxa"/>
            <w:gridSpan w:val="5"/>
            <w:tcBorders>
              <w:top w:val="nil"/>
              <w:left w:val="nil"/>
              <w:bottom w:val="single" w:sz="8"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1134" w:type="dxa"/>
            <w:gridSpan w:val="3"/>
            <w:tcBorders>
              <w:top w:val="nil"/>
              <w:left w:val="nil"/>
              <w:bottom w:val="single" w:sz="8" w:space="0" w:color="auto"/>
              <w:right w:val="single" w:sz="4" w:space="0" w:color="auto"/>
            </w:tcBorders>
            <w:shd w:val="clear" w:color="auto" w:fill="auto"/>
            <w:noWrap/>
            <w:vAlign w:val="bottom"/>
          </w:tcPr>
          <w:p w:rsidR="00353900" w:rsidRPr="00EC0B56" w:rsidRDefault="00353900" w:rsidP="00353900">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5</w:t>
            </w:r>
          </w:p>
        </w:tc>
        <w:tc>
          <w:tcPr>
            <w:tcW w:w="2551" w:type="dxa"/>
            <w:gridSpan w:val="4"/>
            <w:tcBorders>
              <w:top w:val="nil"/>
              <w:left w:val="nil"/>
              <w:bottom w:val="single" w:sz="8" w:space="0" w:color="auto"/>
              <w:right w:val="single" w:sz="8" w:space="0" w:color="auto"/>
            </w:tcBorders>
            <w:shd w:val="clear" w:color="auto" w:fill="auto"/>
            <w:noWrap/>
            <w:vAlign w:val="bottom"/>
          </w:tcPr>
          <w:p w:rsidR="00353900" w:rsidRPr="00EC0B56" w:rsidRDefault="00353900" w:rsidP="00353900">
            <w:pPr>
              <w:spacing w:after="0" w:line="240" w:lineRule="auto"/>
              <w:rPr>
                <w:rFonts w:ascii="Calibri" w:eastAsia="Times New Roman" w:hAnsi="Calibri" w:cs="Calibri"/>
                <w:color w:val="000000"/>
                <w:lang w:eastAsia="sk-SK"/>
              </w:rPr>
            </w:pPr>
          </w:p>
        </w:tc>
      </w:tr>
    </w:tbl>
    <w:p w:rsidR="00216945" w:rsidRDefault="00E97DC4" w:rsidP="00216945">
      <w:pPr>
        <w:spacing w:before="100" w:beforeAutospacing="1" w:after="100" w:afterAutospacing="1" w:line="240" w:lineRule="auto"/>
        <w:outlineLvl w:val="2"/>
        <w:rPr>
          <w:rFonts w:ascii="Tahoma" w:eastAsia="Times New Roman" w:hAnsi="Tahoma" w:cs="Tahoma"/>
          <w:b/>
          <w:bCs/>
          <w:color w:val="FF0000"/>
          <w:sz w:val="27"/>
          <w:szCs w:val="27"/>
          <w:lang w:eastAsia="sk-SK"/>
        </w:rPr>
      </w:pPr>
      <w:r w:rsidRPr="00A04E1E">
        <w:rPr>
          <w:rFonts w:ascii="Tahoma" w:eastAsia="Times New Roman" w:hAnsi="Tahoma" w:cs="Tahoma"/>
          <w:b/>
          <w:bCs/>
          <w:color w:val="FF0000"/>
          <w:sz w:val="27"/>
          <w:szCs w:val="27"/>
          <w:lang w:eastAsia="sk-SK"/>
        </w:rPr>
        <w:t xml:space="preserve"> </w:t>
      </w:r>
    </w:p>
    <w:tbl>
      <w:tblPr>
        <w:tblW w:w="11329" w:type="dxa"/>
        <w:tblLayout w:type="fixed"/>
        <w:tblCellMar>
          <w:left w:w="70" w:type="dxa"/>
          <w:right w:w="70" w:type="dxa"/>
        </w:tblCellMar>
        <w:tblLook w:val="04A0" w:firstRow="1" w:lastRow="0" w:firstColumn="1" w:lastColumn="0" w:noHBand="0" w:noVBand="1"/>
      </w:tblPr>
      <w:tblGrid>
        <w:gridCol w:w="3951"/>
        <w:gridCol w:w="1011"/>
        <w:gridCol w:w="909"/>
        <w:gridCol w:w="960"/>
        <w:gridCol w:w="1107"/>
        <w:gridCol w:w="1107"/>
        <w:gridCol w:w="1107"/>
        <w:gridCol w:w="1177"/>
      </w:tblGrid>
      <w:tr w:rsidR="00334EC9" w:rsidRPr="00EC0B56" w:rsidTr="00A04E1E">
        <w:trPr>
          <w:trHeight w:val="390"/>
        </w:trPr>
        <w:tc>
          <w:tcPr>
            <w:tcW w:w="3951" w:type="dxa"/>
            <w:tcBorders>
              <w:top w:val="nil"/>
              <w:left w:val="nil"/>
              <w:bottom w:val="nil"/>
              <w:right w:val="nil"/>
            </w:tcBorders>
            <w:shd w:val="clear" w:color="auto" w:fill="auto"/>
            <w:noWrap/>
            <w:vAlign w:val="bottom"/>
            <w:hideMark/>
          </w:tcPr>
          <w:p w:rsidR="00334EC9" w:rsidRDefault="00334EC9" w:rsidP="00334EC9">
            <w:pPr>
              <w:spacing w:after="0" w:line="240" w:lineRule="auto"/>
              <w:rPr>
                <w:rFonts w:ascii="Calibri" w:eastAsia="Times New Roman" w:hAnsi="Calibri" w:cs="Calibri"/>
                <w:b/>
                <w:bCs/>
                <w:color w:val="FF0000"/>
                <w:sz w:val="28"/>
                <w:szCs w:val="28"/>
                <w:lang w:eastAsia="sk-SK"/>
              </w:rPr>
            </w:pPr>
          </w:p>
          <w:p w:rsidR="00353900" w:rsidRPr="00A04E1E" w:rsidRDefault="00353900" w:rsidP="00334EC9">
            <w:pPr>
              <w:spacing w:after="0" w:line="240" w:lineRule="auto"/>
              <w:rPr>
                <w:rFonts w:ascii="Calibri" w:eastAsia="Times New Roman" w:hAnsi="Calibri" w:cs="Calibri"/>
                <w:b/>
                <w:bCs/>
                <w:color w:val="FF0000"/>
                <w:sz w:val="28"/>
                <w:szCs w:val="28"/>
                <w:lang w:eastAsia="sk-SK"/>
              </w:rPr>
            </w:pPr>
          </w:p>
        </w:tc>
        <w:tc>
          <w:tcPr>
            <w:tcW w:w="1011" w:type="dxa"/>
            <w:tcBorders>
              <w:top w:val="nil"/>
              <w:left w:val="nil"/>
              <w:bottom w:val="nil"/>
              <w:right w:val="nil"/>
            </w:tcBorders>
            <w:shd w:val="clear" w:color="auto" w:fill="auto"/>
            <w:noWrap/>
            <w:vAlign w:val="bottom"/>
            <w:hideMark/>
          </w:tcPr>
          <w:p w:rsidR="00334EC9" w:rsidRPr="00A04E1E" w:rsidRDefault="00334EC9" w:rsidP="00334EC9">
            <w:pPr>
              <w:spacing w:after="0" w:line="240" w:lineRule="auto"/>
              <w:rPr>
                <w:rFonts w:ascii="Calibri" w:eastAsia="Times New Roman" w:hAnsi="Calibri" w:cs="Calibri"/>
                <w:b/>
                <w:bCs/>
                <w:color w:val="FF0000"/>
                <w:sz w:val="28"/>
                <w:szCs w:val="28"/>
                <w:lang w:eastAsia="sk-SK"/>
              </w:rPr>
            </w:pPr>
          </w:p>
        </w:tc>
        <w:tc>
          <w:tcPr>
            <w:tcW w:w="909" w:type="dxa"/>
            <w:tcBorders>
              <w:top w:val="nil"/>
              <w:left w:val="nil"/>
              <w:bottom w:val="nil"/>
              <w:right w:val="nil"/>
            </w:tcBorders>
            <w:shd w:val="clear" w:color="auto" w:fill="auto"/>
            <w:noWrap/>
            <w:vAlign w:val="bottom"/>
            <w:hideMark/>
          </w:tcPr>
          <w:p w:rsidR="00334EC9" w:rsidRPr="00EC0B56" w:rsidRDefault="00334EC9" w:rsidP="00334EC9">
            <w:pPr>
              <w:spacing w:after="0" w:line="240" w:lineRule="auto"/>
              <w:rPr>
                <w:rFonts w:ascii="Times New Roman" w:eastAsia="Times New Roman" w:hAnsi="Times New Roman" w:cs="Times New Roman"/>
                <w:sz w:val="20"/>
                <w:szCs w:val="20"/>
                <w:lang w:eastAsia="sk-SK"/>
              </w:rPr>
            </w:pPr>
          </w:p>
        </w:tc>
        <w:tc>
          <w:tcPr>
            <w:tcW w:w="960" w:type="dxa"/>
            <w:tcBorders>
              <w:top w:val="nil"/>
              <w:left w:val="nil"/>
              <w:bottom w:val="nil"/>
              <w:right w:val="nil"/>
            </w:tcBorders>
            <w:shd w:val="clear" w:color="auto" w:fill="auto"/>
            <w:noWrap/>
            <w:vAlign w:val="bottom"/>
            <w:hideMark/>
          </w:tcPr>
          <w:p w:rsidR="00334EC9" w:rsidRPr="00EC0B56" w:rsidRDefault="00334EC9" w:rsidP="00334EC9">
            <w:pPr>
              <w:spacing w:after="0" w:line="240" w:lineRule="auto"/>
              <w:rPr>
                <w:rFonts w:ascii="Times New Roman" w:eastAsia="Times New Roman" w:hAnsi="Times New Roman" w:cs="Times New Roman"/>
                <w:sz w:val="20"/>
                <w:szCs w:val="20"/>
                <w:lang w:eastAsia="sk-SK"/>
              </w:rPr>
            </w:pPr>
          </w:p>
        </w:tc>
        <w:tc>
          <w:tcPr>
            <w:tcW w:w="1107" w:type="dxa"/>
            <w:tcBorders>
              <w:top w:val="nil"/>
              <w:left w:val="nil"/>
              <w:bottom w:val="nil"/>
              <w:right w:val="nil"/>
            </w:tcBorders>
            <w:shd w:val="clear" w:color="auto" w:fill="auto"/>
            <w:noWrap/>
            <w:vAlign w:val="bottom"/>
            <w:hideMark/>
          </w:tcPr>
          <w:p w:rsidR="00334EC9" w:rsidRPr="00EC0B56" w:rsidRDefault="00334EC9" w:rsidP="00334EC9">
            <w:pPr>
              <w:spacing w:after="0" w:line="240" w:lineRule="auto"/>
              <w:rPr>
                <w:rFonts w:ascii="Times New Roman" w:eastAsia="Times New Roman" w:hAnsi="Times New Roman" w:cs="Times New Roman"/>
                <w:sz w:val="20"/>
                <w:szCs w:val="20"/>
                <w:lang w:eastAsia="sk-SK"/>
              </w:rPr>
            </w:pPr>
          </w:p>
        </w:tc>
        <w:tc>
          <w:tcPr>
            <w:tcW w:w="1107" w:type="dxa"/>
            <w:tcBorders>
              <w:top w:val="nil"/>
              <w:left w:val="nil"/>
              <w:bottom w:val="nil"/>
              <w:right w:val="nil"/>
            </w:tcBorders>
            <w:shd w:val="clear" w:color="auto" w:fill="auto"/>
            <w:noWrap/>
            <w:vAlign w:val="bottom"/>
            <w:hideMark/>
          </w:tcPr>
          <w:p w:rsidR="00334EC9" w:rsidRPr="00EC0B56" w:rsidRDefault="00334EC9" w:rsidP="00334EC9">
            <w:pPr>
              <w:spacing w:after="0" w:line="240" w:lineRule="auto"/>
              <w:rPr>
                <w:rFonts w:ascii="Times New Roman" w:eastAsia="Times New Roman" w:hAnsi="Times New Roman" w:cs="Times New Roman"/>
                <w:sz w:val="20"/>
                <w:szCs w:val="20"/>
                <w:lang w:eastAsia="sk-SK"/>
              </w:rPr>
            </w:pPr>
          </w:p>
        </w:tc>
        <w:tc>
          <w:tcPr>
            <w:tcW w:w="1107" w:type="dxa"/>
            <w:tcBorders>
              <w:top w:val="nil"/>
              <w:left w:val="nil"/>
              <w:bottom w:val="nil"/>
              <w:right w:val="nil"/>
            </w:tcBorders>
            <w:shd w:val="clear" w:color="auto" w:fill="auto"/>
            <w:noWrap/>
            <w:vAlign w:val="bottom"/>
            <w:hideMark/>
          </w:tcPr>
          <w:p w:rsidR="00334EC9" w:rsidRPr="00EC0B56" w:rsidRDefault="00334EC9" w:rsidP="00334EC9">
            <w:pPr>
              <w:spacing w:after="0" w:line="240" w:lineRule="auto"/>
              <w:rPr>
                <w:rFonts w:ascii="Times New Roman" w:eastAsia="Times New Roman" w:hAnsi="Times New Roman" w:cs="Times New Roman"/>
                <w:sz w:val="20"/>
                <w:szCs w:val="20"/>
                <w:lang w:eastAsia="sk-SK"/>
              </w:rPr>
            </w:pPr>
          </w:p>
        </w:tc>
        <w:tc>
          <w:tcPr>
            <w:tcW w:w="1177" w:type="dxa"/>
            <w:tcBorders>
              <w:top w:val="nil"/>
              <w:left w:val="nil"/>
              <w:bottom w:val="nil"/>
              <w:right w:val="nil"/>
            </w:tcBorders>
            <w:shd w:val="clear" w:color="auto" w:fill="auto"/>
            <w:noWrap/>
            <w:vAlign w:val="bottom"/>
            <w:hideMark/>
          </w:tcPr>
          <w:p w:rsidR="00334EC9" w:rsidRPr="00EC0B56" w:rsidRDefault="00334EC9" w:rsidP="00334EC9">
            <w:pPr>
              <w:spacing w:after="0" w:line="240" w:lineRule="auto"/>
              <w:rPr>
                <w:rFonts w:ascii="Times New Roman" w:eastAsia="Times New Roman" w:hAnsi="Times New Roman" w:cs="Times New Roman"/>
                <w:sz w:val="20"/>
                <w:szCs w:val="20"/>
                <w:lang w:eastAsia="sk-SK"/>
              </w:rPr>
            </w:pPr>
          </w:p>
        </w:tc>
      </w:tr>
    </w:tbl>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9" w:name="e1e"/>
      <w:bookmarkEnd w:id="9"/>
      <w:r w:rsidRPr="00216945">
        <w:rPr>
          <w:rFonts w:ascii="Tahoma" w:eastAsia="Times New Roman" w:hAnsi="Tahoma" w:cs="Tahoma"/>
          <w:b/>
          <w:bCs/>
          <w:sz w:val="27"/>
          <w:szCs w:val="27"/>
          <w:lang w:eastAsia="sk-SK"/>
        </w:rPr>
        <w:lastRenderedPageBreak/>
        <w:t>Výsledky externých meraní</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0"/>
        <w:gridCol w:w="1243"/>
        <w:gridCol w:w="2747"/>
        <w:gridCol w:w="3650"/>
        <w:gridCol w:w="4898"/>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Priemerná úspešnosť školy v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Priemerná úspešnosť v SR - nár. priemer v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Rozdiel priemernej úspešnosti školy oproti národ. priemeru v %</w:t>
            </w:r>
          </w:p>
        </w:tc>
      </w:tr>
      <w:tr w:rsidR="00216945" w:rsidRPr="00216945" w:rsidTr="00EE63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Monitor 5 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A04E1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BD0631" w:rsidRDefault="00AC26FA" w:rsidP="00777FE9">
            <w:pPr>
              <w:spacing w:after="0" w:line="240" w:lineRule="auto"/>
              <w:jc w:val="center"/>
              <w:rPr>
                <w:rFonts w:ascii="Tahoma" w:eastAsia="Times New Roman" w:hAnsi="Tahoma" w:cs="Tahoma"/>
                <w:color w:val="000000" w:themeColor="text1"/>
                <w:sz w:val="24"/>
                <w:szCs w:val="24"/>
                <w:lang w:eastAsia="sk-SK"/>
              </w:rPr>
            </w:pPr>
            <w:r>
              <w:rPr>
                <w:rFonts w:ascii="Tahoma" w:eastAsia="Times New Roman" w:hAnsi="Tahoma" w:cs="Tahoma"/>
                <w:color w:val="000000" w:themeColor="text1"/>
                <w:sz w:val="24"/>
                <w:szCs w:val="24"/>
                <w:lang w:eastAsia="sk-SK"/>
              </w:rPr>
              <w:t>49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C25FB9" w:rsidRDefault="00AC26FA" w:rsidP="00777FE9">
            <w:pPr>
              <w:spacing w:after="0" w:line="240" w:lineRule="auto"/>
              <w:jc w:val="center"/>
              <w:rPr>
                <w:rFonts w:ascii="Tahoma" w:eastAsia="Times New Roman" w:hAnsi="Tahoma" w:cs="Tahoma"/>
                <w:color w:val="FF0000"/>
                <w:sz w:val="24"/>
                <w:szCs w:val="24"/>
                <w:lang w:eastAsia="sk-SK"/>
              </w:rPr>
            </w:pPr>
            <w:r w:rsidRPr="00AC26FA">
              <w:rPr>
                <w:rFonts w:ascii="Tahoma" w:eastAsia="Times New Roman" w:hAnsi="Tahoma" w:cs="Tahoma"/>
                <w:sz w:val="24"/>
                <w:szCs w:val="24"/>
                <w:lang w:eastAsia="sk-SK"/>
              </w:rPr>
              <w:t>69,2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C25FB9" w:rsidRDefault="00AC26FA" w:rsidP="00777FE9">
            <w:pPr>
              <w:spacing w:after="0" w:line="240" w:lineRule="auto"/>
              <w:jc w:val="center"/>
              <w:rPr>
                <w:rFonts w:ascii="Tahoma" w:eastAsia="Times New Roman" w:hAnsi="Tahoma" w:cs="Tahoma"/>
                <w:color w:val="FF0000"/>
                <w:sz w:val="24"/>
                <w:szCs w:val="24"/>
                <w:lang w:eastAsia="sk-SK"/>
              </w:rPr>
            </w:pPr>
            <w:r w:rsidRPr="00AC26FA">
              <w:rPr>
                <w:rFonts w:ascii="Tahoma" w:eastAsia="Times New Roman" w:hAnsi="Tahoma" w:cs="Tahoma"/>
                <w:sz w:val="24"/>
                <w:szCs w:val="24"/>
                <w:lang w:eastAsia="sk-SK"/>
              </w:rPr>
              <w:t>20,2</w:t>
            </w:r>
          </w:p>
        </w:tc>
      </w:tr>
      <w:tr w:rsidR="00216945" w:rsidRPr="00216945" w:rsidTr="00EE63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Monitor 5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A04E1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A04E1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39,30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A04E1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777FE9"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21,7</w:t>
            </w:r>
          </w:p>
        </w:tc>
      </w:tr>
      <w:tr w:rsidR="00216945" w:rsidRPr="00216945" w:rsidTr="00674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Monitor 9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624FE3"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AC26FA"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47,3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AC26FA"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59,1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6945" w:rsidRPr="00216945" w:rsidRDefault="00AC26FA"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11,8</w:t>
            </w:r>
          </w:p>
        </w:tc>
      </w:tr>
      <w:tr w:rsidR="00216945" w:rsidRPr="00216945" w:rsidTr="00674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Monitor 9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A04E1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A04E1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33,5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A04E1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53,2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777FE9"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19,7</w:t>
            </w:r>
          </w:p>
        </w:tc>
      </w:tr>
    </w:tbl>
    <w:p w:rsidR="00674FAF" w:rsidRDefault="00674FAF"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10" w:name="1f"/>
      <w:bookmarkEnd w:id="10"/>
    </w:p>
    <w:p w:rsidR="00674FAF" w:rsidRDefault="00674FAF"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674FAF" w:rsidRDefault="00674FAF"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t>Odbory a učebné plány</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V školskom roku 20</w:t>
      </w:r>
      <w:r w:rsidR="00EE6311">
        <w:rPr>
          <w:rFonts w:ascii="Tahoma" w:eastAsia="Times New Roman" w:hAnsi="Tahoma" w:cs="Tahoma"/>
          <w:sz w:val="24"/>
          <w:szCs w:val="24"/>
          <w:lang w:eastAsia="sk-SK"/>
        </w:rPr>
        <w:t>2</w:t>
      </w:r>
      <w:r w:rsidR="00624FE3">
        <w:rPr>
          <w:rFonts w:ascii="Tahoma" w:eastAsia="Times New Roman" w:hAnsi="Tahoma" w:cs="Tahoma"/>
          <w:sz w:val="24"/>
          <w:szCs w:val="24"/>
          <w:lang w:eastAsia="sk-SK"/>
        </w:rPr>
        <w:t>1</w:t>
      </w:r>
      <w:r w:rsidRPr="00216945">
        <w:rPr>
          <w:rFonts w:ascii="Tahoma" w:eastAsia="Times New Roman" w:hAnsi="Tahoma" w:cs="Tahoma"/>
          <w:sz w:val="24"/>
          <w:szCs w:val="24"/>
          <w:lang w:eastAsia="sk-SK"/>
        </w:rPr>
        <w:t>/20</w:t>
      </w:r>
      <w:r w:rsidR="00F9239D">
        <w:rPr>
          <w:rFonts w:ascii="Tahoma" w:eastAsia="Times New Roman" w:hAnsi="Tahoma" w:cs="Tahoma"/>
          <w:sz w:val="24"/>
          <w:szCs w:val="24"/>
          <w:lang w:eastAsia="sk-SK"/>
        </w:rPr>
        <w:t>2</w:t>
      </w:r>
      <w:r w:rsidR="00624FE3">
        <w:rPr>
          <w:rFonts w:ascii="Tahoma" w:eastAsia="Times New Roman" w:hAnsi="Tahoma" w:cs="Tahoma"/>
          <w:sz w:val="24"/>
          <w:szCs w:val="24"/>
          <w:lang w:eastAsia="sk-SK"/>
        </w:rPr>
        <w:t xml:space="preserve">2 </w:t>
      </w:r>
      <w:r w:rsidR="00EE6311">
        <w:rPr>
          <w:rFonts w:ascii="Tahoma" w:eastAsia="Times New Roman" w:hAnsi="Tahoma" w:cs="Tahoma"/>
          <w:sz w:val="24"/>
          <w:szCs w:val="24"/>
          <w:lang w:eastAsia="sk-SK"/>
        </w:rPr>
        <w:t>r</w:t>
      </w:r>
      <w:r w:rsidR="00624FE3">
        <w:rPr>
          <w:rFonts w:ascii="Tahoma" w:eastAsia="Times New Roman" w:hAnsi="Tahoma" w:cs="Tahoma"/>
          <w:sz w:val="24"/>
          <w:szCs w:val="24"/>
          <w:lang w:eastAsia="sk-SK"/>
        </w:rPr>
        <w:t>.</w:t>
      </w:r>
      <w:r w:rsidRPr="00216945">
        <w:rPr>
          <w:rFonts w:ascii="Tahoma" w:eastAsia="Times New Roman" w:hAnsi="Tahoma" w:cs="Tahoma"/>
          <w:sz w:val="24"/>
          <w:szCs w:val="24"/>
          <w:lang w:eastAsia="sk-SK"/>
        </w:rPr>
        <w:t xml:space="preserve"> na škole sa vzdelávalo podľa  </w:t>
      </w:r>
      <w:r w:rsidR="00F9239D">
        <w:rPr>
          <w:rFonts w:ascii="Tahoma" w:eastAsia="Times New Roman" w:hAnsi="Tahoma" w:cs="Tahoma"/>
          <w:sz w:val="24"/>
          <w:szCs w:val="24"/>
          <w:lang w:eastAsia="sk-SK"/>
        </w:rPr>
        <w:t xml:space="preserve">inovovaného </w:t>
      </w:r>
      <w:r w:rsidRPr="00216945">
        <w:rPr>
          <w:rFonts w:ascii="Tahoma" w:eastAsia="Times New Roman" w:hAnsi="Tahoma" w:cs="Tahoma"/>
          <w:sz w:val="24"/>
          <w:szCs w:val="24"/>
          <w:lang w:eastAsia="sk-SK"/>
        </w:rPr>
        <w:t>školsk</w:t>
      </w:r>
      <w:r w:rsidR="00F9239D">
        <w:rPr>
          <w:rFonts w:ascii="Tahoma" w:eastAsia="Times New Roman" w:hAnsi="Tahoma" w:cs="Tahoma"/>
          <w:sz w:val="24"/>
          <w:szCs w:val="24"/>
          <w:lang w:eastAsia="sk-SK"/>
        </w:rPr>
        <w:t xml:space="preserve">ého </w:t>
      </w:r>
      <w:r w:rsidRPr="00216945">
        <w:rPr>
          <w:rFonts w:ascii="Tahoma" w:eastAsia="Times New Roman" w:hAnsi="Tahoma" w:cs="Tahoma"/>
          <w:sz w:val="24"/>
          <w:szCs w:val="24"/>
          <w:lang w:eastAsia="sk-SK"/>
        </w:rPr>
        <w:t xml:space="preserve"> vzdelávac</w:t>
      </w:r>
      <w:r w:rsidR="00F9239D">
        <w:rPr>
          <w:rFonts w:ascii="Tahoma" w:eastAsia="Times New Roman" w:hAnsi="Tahoma" w:cs="Tahoma"/>
          <w:sz w:val="24"/>
          <w:szCs w:val="24"/>
          <w:lang w:eastAsia="sk-SK"/>
        </w:rPr>
        <w:t>ieho</w:t>
      </w:r>
      <w:r w:rsidRPr="00216945">
        <w:rPr>
          <w:rFonts w:ascii="Tahoma" w:eastAsia="Times New Roman" w:hAnsi="Tahoma" w:cs="Tahoma"/>
          <w:sz w:val="24"/>
          <w:szCs w:val="24"/>
          <w:lang w:eastAsia="sk-SK"/>
        </w:rPr>
        <w:t xml:space="preserve"> program</w:t>
      </w:r>
      <w:r w:rsidR="00F9239D">
        <w:rPr>
          <w:rFonts w:ascii="Tahoma" w:eastAsia="Times New Roman" w:hAnsi="Tahoma" w:cs="Tahoma"/>
          <w:sz w:val="24"/>
          <w:szCs w:val="24"/>
          <w:lang w:eastAsia="sk-SK"/>
        </w:rPr>
        <w:t>u.</w:t>
      </w:r>
    </w:p>
    <w:p w:rsidR="00EC0B56" w:rsidRDefault="00EC0B56" w:rsidP="00216945">
      <w:pPr>
        <w:spacing w:before="100" w:beforeAutospacing="1" w:after="100" w:afterAutospacing="1" w:line="240" w:lineRule="auto"/>
        <w:rPr>
          <w:rFonts w:ascii="Tahoma" w:eastAsia="Times New Roman" w:hAnsi="Tahoma" w:cs="Tahoma"/>
          <w:sz w:val="24"/>
          <w:szCs w:val="24"/>
          <w:lang w:eastAsia="sk-SK"/>
        </w:rPr>
      </w:pPr>
    </w:p>
    <w:tbl>
      <w:tblPr>
        <w:tblW w:w="621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2"/>
        <w:gridCol w:w="305"/>
        <w:gridCol w:w="304"/>
        <w:gridCol w:w="304"/>
        <w:gridCol w:w="304"/>
        <w:gridCol w:w="304"/>
        <w:gridCol w:w="304"/>
        <w:gridCol w:w="304"/>
        <w:gridCol w:w="304"/>
        <w:gridCol w:w="304"/>
        <w:gridCol w:w="779"/>
      </w:tblGrid>
      <w:tr w:rsidR="008E632D" w:rsidRPr="00216945" w:rsidTr="002D4DB5">
        <w:trPr>
          <w:trHeight w:val="35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E632D" w:rsidRPr="00216945" w:rsidRDefault="008E632D"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Spolu</w:t>
            </w:r>
          </w:p>
        </w:tc>
      </w:tr>
      <w:tr w:rsidR="008E632D" w:rsidRPr="00216945" w:rsidTr="002D4DB5">
        <w:trPr>
          <w:trHeight w:val="37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E632D" w:rsidRPr="00216945" w:rsidRDefault="008E632D" w:rsidP="008E632D">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r>
              <w:rPr>
                <w:rFonts w:ascii="Tahoma" w:eastAsia="Times New Roman" w:hAnsi="Tahoma" w:cs="Tahoma"/>
                <w:sz w:val="24"/>
                <w:szCs w:val="24"/>
                <w:lang w:eastAsia="sk-SK"/>
              </w:rPr>
              <w:t>8</w:t>
            </w:r>
          </w:p>
        </w:tc>
      </w:tr>
    </w:tbl>
    <w:p w:rsidR="00216945" w:rsidRPr="00E97DC4" w:rsidRDefault="00216945" w:rsidP="0004000D">
      <w:pPr>
        <w:spacing w:before="100" w:beforeAutospacing="1" w:after="100" w:afterAutospacing="1" w:line="240" w:lineRule="auto"/>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lastRenderedPageBreak/>
        <w:t>Nepovinné predmety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7"/>
        <w:gridCol w:w="880"/>
        <w:gridCol w:w="1604"/>
        <w:gridCol w:w="2662"/>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hodín týždenne</w:t>
            </w:r>
          </w:p>
        </w:tc>
      </w:tr>
      <w:tr w:rsidR="00216945" w:rsidRPr="00216945" w:rsidTr="000C6A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87711B" w:rsidRDefault="000C6AD6" w:rsidP="00216945">
            <w:pPr>
              <w:spacing w:after="0" w:line="240" w:lineRule="auto"/>
              <w:rPr>
                <w:rFonts w:ascii="Tahoma" w:eastAsia="Times New Roman" w:hAnsi="Tahoma" w:cs="Tahoma"/>
                <w:b/>
                <w:sz w:val="24"/>
                <w:szCs w:val="24"/>
                <w:lang w:eastAsia="sk-SK"/>
              </w:rPr>
            </w:pPr>
            <w:r>
              <w:rPr>
                <w:rFonts w:ascii="Tahoma" w:eastAsia="Times New Roman" w:hAnsi="Tahoma" w:cs="Tahoma"/>
                <w:b/>
                <w:sz w:val="24"/>
                <w:szCs w:val="24"/>
                <w:lang w:eastAsia="sk-SK"/>
              </w:rPr>
              <w:t>ZTV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0C6AD6"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0C6AD6" w:rsidP="00EB4D30">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EB4D30">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6945" w:rsidRPr="00216945" w:rsidRDefault="000C6AD6" w:rsidP="00EB4D30">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EB4D30">
              <w:rPr>
                <w:rFonts w:ascii="Tahoma" w:eastAsia="Times New Roman" w:hAnsi="Tahoma" w:cs="Tahoma"/>
                <w:sz w:val="24"/>
                <w:szCs w:val="24"/>
                <w:lang w:eastAsia="sk-SK"/>
              </w:rPr>
              <w:t>0</w:t>
            </w:r>
          </w:p>
        </w:tc>
      </w:tr>
      <w:tr w:rsidR="00F9239D" w:rsidRPr="00216945" w:rsidTr="000C6A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9239D" w:rsidRDefault="00F9239D" w:rsidP="00216945">
            <w:pPr>
              <w:spacing w:after="0" w:line="240" w:lineRule="auto"/>
              <w:rPr>
                <w:rFonts w:ascii="Tahoma" w:eastAsia="Times New Roman" w:hAnsi="Tahoma" w:cs="Tahoma"/>
                <w:b/>
                <w:sz w:val="24"/>
                <w:szCs w:val="24"/>
                <w:lang w:eastAsia="sk-SK"/>
              </w:rPr>
            </w:pPr>
            <w:r>
              <w:rPr>
                <w:rFonts w:ascii="Tahoma" w:eastAsia="Times New Roman" w:hAnsi="Tahoma" w:cs="Tahoma"/>
                <w:b/>
                <w:sz w:val="24"/>
                <w:szCs w:val="24"/>
                <w:lang w:eastAsia="sk-SK"/>
              </w:rPr>
              <w:t>RŠF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9239D" w:rsidRDefault="00F9239D"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9239D" w:rsidRDefault="00951095" w:rsidP="0095109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F9239D">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9239D" w:rsidRDefault="00951095" w:rsidP="0095109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F9239D">
              <w:rPr>
                <w:rFonts w:ascii="Tahoma" w:eastAsia="Times New Roman" w:hAnsi="Tahoma" w:cs="Tahoma"/>
                <w:sz w:val="24"/>
                <w:szCs w:val="24"/>
                <w:lang w:eastAsia="sk-SK"/>
              </w:rPr>
              <w:t>1</w:t>
            </w:r>
          </w:p>
        </w:tc>
      </w:tr>
    </w:tbl>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t>Rozširujúce hodiny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
        <w:gridCol w:w="1087"/>
        <w:gridCol w:w="4127"/>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rozširujúcich hodín v týždni</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413B77"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C53BA4"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CD3915" w:rsidP="00216945">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7</w:t>
            </w:r>
            <w:r w:rsidR="00216945" w:rsidRPr="00216945">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CD3915"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D3915" w:rsidRDefault="00413B77" w:rsidP="00216945">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5</w:t>
            </w:r>
            <w:r w:rsidR="00CD3915">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D3915" w:rsidRPr="00216945" w:rsidRDefault="00CD3915" w:rsidP="0021694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1CUJ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D3915" w:rsidRPr="00216945" w:rsidRDefault="00CD391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0C3711" w:rsidRDefault="00413B77" w:rsidP="00CD3915">
            <w:pPr>
              <w:spacing w:after="0" w:line="240" w:lineRule="auto"/>
              <w:rPr>
                <w:rFonts w:ascii="Tahoma" w:eastAsia="Times New Roman" w:hAnsi="Tahoma" w:cs="Tahoma"/>
                <w:b/>
                <w:sz w:val="24"/>
                <w:szCs w:val="24"/>
                <w:lang w:eastAsia="sk-SK"/>
              </w:rPr>
            </w:pPr>
            <w:r>
              <w:rPr>
                <w:rFonts w:ascii="Tahoma" w:eastAsia="Times New Roman" w:hAnsi="Tahoma" w:cs="Tahoma"/>
                <w:b/>
                <w:sz w:val="24"/>
                <w:szCs w:val="24"/>
                <w:lang w:eastAsia="sk-SK"/>
              </w:rPr>
              <w:t>6</w:t>
            </w:r>
            <w:r w:rsidR="00CD3915" w:rsidRPr="000C3711">
              <w:rPr>
                <w:rFonts w:ascii="Tahoma" w:eastAsia="Times New Roman" w:hAnsi="Tahoma" w:cs="Tahoma"/>
                <w:b/>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1CUJ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3643B3"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AB014F"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B014F" w:rsidRDefault="00AB014F" w:rsidP="00CD3915">
            <w:pPr>
              <w:spacing w:after="0" w:line="240" w:lineRule="auto"/>
              <w:rPr>
                <w:rFonts w:ascii="Tahoma" w:eastAsia="Times New Roman" w:hAnsi="Tahoma" w:cs="Tahoma"/>
                <w:b/>
                <w:sz w:val="24"/>
                <w:szCs w:val="24"/>
                <w:lang w:eastAsia="sk-SK"/>
              </w:rPr>
            </w:pPr>
            <w:r>
              <w:rPr>
                <w:rFonts w:ascii="Tahoma" w:eastAsia="Times New Roman" w:hAnsi="Tahoma" w:cs="Tahoma"/>
                <w:b/>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B014F" w:rsidRPr="00216945" w:rsidRDefault="00AB014F" w:rsidP="00CD391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1CUJ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B014F" w:rsidRDefault="00AB014F"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413B77"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13B77" w:rsidRPr="000C3711" w:rsidRDefault="00413B77" w:rsidP="00CD3915">
            <w:pPr>
              <w:spacing w:after="0" w:line="240" w:lineRule="auto"/>
              <w:rPr>
                <w:rFonts w:ascii="Tahoma" w:eastAsia="Times New Roman" w:hAnsi="Tahoma" w:cs="Tahoma"/>
                <w:b/>
                <w:sz w:val="24"/>
                <w:szCs w:val="24"/>
                <w:lang w:eastAsia="sk-SK"/>
              </w:rPr>
            </w:pPr>
            <w:r>
              <w:rPr>
                <w:rFonts w:ascii="Tahoma" w:eastAsia="Times New Roman" w:hAnsi="Tahoma" w:cs="Tahoma"/>
                <w:b/>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13B77" w:rsidRPr="00216945" w:rsidRDefault="00413B77" w:rsidP="00CD391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2CUJ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13B77" w:rsidRDefault="00413B77"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0C3711" w:rsidRDefault="00CD3915" w:rsidP="00CD3915">
            <w:pPr>
              <w:spacing w:after="0" w:line="240" w:lineRule="auto"/>
              <w:rPr>
                <w:rFonts w:ascii="Tahoma" w:eastAsia="Times New Roman" w:hAnsi="Tahoma" w:cs="Tahoma"/>
                <w:b/>
                <w:sz w:val="24"/>
                <w:szCs w:val="24"/>
                <w:lang w:eastAsia="sk-SK"/>
              </w:rPr>
            </w:pPr>
            <w:r w:rsidRPr="000C3711">
              <w:rPr>
                <w:rFonts w:ascii="Tahoma" w:eastAsia="Times New Roman" w:hAnsi="Tahoma" w:cs="Tahoma"/>
                <w:b/>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2CUJ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3643B3"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0C3711" w:rsidRDefault="00CD3915" w:rsidP="00CD3915">
            <w:pPr>
              <w:spacing w:after="0" w:line="240" w:lineRule="auto"/>
              <w:rPr>
                <w:rFonts w:ascii="Tahoma" w:eastAsia="Times New Roman" w:hAnsi="Tahoma" w:cs="Tahoma"/>
                <w:b/>
                <w:sz w:val="24"/>
                <w:szCs w:val="24"/>
                <w:lang w:eastAsia="sk-SK"/>
              </w:rPr>
            </w:pPr>
            <w:r w:rsidRPr="000C3711">
              <w:rPr>
                <w:rFonts w:ascii="Tahoma" w:eastAsia="Times New Roman" w:hAnsi="Tahoma" w:cs="Tahoma"/>
                <w:b/>
                <w:sz w:val="24"/>
                <w:szCs w:val="24"/>
                <w:lang w:eastAsia="sk-SK"/>
              </w:rPr>
              <w:t>9</w:t>
            </w:r>
            <w:r>
              <w:rPr>
                <w:rFonts w:ascii="Tahoma" w:eastAsia="Times New Roman" w:hAnsi="Tahoma" w:cs="Tahoma"/>
                <w:b/>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2CUJ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3643B3"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6</w:t>
            </w:r>
            <w:r>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BIO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AB014F"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B014F" w:rsidRPr="00216945" w:rsidRDefault="00AB014F" w:rsidP="00CD3915">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B014F" w:rsidRPr="00216945" w:rsidRDefault="00AB014F" w:rsidP="00CD391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BIO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B014F" w:rsidRPr="00216945" w:rsidRDefault="00AB014F"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CD3915" w:rsidRPr="00216945" w:rsidTr="00596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D3915" w:rsidRPr="00596E83" w:rsidRDefault="00CD3915" w:rsidP="00CD3915">
            <w:pPr>
              <w:spacing w:after="0" w:line="240" w:lineRule="auto"/>
              <w:rPr>
                <w:rFonts w:ascii="Tahoma" w:eastAsia="Times New Roman" w:hAnsi="Tahoma" w:cs="Tahoma"/>
                <w:b/>
                <w:sz w:val="24"/>
                <w:szCs w:val="24"/>
                <w:lang w:eastAsia="sk-SK"/>
              </w:rPr>
            </w:pPr>
            <w:r w:rsidRPr="00596E83">
              <w:rPr>
                <w:rFonts w:ascii="Tahoma" w:eastAsia="Times New Roman" w:hAnsi="Tahoma" w:cs="Tahoma"/>
                <w:b/>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D3915" w:rsidRPr="00216945" w:rsidRDefault="00CD3915" w:rsidP="00CD391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BIO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D3915" w:rsidRPr="00216945" w:rsidRDefault="00CD391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9</w:t>
            </w:r>
            <w:r>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413B77" w:rsidP="00CD3915">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8</w:t>
            </w:r>
            <w:r w:rsidR="00CD3915">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413B77" w:rsidP="00CD3915">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9</w:t>
            </w:r>
            <w:r w:rsidR="00CD3915">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413B77"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13B77" w:rsidRPr="00216945" w:rsidRDefault="00413B77" w:rsidP="00CD3915">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13B77" w:rsidRPr="00216945" w:rsidRDefault="00413B77" w:rsidP="00CD391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13B77" w:rsidRPr="00216945" w:rsidRDefault="00413B77"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lastRenderedPageBreak/>
              <w:t>2</w:t>
            </w:r>
            <w:r>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3</w:t>
            </w:r>
            <w:r>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4</w:t>
            </w:r>
            <w:r>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812751"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5</w:t>
            </w:r>
            <w:r>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4945A9" w:rsidRDefault="00CD3915" w:rsidP="00CD3915">
            <w:pPr>
              <w:spacing w:after="0" w:line="240" w:lineRule="auto"/>
              <w:rPr>
                <w:rFonts w:ascii="Tahoma" w:eastAsia="Times New Roman" w:hAnsi="Tahoma" w:cs="Tahoma"/>
                <w:b/>
                <w:sz w:val="24"/>
                <w:szCs w:val="24"/>
                <w:lang w:eastAsia="sk-SK"/>
              </w:rPr>
            </w:pPr>
            <w:r w:rsidRPr="004945A9">
              <w:rPr>
                <w:rFonts w:ascii="Tahoma" w:eastAsia="Times New Roman" w:hAnsi="Tahoma" w:cs="Tahoma"/>
                <w:b/>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4945A9" w:rsidRDefault="00CD3915" w:rsidP="00CD3915">
            <w:pPr>
              <w:spacing w:after="0" w:line="240" w:lineRule="auto"/>
              <w:rPr>
                <w:rFonts w:ascii="Tahoma" w:eastAsia="Times New Roman" w:hAnsi="Tahoma" w:cs="Tahoma"/>
                <w:b/>
                <w:sz w:val="24"/>
                <w:szCs w:val="24"/>
                <w:lang w:eastAsia="sk-SK"/>
              </w:rPr>
            </w:pPr>
            <w:r w:rsidRPr="004945A9">
              <w:rPr>
                <w:rFonts w:ascii="Tahoma" w:eastAsia="Times New Roman" w:hAnsi="Tahoma" w:cs="Tahoma"/>
                <w:b/>
                <w:sz w:val="24"/>
                <w:szCs w:val="24"/>
                <w:lang w:eastAsia="sk-SK"/>
              </w:rPr>
              <w:t>7</w:t>
            </w:r>
            <w:r>
              <w:rPr>
                <w:rFonts w:ascii="Tahoma" w:eastAsia="Times New Roman" w:hAnsi="Tahoma" w:cs="Tahoma"/>
                <w:b/>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CD391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CD391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4945A9" w:rsidRDefault="00812751" w:rsidP="00CD3915">
            <w:pPr>
              <w:spacing w:after="0" w:line="240" w:lineRule="auto"/>
              <w:rPr>
                <w:rFonts w:ascii="Tahoma" w:eastAsia="Times New Roman" w:hAnsi="Tahoma" w:cs="Tahoma"/>
                <w:b/>
                <w:sz w:val="24"/>
                <w:szCs w:val="24"/>
                <w:lang w:eastAsia="sk-SK"/>
              </w:rPr>
            </w:pPr>
            <w:r>
              <w:rPr>
                <w:rFonts w:ascii="Tahoma" w:eastAsia="Times New Roman" w:hAnsi="Tahoma" w:cs="Tahoma"/>
                <w:b/>
                <w:sz w:val="24"/>
                <w:szCs w:val="24"/>
                <w:lang w:eastAsia="sk-SK"/>
              </w:rPr>
              <w:t>5</w:t>
            </w:r>
            <w:r w:rsidR="00CD3915">
              <w:rPr>
                <w:rFonts w:ascii="Tahoma" w:eastAsia="Times New Roman" w:hAnsi="Tahoma" w:cs="Tahoma"/>
                <w:b/>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812751" w:rsidP="00CD391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OBN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D3915" w:rsidRPr="00216945" w:rsidRDefault="00CD391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bl>
    <w:p w:rsidR="00216945" w:rsidRPr="00413B77" w:rsidRDefault="00216945" w:rsidP="00216945">
      <w:pPr>
        <w:spacing w:before="100" w:beforeAutospacing="1" w:after="100" w:afterAutospacing="1" w:line="240" w:lineRule="auto"/>
        <w:outlineLvl w:val="2"/>
        <w:rPr>
          <w:rFonts w:ascii="Tahoma" w:eastAsia="Times New Roman" w:hAnsi="Tahoma" w:cs="Tahoma"/>
          <w:b/>
          <w:bCs/>
          <w:color w:val="FF0000"/>
          <w:sz w:val="27"/>
          <w:szCs w:val="27"/>
          <w:lang w:eastAsia="sk-SK"/>
        </w:rPr>
      </w:pPr>
      <w:r w:rsidRPr="00216945">
        <w:rPr>
          <w:rFonts w:ascii="Tahoma" w:eastAsia="Times New Roman" w:hAnsi="Tahoma" w:cs="Tahoma"/>
          <w:b/>
          <w:bCs/>
          <w:sz w:val="27"/>
          <w:szCs w:val="27"/>
          <w:lang w:eastAsia="sk-SK"/>
        </w:rPr>
        <w:t>Štruktúra tried</w:t>
      </w:r>
      <w:r w:rsidR="00413B77">
        <w:rPr>
          <w:rFonts w:ascii="Tahoma" w:eastAsia="Times New Roman" w:hAnsi="Tahoma" w:cs="Tahoma"/>
          <w:b/>
          <w:bCs/>
          <w:sz w:val="27"/>
          <w:szCs w:val="27"/>
          <w:lang w:eastAsia="sk-SK"/>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1375"/>
        <w:gridCol w:w="1579"/>
        <w:gridCol w:w="3489"/>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 xml:space="preserve">Počet </w:t>
            </w:r>
            <w:proofErr w:type="spellStart"/>
            <w:r w:rsidRPr="00216945">
              <w:rPr>
                <w:rFonts w:ascii="Tahoma" w:eastAsia="Times New Roman" w:hAnsi="Tahoma" w:cs="Tahoma"/>
                <w:b/>
                <w:bCs/>
                <w:sz w:val="24"/>
                <w:szCs w:val="24"/>
                <w:lang w:eastAsia="sk-SK"/>
              </w:rPr>
              <w:t>individ</w:t>
            </w:r>
            <w:proofErr w:type="spellEnd"/>
            <w:r w:rsidRPr="00216945">
              <w:rPr>
                <w:rFonts w:ascii="Tahoma" w:eastAsia="Times New Roman" w:hAnsi="Tahoma" w:cs="Tahoma"/>
                <w:b/>
                <w:bCs/>
                <w:sz w:val="24"/>
                <w:szCs w:val="24"/>
                <w:lang w:eastAsia="sk-SK"/>
              </w:rPr>
              <w:t>. integrovaných</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850772"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850772"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r w:rsidR="00AF0B35">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850772"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r w:rsidR="00CF79F7">
              <w:rPr>
                <w:rFonts w:ascii="Tahoma" w:eastAsia="Times New Roman" w:hAnsi="Tahoma" w:cs="Tahoma"/>
                <w:sz w:val="24"/>
                <w:szCs w:val="24"/>
                <w:lang w:eastAsia="sk-SK"/>
              </w:rPr>
              <w:t>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850772"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9</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413B77"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850772"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850772"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10</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0</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r w:rsidR="00413B77">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900CD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3</w:t>
            </w:r>
            <w:r w:rsidR="00850772">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EE6311"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20</w:t>
            </w:r>
          </w:p>
        </w:tc>
      </w:tr>
    </w:tbl>
    <w:p w:rsidR="003B7C1E" w:rsidRDefault="003B7C1E"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11" w:name="1g"/>
      <w:bookmarkEnd w:id="11"/>
    </w:p>
    <w:p w:rsidR="003B7C1E" w:rsidRDefault="003B7C1E"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66710A" w:rsidRDefault="0066710A"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216945" w:rsidRPr="00CF79F7" w:rsidRDefault="0066710A" w:rsidP="00216945">
      <w:pPr>
        <w:spacing w:before="100" w:beforeAutospacing="1" w:after="100" w:afterAutospacing="1" w:line="240" w:lineRule="auto"/>
        <w:outlineLvl w:val="2"/>
        <w:rPr>
          <w:rFonts w:ascii="Tahoma" w:eastAsia="Times New Roman" w:hAnsi="Tahoma" w:cs="Tahoma"/>
          <w:b/>
          <w:bCs/>
          <w:color w:val="FF0000"/>
          <w:sz w:val="27"/>
          <w:szCs w:val="27"/>
          <w:lang w:eastAsia="sk-SK"/>
        </w:rPr>
      </w:pPr>
      <w:r w:rsidRPr="007B2392">
        <w:rPr>
          <w:rFonts w:ascii="Tahoma" w:eastAsia="Times New Roman" w:hAnsi="Tahoma" w:cs="Tahoma"/>
          <w:b/>
          <w:bCs/>
          <w:color w:val="000000" w:themeColor="text1"/>
          <w:sz w:val="27"/>
          <w:szCs w:val="27"/>
          <w:lang w:eastAsia="sk-SK"/>
        </w:rPr>
        <w:t>Z</w:t>
      </w:r>
      <w:r w:rsidR="00216945" w:rsidRPr="007B2392">
        <w:rPr>
          <w:rFonts w:ascii="Tahoma" w:eastAsia="Times New Roman" w:hAnsi="Tahoma" w:cs="Tahoma"/>
          <w:b/>
          <w:bCs/>
          <w:color w:val="000000" w:themeColor="text1"/>
          <w:sz w:val="27"/>
          <w:szCs w:val="27"/>
          <w:lang w:eastAsia="sk-SK"/>
        </w:rPr>
        <w:t>amestnanci</w:t>
      </w:r>
      <w:r w:rsidR="003C18F1" w:rsidRPr="007B2392">
        <w:rPr>
          <w:rFonts w:ascii="Tahoma" w:eastAsia="Times New Roman" w:hAnsi="Tahoma" w:cs="Tahoma"/>
          <w:b/>
          <w:bCs/>
          <w:color w:val="000000" w:themeColor="text1"/>
          <w:sz w:val="27"/>
          <w:szCs w:val="27"/>
          <w:lang w:eastAsia="sk-SK"/>
        </w:rPr>
        <w:t xml:space="preserve">  </w:t>
      </w:r>
      <w:r w:rsidR="003C18F1" w:rsidRPr="00CF79F7">
        <w:rPr>
          <w:rFonts w:ascii="Tahoma" w:eastAsia="Times New Roman" w:hAnsi="Tahoma" w:cs="Tahoma"/>
          <w:b/>
          <w:bCs/>
          <w:color w:val="FF0000"/>
          <w:sz w:val="27"/>
          <w:szCs w:val="27"/>
          <w:lang w:eastAsia="sk-SK"/>
        </w:rPr>
        <w:t xml:space="preserve"> </w:t>
      </w:r>
    </w:p>
    <w:p w:rsidR="00216945" w:rsidRPr="003C77CC" w:rsidRDefault="00216945" w:rsidP="00216945">
      <w:pPr>
        <w:spacing w:before="100" w:beforeAutospacing="1" w:after="100" w:afterAutospacing="1" w:line="240" w:lineRule="auto"/>
        <w:rPr>
          <w:rFonts w:ascii="Tahoma" w:eastAsia="Times New Roman" w:hAnsi="Tahoma" w:cs="Tahoma"/>
          <w:b/>
          <w:i/>
          <w:sz w:val="24"/>
          <w:szCs w:val="24"/>
          <w:u w:val="single"/>
          <w:lang w:eastAsia="sk-SK"/>
        </w:rPr>
      </w:pPr>
      <w:r w:rsidRPr="003C77CC">
        <w:rPr>
          <w:rFonts w:ascii="Tahoma" w:eastAsia="Times New Roman" w:hAnsi="Tahoma" w:cs="Tahoma"/>
          <w:b/>
          <w:i/>
          <w:sz w:val="24"/>
          <w:szCs w:val="24"/>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1"/>
        <w:gridCol w:w="1647"/>
        <w:gridCol w:w="3524"/>
        <w:gridCol w:w="1482"/>
        <w:gridCol w:w="2648"/>
        <w:gridCol w:w="1587"/>
        <w:gridCol w:w="1469"/>
      </w:tblGrid>
      <w:tr w:rsidR="00E97DC4" w:rsidRPr="00E97DC4" w:rsidTr="009B50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DC4" w:rsidRPr="00E97DC4" w:rsidRDefault="00E97DC4" w:rsidP="00E97DC4">
            <w:pPr>
              <w:spacing w:after="0" w:line="240" w:lineRule="auto"/>
              <w:jc w:val="center"/>
              <w:rPr>
                <w:rFonts w:ascii="Tahoma" w:eastAsia="Times New Roman" w:hAnsi="Tahoma" w:cs="Tahoma"/>
                <w:b/>
                <w:bCs/>
                <w:sz w:val="24"/>
                <w:szCs w:val="24"/>
                <w:lang w:eastAsia="sk-SK"/>
              </w:rPr>
            </w:pPr>
            <w:r w:rsidRPr="00E97DC4">
              <w:rPr>
                <w:rFonts w:ascii="Tahoma" w:eastAsia="Times New Roman" w:hAnsi="Tahoma" w:cs="Tahoma"/>
                <w:b/>
                <w:bCs/>
                <w:sz w:val="24"/>
                <w:szCs w:val="24"/>
                <w:lang w:eastAsia="sk-SK"/>
              </w:rPr>
              <w:lastRenderedPageBreak/>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97DC4" w:rsidRPr="00E97DC4" w:rsidRDefault="00E97DC4" w:rsidP="00E97DC4">
            <w:pPr>
              <w:spacing w:after="0" w:line="240" w:lineRule="auto"/>
              <w:jc w:val="center"/>
              <w:rPr>
                <w:rFonts w:ascii="Tahoma" w:eastAsia="Times New Roman" w:hAnsi="Tahoma" w:cs="Tahoma"/>
                <w:b/>
                <w:bCs/>
                <w:sz w:val="24"/>
                <w:szCs w:val="24"/>
                <w:lang w:eastAsia="sk-SK"/>
              </w:rPr>
            </w:pPr>
            <w:r w:rsidRPr="00E97DC4">
              <w:rPr>
                <w:rFonts w:ascii="Tahoma" w:eastAsia="Times New Roman" w:hAnsi="Tahoma" w:cs="Tahoma"/>
                <w:b/>
                <w:bCs/>
                <w:sz w:val="24"/>
                <w:szCs w:val="24"/>
                <w:lang w:eastAsia="sk-SK"/>
              </w:rPr>
              <w:t xml:space="preserve">Počet </w:t>
            </w:r>
            <w:proofErr w:type="spellStart"/>
            <w:r w:rsidRPr="00E97DC4">
              <w:rPr>
                <w:rFonts w:ascii="Tahoma" w:eastAsia="Times New Roman" w:hAnsi="Tahoma" w:cs="Tahoma"/>
                <w:b/>
                <w:bCs/>
                <w:sz w:val="24"/>
                <w:szCs w:val="24"/>
                <w:lang w:eastAsia="sk-SK"/>
              </w:rPr>
              <w:t>pedag</w:t>
            </w:r>
            <w:proofErr w:type="spellEnd"/>
            <w:r w:rsidRPr="00E97DC4">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E97DC4" w:rsidRPr="00E97DC4" w:rsidRDefault="00E97DC4" w:rsidP="00E97DC4">
            <w:pPr>
              <w:spacing w:after="0" w:line="240" w:lineRule="auto"/>
              <w:jc w:val="center"/>
              <w:rPr>
                <w:rFonts w:ascii="Tahoma" w:eastAsia="Times New Roman" w:hAnsi="Tahoma" w:cs="Tahoma"/>
                <w:b/>
                <w:bCs/>
                <w:sz w:val="24"/>
                <w:szCs w:val="24"/>
                <w:lang w:eastAsia="sk-SK"/>
              </w:rPr>
            </w:pPr>
            <w:r w:rsidRPr="00E97DC4">
              <w:rPr>
                <w:rFonts w:ascii="Tahoma" w:eastAsia="Times New Roman" w:hAnsi="Tahoma" w:cs="Tahoma"/>
                <w:b/>
                <w:bCs/>
                <w:sz w:val="24"/>
                <w:szCs w:val="24"/>
                <w:lang w:eastAsia="sk-SK"/>
              </w:rPr>
              <w:t xml:space="preserve">Prepočítaný počet </w:t>
            </w:r>
            <w:proofErr w:type="spellStart"/>
            <w:r w:rsidRPr="00E97DC4">
              <w:rPr>
                <w:rFonts w:ascii="Tahoma" w:eastAsia="Times New Roman" w:hAnsi="Tahoma" w:cs="Tahoma"/>
                <w:b/>
                <w:bCs/>
                <w:sz w:val="24"/>
                <w:szCs w:val="24"/>
                <w:lang w:eastAsia="sk-SK"/>
              </w:rPr>
              <w:t>ped.zamestanacov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97DC4" w:rsidRPr="00E97DC4" w:rsidRDefault="00E97DC4" w:rsidP="00E97DC4">
            <w:pPr>
              <w:spacing w:after="0" w:line="240" w:lineRule="auto"/>
              <w:jc w:val="center"/>
              <w:rPr>
                <w:rFonts w:ascii="Tahoma" w:eastAsia="Times New Roman" w:hAnsi="Tahoma" w:cs="Tahoma"/>
                <w:b/>
                <w:bCs/>
                <w:sz w:val="24"/>
                <w:szCs w:val="24"/>
                <w:lang w:eastAsia="sk-SK"/>
              </w:rPr>
            </w:pPr>
            <w:r w:rsidRPr="00E97DC4">
              <w:rPr>
                <w:rFonts w:ascii="Tahoma" w:eastAsia="Times New Roman" w:hAnsi="Tahoma" w:cs="Tahoma"/>
                <w:b/>
                <w:bCs/>
                <w:sz w:val="24"/>
                <w:szCs w:val="24"/>
                <w:lang w:eastAsia="sk-SK"/>
              </w:rPr>
              <w:t xml:space="preserve">Počet </w:t>
            </w:r>
            <w:proofErr w:type="spellStart"/>
            <w:r w:rsidRPr="00E97DC4">
              <w:rPr>
                <w:rFonts w:ascii="Tahoma" w:eastAsia="Times New Roman" w:hAnsi="Tahoma" w:cs="Tahoma"/>
                <w:b/>
                <w:bCs/>
                <w:sz w:val="24"/>
                <w:szCs w:val="24"/>
                <w:lang w:eastAsia="sk-SK"/>
              </w:rPr>
              <w:t>ped</w:t>
            </w:r>
            <w:proofErr w:type="spellEnd"/>
            <w:r w:rsidRPr="00E97DC4">
              <w:rPr>
                <w:rFonts w:ascii="Tahoma" w:eastAsia="Times New Roman" w:hAnsi="Tahoma" w:cs="Tahoma"/>
                <w:b/>
                <w:bCs/>
                <w:sz w:val="24"/>
                <w:szCs w:val="24"/>
                <w:lang w:eastAsia="sk-SK"/>
              </w:rPr>
              <w:t>. v ŠKD</w:t>
            </w:r>
          </w:p>
        </w:tc>
        <w:tc>
          <w:tcPr>
            <w:tcW w:w="0" w:type="auto"/>
            <w:tcBorders>
              <w:top w:val="outset" w:sz="6" w:space="0" w:color="auto"/>
              <w:left w:val="outset" w:sz="6" w:space="0" w:color="auto"/>
              <w:bottom w:val="outset" w:sz="6" w:space="0" w:color="auto"/>
              <w:right w:val="outset" w:sz="6" w:space="0" w:color="auto"/>
            </w:tcBorders>
            <w:vAlign w:val="center"/>
            <w:hideMark/>
          </w:tcPr>
          <w:p w:rsidR="00E97DC4" w:rsidRPr="00E97DC4" w:rsidRDefault="00E97DC4" w:rsidP="00E97DC4">
            <w:pPr>
              <w:spacing w:after="0" w:line="240" w:lineRule="auto"/>
              <w:jc w:val="center"/>
              <w:rPr>
                <w:rFonts w:ascii="Tahoma" w:eastAsia="Times New Roman" w:hAnsi="Tahoma" w:cs="Tahoma"/>
                <w:b/>
                <w:bCs/>
                <w:sz w:val="24"/>
                <w:szCs w:val="24"/>
                <w:lang w:eastAsia="sk-SK"/>
              </w:rPr>
            </w:pPr>
            <w:r w:rsidRPr="00E97DC4">
              <w:rPr>
                <w:rFonts w:ascii="Tahoma" w:eastAsia="Times New Roman" w:hAnsi="Tahoma" w:cs="Tahoma"/>
                <w:b/>
                <w:bCs/>
                <w:sz w:val="24"/>
                <w:szCs w:val="24"/>
                <w:lang w:eastAsia="sk-SK"/>
              </w:rPr>
              <w:t xml:space="preserve">Prepočítaný počet </w:t>
            </w:r>
            <w:proofErr w:type="spellStart"/>
            <w:r w:rsidRPr="00E97DC4">
              <w:rPr>
                <w:rFonts w:ascii="Tahoma" w:eastAsia="Times New Roman" w:hAnsi="Tahoma" w:cs="Tahoma"/>
                <w:b/>
                <w:bCs/>
                <w:sz w:val="24"/>
                <w:szCs w:val="24"/>
                <w:lang w:eastAsia="sk-SK"/>
              </w:rPr>
              <w:t>ped</w:t>
            </w:r>
            <w:proofErr w:type="spellEnd"/>
            <w:r w:rsidRPr="00E97DC4">
              <w:rPr>
                <w:rFonts w:ascii="Tahoma" w:eastAsia="Times New Roman" w:hAnsi="Tahoma" w:cs="Tahoma"/>
                <w:b/>
                <w:bCs/>
                <w:sz w:val="24"/>
                <w:szCs w:val="24"/>
                <w:lang w:eastAsia="sk-SK"/>
              </w:rPr>
              <w:t>. v ŠKD</w:t>
            </w:r>
          </w:p>
        </w:tc>
        <w:tc>
          <w:tcPr>
            <w:tcW w:w="0" w:type="auto"/>
            <w:tcBorders>
              <w:top w:val="outset" w:sz="6" w:space="0" w:color="auto"/>
              <w:left w:val="outset" w:sz="6" w:space="0" w:color="auto"/>
              <w:bottom w:val="outset" w:sz="6" w:space="0" w:color="auto"/>
              <w:right w:val="outset" w:sz="6" w:space="0" w:color="auto"/>
            </w:tcBorders>
            <w:vAlign w:val="center"/>
            <w:hideMark/>
          </w:tcPr>
          <w:p w:rsidR="00E97DC4" w:rsidRPr="00E97DC4" w:rsidRDefault="00E97DC4" w:rsidP="00E97DC4">
            <w:pPr>
              <w:spacing w:after="0" w:line="240" w:lineRule="auto"/>
              <w:jc w:val="center"/>
              <w:rPr>
                <w:rFonts w:ascii="Tahoma" w:eastAsia="Times New Roman" w:hAnsi="Tahoma" w:cs="Tahoma"/>
                <w:b/>
                <w:bCs/>
                <w:sz w:val="24"/>
                <w:szCs w:val="24"/>
                <w:lang w:eastAsia="sk-SK"/>
              </w:rPr>
            </w:pPr>
            <w:r w:rsidRPr="00E97DC4">
              <w:rPr>
                <w:rFonts w:ascii="Tahoma" w:eastAsia="Times New Roman" w:hAnsi="Tahoma" w:cs="Tahoma"/>
                <w:b/>
                <w:bCs/>
                <w:sz w:val="24"/>
                <w:szCs w:val="24"/>
                <w:lang w:eastAsia="sk-SK"/>
              </w:rPr>
              <w:t xml:space="preserve">Počet </w:t>
            </w:r>
            <w:proofErr w:type="spellStart"/>
            <w:r w:rsidRPr="00E97DC4">
              <w:rPr>
                <w:rFonts w:ascii="Tahoma" w:eastAsia="Times New Roman" w:hAnsi="Tahoma" w:cs="Tahoma"/>
                <w:b/>
                <w:bCs/>
                <w:sz w:val="24"/>
                <w:szCs w:val="24"/>
                <w:lang w:eastAsia="sk-SK"/>
              </w:rPr>
              <w:t>neped</w:t>
            </w:r>
            <w:proofErr w:type="spellEnd"/>
            <w:r w:rsidRPr="00E97DC4">
              <w:rPr>
                <w:rFonts w:ascii="Tahoma" w:eastAsia="Times New Roman" w:hAnsi="Tahoma" w:cs="Tahoma"/>
                <w:b/>
                <w:bCs/>
                <w:sz w:val="24"/>
                <w:szCs w:val="24"/>
                <w:lang w:eastAsia="sk-SK"/>
              </w:rPr>
              <w:t>. THP</w:t>
            </w:r>
          </w:p>
        </w:tc>
        <w:tc>
          <w:tcPr>
            <w:tcW w:w="0" w:type="auto"/>
            <w:tcBorders>
              <w:top w:val="outset" w:sz="6" w:space="0" w:color="auto"/>
              <w:left w:val="outset" w:sz="6" w:space="0" w:color="auto"/>
              <w:bottom w:val="outset" w:sz="6" w:space="0" w:color="auto"/>
              <w:right w:val="outset" w:sz="6" w:space="0" w:color="auto"/>
            </w:tcBorders>
            <w:vAlign w:val="center"/>
            <w:hideMark/>
          </w:tcPr>
          <w:p w:rsidR="00E97DC4" w:rsidRPr="00E97DC4" w:rsidRDefault="00E97DC4" w:rsidP="00E97DC4">
            <w:pPr>
              <w:spacing w:after="0" w:line="240" w:lineRule="auto"/>
              <w:jc w:val="center"/>
              <w:rPr>
                <w:rFonts w:ascii="Tahoma" w:eastAsia="Times New Roman" w:hAnsi="Tahoma" w:cs="Tahoma"/>
                <w:b/>
                <w:bCs/>
                <w:sz w:val="24"/>
                <w:szCs w:val="24"/>
                <w:lang w:eastAsia="sk-SK"/>
              </w:rPr>
            </w:pPr>
            <w:r w:rsidRPr="00E97DC4">
              <w:rPr>
                <w:rFonts w:ascii="Tahoma" w:eastAsia="Times New Roman" w:hAnsi="Tahoma" w:cs="Tahoma"/>
                <w:b/>
                <w:bCs/>
                <w:sz w:val="24"/>
                <w:szCs w:val="24"/>
                <w:lang w:eastAsia="sk-SK"/>
              </w:rPr>
              <w:t xml:space="preserve">Počet </w:t>
            </w:r>
            <w:proofErr w:type="spellStart"/>
            <w:r w:rsidRPr="00E97DC4">
              <w:rPr>
                <w:rFonts w:ascii="Tahoma" w:eastAsia="Times New Roman" w:hAnsi="Tahoma" w:cs="Tahoma"/>
                <w:b/>
                <w:bCs/>
                <w:sz w:val="24"/>
                <w:szCs w:val="24"/>
                <w:lang w:eastAsia="sk-SK"/>
              </w:rPr>
              <w:t>neped</w:t>
            </w:r>
            <w:proofErr w:type="spellEnd"/>
            <w:r w:rsidRPr="00E97DC4">
              <w:rPr>
                <w:rFonts w:ascii="Tahoma" w:eastAsia="Times New Roman" w:hAnsi="Tahoma" w:cs="Tahoma"/>
                <w:b/>
                <w:bCs/>
                <w:sz w:val="24"/>
                <w:szCs w:val="24"/>
                <w:lang w:eastAsia="sk-SK"/>
              </w:rPr>
              <w:t>. ŠJ</w:t>
            </w:r>
          </w:p>
        </w:tc>
      </w:tr>
      <w:tr w:rsidR="00E97DC4" w:rsidRPr="00E97DC4" w:rsidTr="009B50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E97DC4">
            <w:pPr>
              <w:spacing w:after="0" w:line="240" w:lineRule="auto"/>
              <w:rPr>
                <w:rFonts w:ascii="Tahoma" w:eastAsia="Times New Roman" w:hAnsi="Tahoma" w:cs="Tahoma"/>
                <w:sz w:val="24"/>
                <w:szCs w:val="24"/>
                <w:lang w:eastAsia="sk-SK"/>
              </w:rPr>
            </w:pPr>
            <w:r w:rsidRPr="00E97DC4">
              <w:rPr>
                <w:rFonts w:ascii="Tahoma" w:eastAsia="Times New Roman" w:hAnsi="Tahoma" w:cs="Tahoma"/>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3,328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95109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95109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6</w:t>
            </w:r>
          </w:p>
        </w:tc>
      </w:tr>
      <w:tr w:rsidR="00E97DC4" w:rsidRPr="00E97DC4" w:rsidTr="009B50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E97DC4">
            <w:pPr>
              <w:spacing w:after="0" w:line="240" w:lineRule="auto"/>
              <w:rPr>
                <w:rFonts w:ascii="Tahoma" w:eastAsia="Times New Roman" w:hAnsi="Tahoma" w:cs="Tahoma"/>
                <w:sz w:val="24"/>
                <w:szCs w:val="24"/>
                <w:lang w:eastAsia="sk-SK"/>
              </w:rPr>
            </w:pPr>
            <w:r w:rsidRPr="00E97DC4">
              <w:rPr>
                <w:rFonts w:ascii="Tahoma" w:eastAsia="Times New Roman" w:hAnsi="Tahoma" w:cs="Tahoma"/>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r>
      <w:tr w:rsidR="00E97DC4" w:rsidRPr="00E97DC4" w:rsidTr="009B50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E97DC4">
            <w:pPr>
              <w:spacing w:after="0" w:line="240" w:lineRule="auto"/>
              <w:rPr>
                <w:rFonts w:ascii="Tahoma" w:eastAsia="Times New Roman" w:hAnsi="Tahoma" w:cs="Tahoma"/>
                <w:sz w:val="24"/>
                <w:szCs w:val="24"/>
                <w:lang w:eastAsia="sk-SK"/>
              </w:rPr>
            </w:pPr>
            <w:r w:rsidRPr="00E97DC4">
              <w:rPr>
                <w:rFonts w:ascii="Tahoma" w:eastAsia="Times New Roman" w:hAnsi="Tahoma" w:cs="Tahoma"/>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0,74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r>
      <w:tr w:rsidR="00E97DC4" w:rsidRPr="00E97DC4" w:rsidTr="009B50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E97DC4">
            <w:pPr>
              <w:spacing w:after="0" w:line="240" w:lineRule="auto"/>
              <w:rPr>
                <w:rFonts w:ascii="Tahoma" w:eastAsia="Times New Roman" w:hAnsi="Tahoma" w:cs="Tahoma"/>
                <w:sz w:val="24"/>
                <w:szCs w:val="24"/>
                <w:lang w:eastAsia="sk-SK"/>
              </w:rPr>
            </w:pPr>
            <w:r w:rsidRPr="00E97DC4">
              <w:rPr>
                <w:rFonts w:ascii="Tahoma" w:eastAsia="Times New Roman" w:hAnsi="Tahoma" w:cs="Tahoma"/>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r>
      <w:tr w:rsidR="00E97DC4" w:rsidRPr="00E97DC4" w:rsidTr="009B50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E97DC4">
            <w:pPr>
              <w:spacing w:after="0" w:line="240" w:lineRule="auto"/>
              <w:rPr>
                <w:rFonts w:ascii="Tahoma" w:eastAsia="Times New Roman" w:hAnsi="Tahoma" w:cs="Tahoma"/>
                <w:sz w:val="24"/>
                <w:szCs w:val="24"/>
                <w:lang w:eastAsia="sk-SK"/>
              </w:rPr>
            </w:pPr>
            <w:r w:rsidRPr="00E97DC4">
              <w:rPr>
                <w:rFonts w:ascii="Tahoma" w:eastAsia="Times New Roman" w:hAnsi="Tahoma" w:cs="Tahoma"/>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0,08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p>
        </w:tc>
      </w:tr>
      <w:tr w:rsidR="00E97DC4" w:rsidRPr="00E97DC4" w:rsidTr="009B50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E97DC4">
            <w:pPr>
              <w:spacing w:after="0" w:line="240" w:lineRule="auto"/>
              <w:rPr>
                <w:rFonts w:ascii="Tahoma" w:eastAsia="Times New Roman" w:hAnsi="Tahoma" w:cs="Tahoma"/>
                <w:sz w:val="24"/>
                <w:szCs w:val="24"/>
                <w:lang w:eastAsia="sk-SK"/>
              </w:rPr>
            </w:pPr>
            <w:r w:rsidRPr="00E97DC4">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24,82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E97DC4" w:rsidP="00777FE9">
            <w:pPr>
              <w:spacing w:after="0" w:line="240" w:lineRule="auto"/>
              <w:jc w:val="center"/>
              <w:rPr>
                <w:rFonts w:ascii="Tahoma" w:eastAsia="Times New Roman" w:hAnsi="Tahoma" w:cs="Tahoma"/>
                <w:sz w:val="24"/>
                <w:szCs w:val="24"/>
                <w:lang w:eastAsia="sk-SK"/>
              </w:rPr>
            </w:pPr>
            <w:r w:rsidRPr="00E97DC4">
              <w:rPr>
                <w:rFonts w:ascii="Tahoma" w:eastAsia="Times New Roman" w:hAnsi="Tahoma" w:cs="Tahoma"/>
                <w:sz w:val="24"/>
                <w:szCs w:val="24"/>
                <w:lang w:eastAsia="sk-SK"/>
              </w:rPr>
              <w:t>3,328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95109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97DC4" w:rsidRPr="00E97DC4" w:rsidRDefault="0095109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6</w:t>
            </w:r>
          </w:p>
        </w:tc>
      </w:tr>
    </w:tbl>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12" w:name="e1g"/>
      <w:bookmarkEnd w:id="12"/>
      <w:r w:rsidRPr="00216945">
        <w:rPr>
          <w:rFonts w:ascii="Tahoma" w:eastAsia="Times New Roman" w:hAnsi="Tahoma" w:cs="Tahoma"/>
          <w:b/>
          <w:bCs/>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0"/>
        <w:gridCol w:w="2240"/>
        <w:gridCol w:w="1944"/>
        <w:gridCol w:w="709"/>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spolu</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28</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4</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asistentov učiteľa ZZ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2</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asistentov učiteľa pre SZP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8875E4"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8875E4"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8875E4"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8875E4"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35</w:t>
            </w:r>
          </w:p>
        </w:tc>
      </w:tr>
    </w:tbl>
    <w:p w:rsidR="00794DF1" w:rsidRDefault="00794DF1" w:rsidP="0066710A">
      <w:pPr>
        <w:spacing w:before="100" w:beforeAutospacing="1" w:after="100" w:afterAutospacing="1" w:line="240" w:lineRule="auto"/>
        <w:outlineLvl w:val="2"/>
        <w:rPr>
          <w:rFonts w:ascii="Tahoma" w:eastAsia="Times New Roman" w:hAnsi="Tahoma" w:cs="Tahoma"/>
          <w:b/>
          <w:bCs/>
          <w:sz w:val="27"/>
          <w:szCs w:val="27"/>
          <w:lang w:eastAsia="sk-SK"/>
        </w:rPr>
      </w:pPr>
    </w:p>
    <w:p w:rsidR="00216945" w:rsidRPr="0066710A" w:rsidRDefault="00216945" w:rsidP="0066710A">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t>Predmety vyučované nekvalifikovane</w:t>
      </w:r>
      <w:r w:rsidR="00E97DC4">
        <w:rPr>
          <w:rFonts w:ascii="Tahoma" w:eastAsia="Times New Roman" w:hAnsi="Tahoma" w:cs="Tahoma"/>
          <w:b/>
          <w:bCs/>
          <w:sz w:val="27"/>
          <w:szCs w:val="27"/>
          <w:lang w:eastAsia="sk-SK"/>
        </w:rPr>
        <w:t xml:space="preserve">          </w:t>
      </w:r>
    </w:p>
    <w:tbl>
      <w:tblPr>
        <w:tblpPr w:leftFromText="141" w:rightFromText="141" w:vertAnchor="text" w:tblpY="1"/>
        <w:tblOverlap w:val="never"/>
        <w:tblW w:w="393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1087"/>
        <w:gridCol w:w="2031"/>
      </w:tblGrid>
      <w:tr w:rsidR="0021694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584473">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584473">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584473">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hodín týždenne</w:t>
            </w:r>
          </w:p>
        </w:tc>
      </w:tr>
      <w:tr w:rsidR="00216945"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5</w:t>
            </w:r>
          </w:p>
        </w:tc>
      </w:tr>
      <w:tr w:rsidR="0021694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5</w:t>
            </w:r>
          </w:p>
        </w:tc>
      </w:tr>
      <w:tr w:rsidR="0021694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lastRenderedPageBreak/>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5</w:t>
            </w:r>
          </w:p>
        </w:tc>
      </w:tr>
      <w:tr w:rsidR="00216945"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5</w:t>
            </w:r>
          </w:p>
        </w:tc>
      </w:tr>
      <w:tr w:rsidR="0058331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83315" w:rsidRDefault="00583315"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3.</w:t>
            </w:r>
            <w:r w:rsidR="00AF0B81">
              <w:rPr>
                <w:rFonts w:ascii="Tahoma" w:eastAsia="Times New Roman" w:hAnsi="Tahoma" w:cs="Tahoma"/>
                <w:b/>
                <w:bCs/>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83315" w:rsidRDefault="00583315" w:rsidP="00413B77">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w:t>
            </w:r>
            <w:r w:rsidR="00413B77">
              <w:rPr>
                <w:rFonts w:ascii="Tahoma" w:eastAsia="Times New Roman" w:hAnsi="Tahoma" w:cs="Tahoma"/>
                <w:sz w:val="24"/>
                <w:szCs w:val="24"/>
                <w:lang w:eastAsia="sk-SK"/>
              </w:rPr>
              <w:t>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583315" w:rsidRDefault="0058331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58331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83315" w:rsidRPr="00216945" w:rsidRDefault="00583315"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83315" w:rsidRDefault="00583315"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TEV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83315" w:rsidRPr="00216945" w:rsidRDefault="00583315"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r>
      <w:tr w:rsidR="00AF0B81"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TEV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r>
      <w:tr w:rsidR="00AF0B81"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AF0B81"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Default="00AF0B81"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216945"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E334BE"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0A59F9"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A59F9" w:rsidRDefault="000A59F9"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A59F9" w:rsidRDefault="000A59F9"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0A59F9" w:rsidRDefault="000A59F9"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E334BE"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E334BE"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334BE" w:rsidRDefault="00E334BE"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21694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21694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216945"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VYV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21694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A46612"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6612" w:rsidRPr="00216945" w:rsidRDefault="00A46612"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6612" w:rsidRPr="00216945" w:rsidRDefault="00A46612"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6612" w:rsidRPr="00216945" w:rsidRDefault="00A46612"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216945"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21694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E334BE">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VY</w:t>
            </w:r>
            <w:r w:rsidR="00E334BE">
              <w:rPr>
                <w:rFonts w:ascii="Tahoma" w:eastAsia="Times New Roman" w:hAnsi="Tahoma" w:cs="Tahoma"/>
                <w:sz w:val="24"/>
                <w:szCs w:val="24"/>
                <w:lang w:eastAsia="sk-SK"/>
              </w:rPr>
              <w: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21694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584473">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E334BE">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VY</w:t>
            </w:r>
            <w:r w:rsidR="00E334BE">
              <w:rPr>
                <w:rFonts w:ascii="Tahoma" w:eastAsia="Times New Roman" w:hAnsi="Tahoma" w:cs="Tahoma"/>
                <w:sz w:val="24"/>
                <w:szCs w:val="24"/>
                <w:lang w:eastAsia="sk-SK"/>
              </w:rPr>
              <w:t>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p>
        </w:tc>
      </w:tr>
      <w:tr w:rsidR="00AF0B81"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Pr="00216945" w:rsidRDefault="00AF0B81"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Pr="00216945" w:rsidRDefault="00AF0B81"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Pr="00216945" w:rsidRDefault="00AF0B81"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AF0B81" w:rsidRPr="00216945" w:rsidTr="00584473">
        <w:trPr>
          <w:trHeight w:val="1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Pr="00216945" w:rsidRDefault="00AF0B81"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Pr="00216945" w:rsidRDefault="00AF0B81"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F0B81" w:rsidRPr="00216945" w:rsidRDefault="00AF0B81"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583315" w:rsidRPr="00216945" w:rsidTr="00584473">
        <w:trPr>
          <w:trHeight w:val="1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E84B22" w:rsidRPr="00216945" w:rsidRDefault="00AF0B81" w:rsidP="00584473">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6</w:t>
            </w:r>
            <w:r w:rsidR="00A46612">
              <w:rPr>
                <w:rFonts w:ascii="Tahoma" w:eastAsia="Times New Roman" w:hAnsi="Tahoma" w:cs="Tahoma"/>
                <w:b/>
                <w:bCs/>
                <w:sz w:val="24"/>
                <w:szCs w:val="24"/>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83315" w:rsidRPr="00216945" w:rsidRDefault="00A46612" w:rsidP="0058447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GEO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583315" w:rsidRPr="00216945" w:rsidRDefault="00A46612"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p>
        </w:tc>
      </w:tr>
    </w:tbl>
    <w:p w:rsidR="00584473" w:rsidRDefault="00584473" w:rsidP="00E97DC4">
      <w:pPr>
        <w:spacing w:before="100" w:beforeAutospacing="1" w:after="100" w:afterAutospacing="1" w:line="240" w:lineRule="auto"/>
        <w:outlineLvl w:val="2"/>
        <w:rPr>
          <w:rFonts w:ascii="Tahoma" w:eastAsia="Times New Roman" w:hAnsi="Tahoma" w:cs="Tahoma"/>
          <w:b/>
          <w:bCs/>
          <w:sz w:val="27"/>
          <w:szCs w:val="27"/>
          <w:lang w:eastAsia="sk-SK"/>
        </w:rPr>
      </w:pPr>
      <w:bookmarkStart w:id="13" w:name="1h"/>
      <w:bookmarkEnd w:id="13"/>
      <w:r>
        <w:rPr>
          <w:rFonts w:ascii="Tahoma" w:eastAsia="Times New Roman" w:hAnsi="Tahoma" w:cs="Tahoma"/>
          <w:b/>
          <w:bCs/>
          <w:color w:val="FF0000"/>
          <w:sz w:val="27"/>
          <w:szCs w:val="27"/>
          <w:lang w:eastAsia="sk-SK"/>
        </w:rPr>
        <w:br w:type="textWrapping" w:clear="all"/>
      </w:r>
    </w:p>
    <w:p w:rsidR="00777FE9" w:rsidRDefault="00777FE9" w:rsidP="00E97DC4">
      <w:pPr>
        <w:spacing w:before="100" w:beforeAutospacing="1" w:after="100" w:afterAutospacing="1" w:line="240" w:lineRule="auto"/>
        <w:outlineLvl w:val="2"/>
        <w:rPr>
          <w:rFonts w:ascii="Tahoma" w:eastAsia="Times New Roman" w:hAnsi="Tahoma" w:cs="Tahoma"/>
          <w:b/>
          <w:bCs/>
          <w:sz w:val="27"/>
          <w:szCs w:val="27"/>
          <w:lang w:eastAsia="sk-SK"/>
        </w:rPr>
      </w:pPr>
    </w:p>
    <w:p w:rsidR="00216945" w:rsidRPr="00A149B9" w:rsidRDefault="00216945" w:rsidP="00E97DC4">
      <w:pPr>
        <w:spacing w:before="100" w:beforeAutospacing="1" w:after="100" w:afterAutospacing="1" w:line="240" w:lineRule="auto"/>
        <w:outlineLvl w:val="2"/>
        <w:rPr>
          <w:rFonts w:ascii="Tahoma" w:eastAsia="Times New Roman" w:hAnsi="Tahoma" w:cs="Tahoma"/>
          <w:color w:val="FF0000"/>
          <w:sz w:val="24"/>
          <w:szCs w:val="24"/>
          <w:lang w:eastAsia="sk-SK"/>
        </w:rPr>
      </w:pPr>
      <w:r w:rsidRPr="00584473">
        <w:rPr>
          <w:rFonts w:ascii="Tahoma" w:eastAsia="Times New Roman" w:hAnsi="Tahoma" w:cs="Tahoma"/>
          <w:b/>
          <w:bCs/>
          <w:sz w:val="27"/>
          <w:szCs w:val="27"/>
          <w:lang w:eastAsia="sk-SK"/>
        </w:rPr>
        <w:lastRenderedPageBreak/>
        <w:t>Vzdelávanie zamestnancov</w:t>
      </w:r>
      <w:r w:rsidR="00E97DC4" w:rsidRPr="00584473">
        <w:rPr>
          <w:rFonts w:ascii="Tahoma" w:eastAsia="Times New Roman" w:hAnsi="Tahoma" w:cs="Tahoma"/>
          <w:b/>
          <w:bCs/>
          <w:sz w:val="27"/>
          <w:szCs w:val="27"/>
          <w:lang w:eastAsia="sk-SK"/>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9"/>
        <w:gridCol w:w="2267"/>
        <w:gridCol w:w="2207"/>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after="0" w:line="240" w:lineRule="auto"/>
              <w:jc w:val="center"/>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Počet študujúcich</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1</w:t>
            </w:r>
            <w:r w:rsidR="009D2E1B">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374CDD"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1</w:t>
            </w:r>
            <w:r w:rsidR="00EC0B56">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584473"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584473"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98632E" w:rsidRDefault="00584473" w:rsidP="00777FE9">
            <w:pPr>
              <w:spacing w:after="0" w:line="240" w:lineRule="auto"/>
              <w:jc w:val="center"/>
              <w:rPr>
                <w:rFonts w:ascii="Tahoma" w:eastAsia="Times New Roman" w:hAnsi="Tahoma" w:cs="Tahoma"/>
                <w:color w:val="FF0000"/>
                <w:sz w:val="24"/>
                <w:szCs w:val="24"/>
                <w:lang w:eastAsia="sk-SK"/>
              </w:rPr>
            </w:pPr>
            <w:r w:rsidRPr="00584473">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98632E" w:rsidRDefault="00584473" w:rsidP="00777FE9">
            <w:pPr>
              <w:spacing w:after="0" w:line="240" w:lineRule="auto"/>
              <w:jc w:val="center"/>
              <w:rPr>
                <w:rFonts w:ascii="Tahoma" w:eastAsia="Times New Roman" w:hAnsi="Tahoma" w:cs="Tahoma"/>
                <w:color w:val="FF0000"/>
                <w:sz w:val="24"/>
                <w:szCs w:val="24"/>
                <w:lang w:eastAsia="sk-SK"/>
              </w:rPr>
            </w:pPr>
            <w:r w:rsidRPr="00584473">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98632E" w:rsidRDefault="00584473" w:rsidP="00777FE9">
            <w:pPr>
              <w:spacing w:after="0" w:line="240" w:lineRule="auto"/>
              <w:jc w:val="center"/>
              <w:rPr>
                <w:rFonts w:ascii="Tahoma" w:eastAsia="Times New Roman" w:hAnsi="Tahoma" w:cs="Tahoma"/>
                <w:color w:val="FF0000"/>
                <w:sz w:val="24"/>
                <w:szCs w:val="24"/>
                <w:lang w:eastAsia="sk-SK"/>
              </w:rPr>
            </w:pPr>
            <w:r w:rsidRPr="00584473">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777FE9">
            <w:pPr>
              <w:spacing w:after="0" w:line="240" w:lineRule="auto"/>
              <w:jc w:val="center"/>
              <w:rPr>
                <w:rFonts w:ascii="Tahoma" w:eastAsia="Times New Roman" w:hAnsi="Tahoma" w:cs="Tahoma"/>
                <w:sz w:val="24"/>
                <w:szCs w:val="24"/>
                <w:lang w:eastAsia="sk-SK"/>
              </w:rPr>
            </w:pPr>
            <w:r w:rsidRPr="00216945">
              <w:rPr>
                <w:rFonts w:ascii="Tahoma" w:eastAsia="Times New Roman" w:hAnsi="Tahoma" w:cs="Tahoma"/>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584473" w:rsidP="00777FE9">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16945" w:rsidRPr="00216945" w:rsidRDefault="00216945" w:rsidP="00216945">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w:t>
            </w:r>
          </w:p>
        </w:tc>
      </w:tr>
    </w:tbl>
    <w:p w:rsidR="00624FE3" w:rsidRDefault="00624FE3" w:rsidP="009B506C">
      <w:pPr>
        <w:spacing w:before="100" w:beforeAutospacing="1" w:after="100" w:afterAutospacing="1" w:line="240" w:lineRule="auto"/>
        <w:rPr>
          <w:rFonts w:ascii="Tahoma" w:hAnsi="Tahoma" w:cs="Tahoma"/>
          <w:b/>
          <w:color w:val="FF0000"/>
          <w:sz w:val="32"/>
          <w:szCs w:val="32"/>
        </w:rPr>
      </w:pPr>
    </w:p>
    <w:p w:rsidR="00ED7F63" w:rsidRPr="007B2392" w:rsidRDefault="008E3470" w:rsidP="009B506C">
      <w:pPr>
        <w:spacing w:before="100" w:beforeAutospacing="1" w:after="100" w:afterAutospacing="1" w:line="240" w:lineRule="auto"/>
        <w:rPr>
          <w:rFonts w:ascii="Tahoma" w:hAnsi="Tahoma" w:cs="Tahoma"/>
          <w:b/>
          <w:color w:val="000000" w:themeColor="text1"/>
          <w:sz w:val="32"/>
          <w:szCs w:val="32"/>
        </w:rPr>
      </w:pPr>
      <w:r w:rsidRPr="007B2392">
        <w:rPr>
          <w:rFonts w:ascii="Tahoma" w:hAnsi="Tahoma" w:cs="Tahoma"/>
          <w:b/>
          <w:color w:val="000000" w:themeColor="text1"/>
          <w:sz w:val="32"/>
          <w:szCs w:val="32"/>
        </w:rPr>
        <w:t>Celoškolské aktivity a prezentácia školy na verejnosti</w:t>
      </w:r>
      <w:r w:rsidR="00A149B9" w:rsidRPr="007B2392">
        <w:rPr>
          <w:rFonts w:ascii="Tahoma" w:hAnsi="Tahoma" w:cs="Tahoma"/>
          <w:b/>
          <w:color w:val="000000" w:themeColor="text1"/>
          <w:sz w:val="32"/>
          <w:szCs w:val="32"/>
        </w:rPr>
        <w:t xml:space="preserve">  </w:t>
      </w:r>
    </w:p>
    <w:p w:rsidR="009B506C" w:rsidRDefault="009B506C" w:rsidP="009B506C">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Cieľom našej školy je pomôcť deťom rásť a dať im priestor na rozvíjanie seba samých a zároveň prezentovať svoj talent a schopnosti na verejnosti. Škola sa prezentuje na verejnosti kvalitnou výchovno-vzdelávacou činnosťou, úspešným zapojením do predmetových olympiád a súťaží, do športových, hudobných, výtvarných a tanečných aktivít.</w:t>
      </w:r>
    </w:p>
    <w:p w:rsidR="008C0AD6" w:rsidRDefault="008C0AD6" w:rsidP="009B506C">
      <w:pPr>
        <w:spacing w:before="100" w:beforeAutospacing="1" w:after="100" w:afterAutospacing="1" w:line="240" w:lineRule="auto"/>
        <w:rPr>
          <w:rFonts w:ascii="Tahoma" w:eastAsia="Times New Roman" w:hAnsi="Tahoma" w:cs="Tahoma"/>
          <w:sz w:val="24"/>
          <w:szCs w:val="24"/>
          <w:lang w:eastAsia="sk-SK"/>
        </w:rPr>
      </w:pPr>
    </w:p>
    <w:tbl>
      <w:tblPr>
        <w:tblpPr w:leftFromText="141" w:rightFromText="141" w:vertAnchor="page" w:horzAnchor="margin" w:tblpX="-601" w:tblpY="459"/>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9639"/>
        <w:gridCol w:w="3322"/>
      </w:tblGrid>
      <w:tr w:rsidR="00672FE9" w:rsidRPr="00672FE9" w:rsidTr="007B2392">
        <w:trPr>
          <w:trHeight w:val="757"/>
        </w:trPr>
        <w:tc>
          <w:tcPr>
            <w:tcW w:w="15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2FE9" w:rsidRPr="00672FE9" w:rsidRDefault="00672FE9" w:rsidP="00672FE9">
            <w:pPr>
              <w:jc w:val="center"/>
              <w:rPr>
                <w:b/>
                <w:caps/>
                <w:sz w:val="28"/>
                <w:szCs w:val="28"/>
              </w:rPr>
            </w:pPr>
            <w:r w:rsidRPr="00672FE9">
              <w:rPr>
                <w:b/>
                <w:caps/>
                <w:sz w:val="28"/>
                <w:szCs w:val="28"/>
              </w:rPr>
              <w:lastRenderedPageBreak/>
              <w:t xml:space="preserve">september  2021                                                                                                                                                                                                                                                                                                                                                                                               </w:t>
            </w:r>
          </w:p>
        </w:tc>
      </w:tr>
      <w:tr w:rsidR="00672FE9" w:rsidRPr="00672FE9" w:rsidTr="007B2392">
        <w:trPr>
          <w:trHeight w:val="424"/>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r>
      <w:tr w:rsidR="00672FE9" w:rsidRPr="00672FE9" w:rsidTr="007B2392">
        <w:trPr>
          <w:trHeight w:val="424"/>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FE9" w:rsidRPr="00672FE9" w:rsidRDefault="00672FE9" w:rsidP="00672FE9">
            <w:pPr>
              <w:jc w:val="center"/>
              <w:rPr>
                <w:rFonts w:cstheme="minorHAnsi"/>
                <w:b/>
                <w:sz w:val="28"/>
                <w:szCs w:val="28"/>
              </w:rPr>
            </w:pPr>
            <w:r w:rsidRPr="00672FE9">
              <w:rPr>
                <w:rFonts w:cstheme="minorHAnsi"/>
                <w:b/>
                <w:sz w:val="28"/>
                <w:szCs w:val="28"/>
              </w:rPr>
              <w:t>Termín</w:t>
            </w:r>
          </w:p>
        </w:tc>
        <w:tc>
          <w:tcPr>
            <w:tcW w:w="9639" w:type="dxa"/>
            <w:tcBorders>
              <w:top w:val="single" w:sz="4" w:space="0" w:color="auto"/>
              <w:left w:val="single" w:sz="4" w:space="0" w:color="auto"/>
              <w:bottom w:val="single" w:sz="4" w:space="0" w:color="auto"/>
              <w:right w:val="single" w:sz="4" w:space="0" w:color="auto"/>
            </w:tcBorders>
            <w:vAlign w:val="center"/>
            <w:hideMark/>
          </w:tcPr>
          <w:p w:rsidR="00672FE9" w:rsidRPr="00672FE9" w:rsidRDefault="00672FE9" w:rsidP="00672FE9">
            <w:pPr>
              <w:jc w:val="center"/>
              <w:rPr>
                <w:rFonts w:cstheme="minorHAnsi"/>
                <w:b/>
                <w:sz w:val="28"/>
                <w:szCs w:val="28"/>
              </w:rPr>
            </w:pPr>
            <w:r w:rsidRPr="00672FE9">
              <w:rPr>
                <w:rFonts w:cstheme="minorHAnsi"/>
                <w:b/>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FE9" w:rsidRPr="00672FE9" w:rsidRDefault="00672FE9" w:rsidP="00672FE9">
            <w:pPr>
              <w:jc w:val="center"/>
              <w:rPr>
                <w:rFonts w:cstheme="minorHAnsi"/>
                <w:b/>
                <w:sz w:val="28"/>
                <w:szCs w:val="28"/>
              </w:rPr>
            </w:pPr>
            <w:r w:rsidRPr="00672FE9">
              <w:rPr>
                <w:rFonts w:cstheme="minorHAnsi"/>
                <w:b/>
                <w:sz w:val="28"/>
                <w:szCs w:val="28"/>
              </w:rPr>
              <w:t>Zodpovední</w:t>
            </w:r>
          </w:p>
        </w:tc>
      </w:tr>
      <w:tr w:rsidR="00672FE9" w:rsidRPr="00672FE9" w:rsidTr="007B2392">
        <w:trPr>
          <w:trHeight w:val="424"/>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20.09.</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r w:rsidRPr="00375FA4">
              <w:rPr>
                <w:b/>
                <w:sz w:val="24"/>
                <w:szCs w:val="24"/>
              </w:rPr>
              <w:t>Biela pastelka  -  charitatívna zbierka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PaedDr. </w:t>
            </w:r>
            <w:proofErr w:type="spellStart"/>
            <w:r w:rsidRPr="00672FE9">
              <w:rPr>
                <w:b/>
              </w:rPr>
              <w:t>Gramatová</w:t>
            </w:r>
            <w:proofErr w:type="spellEnd"/>
            <w:r w:rsidRPr="00672FE9">
              <w:rPr>
                <w:b/>
              </w:rPr>
              <w:t xml:space="preserve"> N.</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25.09.</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Odovzdať schválený plán práce PK a MZ + UO a TVVP jednotlivých predmetov za ročníky.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Ved</w:t>
            </w:r>
            <w:proofErr w:type="spellEnd"/>
            <w:r w:rsidRPr="00672FE9">
              <w:rPr>
                <w:b/>
              </w:rPr>
              <w:t>. PK a MZ</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28.09.2020</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r w:rsidRPr="00375FA4">
              <w:rPr>
                <w:b/>
                <w:sz w:val="24"/>
                <w:szCs w:val="24"/>
              </w:rPr>
              <w:t>Predložiť dokumentáciu ZU – Plán činnosti</w:t>
            </w:r>
          </w:p>
          <w:p w:rsidR="00672FE9" w:rsidRPr="00375FA4" w:rsidRDefault="00672FE9" w:rsidP="00672FE9">
            <w:pPr>
              <w:rPr>
                <w:b/>
                <w:sz w:val="24"/>
                <w:szCs w:val="24"/>
              </w:rPr>
            </w:pPr>
            <w:r w:rsidRPr="00375FA4">
              <w:rPr>
                <w:b/>
                <w:sz w:val="24"/>
                <w:szCs w:val="24"/>
              </w:rPr>
              <w:t xml:space="preserve">                                                     Zápisné lístky</w:t>
            </w:r>
          </w:p>
          <w:p w:rsidR="00672FE9" w:rsidRPr="00375FA4" w:rsidRDefault="00672FE9" w:rsidP="00672FE9">
            <w:pPr>
              <w:rPr>
                <w:b/>
                <w:sz w:val="24"/>
                <w:szCs w:val="24"/>
              </w:rPr>
            </w:pPr>
            <w:r w:rsidRPr="00375FA4">
              <w:rPr>
                <w:b/>
                <w:sz w:val="24"/>
                <w:szCs w:val="24"/>
              </w:rPr>
              <w:t xml:space="preserve">                                                     Záznam o práci v ZU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Ved</w:t>
            </w:r>
            <w:proofErr w:type="spellEnd"/>
            <w:r w:rsidRPr="00672FE9">
              <w:rPr>
                <w:b/>
              </w:rPr>
              <w:t>. ZU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30.09.</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color w:val="FF0000"/>
                <w:sz w:val="24"/>
                <w:szCs w:val="24"/>
              </w:rPr>
            </w:pPr>
            <w:r w:rsidRPr="00375FA4">
              <w:rPr>
                <w:b/>
                <w:sz w:val="24"/>
                <w:szCs w:val="24"/>
              </w:rPr>
              <w:t>Spracovať ŠVVP /Rozvojový plán/ pre žiakov zo SZP</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TU,  </w:t>
            </w:r>
            <w:proofErr w:type="spellStart"/>
            <w:r w:rsidRPr="00672FE9">
              <w:rPr>
                <w:b/>
              </w:rPr>
              <w:t>špec</w:t>
            </w:r>
            <w:proofErr w:type="spellEnd"/>
            <w:r w:rsidRPr="00672FE9">
              <w:rPr>
                <w:b/>
              </w:rPr>
              <w:t xml:space="preserve">. </w:t>
            </w:r>
            <w:proofErr w:type="spellStart"/>
            <w:r w:rsidRPr="00672FE9">
              <w:rPr>
                <w:b/>
              </w:rPr>
              <w:t>ped</w:t>
            </w:r>
            <w:proofErr w:type="spellEnd"/>
            <w:r w:rsidRPr="00672FE9">
              <w:rPr>
                <w:b/>
              </w:rPr>
              <w:t>.</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30.09.</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r w:rsidRPr="00375FA4">
              <w:rPr>
                <w:b/>
                <w:sz w:val="24"/>
                <w:szCs w:val="24"/>
              </w:rPr>
              <w:t>Zasadnutie MZ a PK – prerokovanie návrhov plánov práce a harmonogram zasadnutí</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Ved</w:t>
            </w:r>
            <w:proofErr w:type="spellEnd"/>
            <w:r w:rsidRPr="00672FE9">
              <w:rPr>
                <w:b/>
              </w:rPr>
              <w:t xml:space="preserve">. MZ </w:t>
            </w:r>
            <w:proofErr w:type="spellStart"/>
            <w:r w:rsidRPr="00672FE9">
              <w:rPr>
                <w:b/>
              </w:rPr>
              <w:t>aPK</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30.09.</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r w:rsidRPr="00375FA4">
              <w:rPr>
                <w:b/>
                <w:sz w:val="24"/>
                <w:szCs w:val="24"/>
              </w:rPr>
              <w:t>Poistenie žiakov proti krádeží vecí</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30.09.</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r w:rsidRPr="00375FA4">
              <w:rPr>
                <w:b/>
                <w:sz w:val="24"/>
                <w:szCs w:val="24"/>
              </w:rPr>
              <w:t>Jeseň v škole – výstava plodov záhrad a sadov / príprava materiálu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Ing. </w:t>
            </w:r>
            <w:proofErr w:type="spellStart"/>
            <w:r w:rsidRPr="00672FE9">
              <w:rPr>
                <w:b/>
              </w:rPr>
              <w:t>Kotuľáková</w:t>
            </w:r>
            <w:proofErr w:type="spellEnd"/>
          </w:p>
          <w:p w:rsidR="00672FE9" w:rsidRPr="00672FE9" w:rsidRDefault="00672FE9" w:rsidP="00672FE9">
            <w:pPr>
              <w:rPr>
                <w:b/>
              </w:rPr>
            </w:pPr>
            <w:r w:rsidRPr="00672FE9">
              <w:rPr>
                <w:b/>
              </w:rPr>
              <w:t xml:space="preserve">Mgr. </w:t>
            </w:r>
            <w:proofErr w:type="spellStart"/>
            <w:r w:rsidRPr="00672FE9">
              <w:rPr>
                <w:b/>
              </w:rPr>
              <w:t>Vagaská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caps/>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caps/>
                <w:sz w:val="28"/>
                <w:szCs w:val="28"/>
              </w:rPr>
              <w:t>OKTÓBER  2021</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lastRenderedPageBreak/>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Zodpovední</w:t>
            </w:r>
          </w:p>
        </w:tc>
      </w:tr>
      <w:tr w:rsidR="00672FE9" w:rsidRPr="00672FE9" w:rsidTr="007B2392">
        <w:trPr>
          <w:trHeight w:val="742"/>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02. – 16.10.</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r w:rsidRPr="00375FA4">
              <w:rPr>
                <w:b/>
                <w:sz w:val="24"/>
                <w:szCs w:val="24"/>
              </w:rPr>
              <w:t xml:space="preserve">Výstava plodov „Jeseň v škole“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Mgr.Vagaská</w:t>
            </w:r>
            <w:proofErr w:type="spellEnd"/>
          </w:p>
          <w:p w:rsidR="00672FE9" w:rsidRPr="00672FE9" w:rsidRDefault="00672FE9" w:rsidP="00672FE9">
            <w:pPr>
              <w:rPr>
                <w:b/>
              </w:rPr>
            </w:pPr>
            <w:r w:rsidRPr="00672FE9">
              <w:rPr>
                <w:b/>
              </w:rPr>
              <w:t xml:space="preserve">Ing. </w:t>
            </w:r>
            <w:proofErr w:type="spellStart"/>
            <w:r w:rsidRPr="00672FE9">
              <w:rPr>
                <w:b/>
              </w:rPr>
              <w:t>Kotuľáková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02. – 05.10.</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r w:rsidRPr="00375FA4">
              <w:rPr>
                <w:b/>
                <w:sz w:val="24"/>
                <w:szCs w:val="24"/>
              </w:rPr>
              <w:t>„Svetový deň výživy“  - rozhlasová relácia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Meľuchová</w:t>
            </w:r>
            <w:proofErr w:type="spellEnd"/>
          </w:p>
          <w:p w:rsidR="00672FE9" w:rsidRPr="00672FE9" w:rsidRDefault="00672FE9" w:rsidP="00672FE9">
            <w:pPr>
              <w:rPr>
                <w:b/>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15.10</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 xml:space="preserve">„Po stopách </w:t>
            </w:r>
            <w:proofErr w:type="spellStart"/>
            <w:r w:rsidRPr="00375FA4">
              <w:rPr>
                <w:b/>
                <w:sz w:val="24"/>
                <w:szCs w:val="24"/>
              </w:rPr>
              <w:t>Rusínov</w:t>
            </w:r>
            <w:proofErr w:type="spellEnd"/>
            <w:r w:rsidRPr="00375FA4">
              <w:rPr>
                <w:b/>
                <w:sz w:val="24"/>
                <w:szCs w:val="24"/>
              </w:rPr>
              <w:t>“ – exkurzia žiakov 5.roč, / Osadné, Topoľa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Mgr.Gajdoš</w:t>
            </w:r>
            <w:proofErr w:type="spellEnd"/>
          </w:p>
          <w:p w:rsidR="00672FE9" w:rsidRPr="00672FE9" w:rsidRDefault="00672FE9" w:rsidP="00672FE9">
            <w:pPr>
              <w:rPr>
                <w:b/>
              </w:rPr>
            </w:pPr>
            <w:proofErr w:type="spellStart"/>
            <w:r w:rsidRPr="00672FE9">
              <w:rPr>
                <w:b/>
              </w:rPr>
              <w:t>Mgr.Meľuchová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 xml:space="preserve"> 21.10.</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 xml:space="preserve">Porada k pripomienkam a doplneniu plánu práce školy na školský rok 2021/2022 , 13:45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RŠ, 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23.10</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 xml:space="preserve">Zasadnutie Rady školy    </w:t>
            </w:r>
            <w:r w:rsidRPr="00375FA4">
              <w:rPr>
                <w:b/>
                <w:i/>
                <w:sz w:val="24"/>
                <w:szCs w:val="24"/>
              </w:rPr>
              <w:t>–    online</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RŠ a predseda Rady školy</w:t>
            </w:r>
          </w:p>
        </w:tc>
      </w:tr>
      <w:tr w:rsidR="00672FE9" w:rsidRPr="00672FE9" w:rsidTr="007B2392">
        <w:trPr>
          <w:trHeight w:val="497"/>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23.10</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 xml:space="preserve">Plenárne a triednické rodičovské združenie     -    </w:t>
            </w:r>
            <w:r w:rsidRPr="00375FA4">
              <w:rPr>
                <w:b/>
                <w:i/>
                <w:sz w:val="24"/>
                <w:szCs w:val="24"/>
              </w:rPr>
              <w:t xml:space="preserve">online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RŠ,ZRŠ,TU</w:t>
            </w:r>
          </w:p>
        </w:tc>
      </w:tr>
      <w:tr w:rsidR="00672FE9" w:rsidRPr="00672FE9" w:rsidTr="007B2392">
        <w:trPr>
          <w:trHeight w:val="485"/>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23.10.</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sz w:val="24"/>
                <w:szCs w:val="24"/>
              </w:rPr>
            </w:pPr>
            <w:r w:rsidRPr="00375FA4">
              <w:rPr>
                <w:b/>
                <w:sz w:val="24"/>
                <w:szCs w:val="24"/>
              </w:rPr>
              <w:t xml:space="preserve">Zasadnutie výboru ZRPŠ    -     </w:t>
            </w:r>
            <w:r w:rsidRPr="00375FA4">
              <w:rPr>
                <w:b/>
                <w:i/>
                <w:sz w:val="24"/>
                <w:szCs w:val="24"/>
              </w:rPr>
              <w:t>online</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RŠ</w:t>
            </w:r>
          </w:p>
        </w:tc>
      </w:tr>
      <w:tr w:rsidR="00672FE9" w:rsidRPr="00672FE9" w:rsidTr="007B2392">
        <w:trPr>
          <w:trHeight w:val="548"/>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október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„Mesiac úcty k starším“ –  rozhlasová relácia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 PaedDr. </w:t>
            </w:r>
            <w:proofErr w:type="spellStart"/>
            <w:r w:rsidRPr="00672FE9">
              <w:rPr>
                <w:b/>
              </w:rPr>
              <w:t>Gramatová</w:t>
            </w:r>
            <w:proofErr w:type="spellEnd"/>
          </w:p>
        </w:tc>
      </w:tr>
      <w:tr w:rsidR="00672FE9" w:rsidRPr="00672FE9" w:rsidTr="007B2392">
        <w:trPr>
          <w:trHeight w:val="570"/>
        </w:trPr>
        <w:tc>
          <w:tcPr>
            <w:tcW w:w="2550" w:type="dxa"/>
            <w:tcBorders>
              <w:top w:val="single" w:sz="4" w:space="0" w:color="auto"/>
              <w:left w:val="single" w:sz="4" w:space="0" w:color="auto"/>
              <w:bottom w:val="single" w:sz="4" w:space="0" w:color="auto"/>
              <w:right w:val="single" w:sz="4" w:space="0" w:color="auto"/>
            </w:tcBorders>
            <w:shd w:val="clear" w:color="auto" w:fill="auto"/>
          </w:tcPr>
          <w:p w:rsidR="00672FE9" w:rsidRPr="00672FE9" w:rsidRDefault="00672FE9" w:rsidP="00672FE9">
            <w:pPr>
              <w:jc w:val="center"/>
              <w:rPr>
                <w:b/>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 xml:space="preserve">„Európsky deň jazykov“ -  aktivity žiakov 2.st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Rabajdová</w:t>
            </w:r>
            <w:proofErr w:type="spellEnd"/>
          </w:p>
          <w:p w:rsidR="00672FE9" w:rsidRPr="00672FE9" w:rsidRDefault="00672FE9" w:rsidP="00672FE9">
            <w:pPr>
              <w:rPr>
                <w:b/>
              </w:rPr>
            </w:pPr>
            <w:proofErr w:type="spellStart"/>
            <w:r w:rsidRPr="00672FE9">
              <w:rPr>
                <w:b/>
              </w:rPr>
              <w:t>Mgr.Gajdoš</w:t>
            </w:r>
            <w:proofErr w:type="spellEnd"/>
          </w:p>
        </w:tc>
      </w:tr>
      <w:tr w:rsidR="00672FE9" w:rsidRPr="00672FE9" w:rsidTr="007B2392">
        <w:trPr>
          <w:trHeight w:val="564"/>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október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„Staré dobré časy“  – aktivity žiackych kolektívov 1.-2.roč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 PaedDr. Štefanková</w:t>
            </w:r>
          </w:p>
        </w:tc>
      </w:tr>
      <w:tr w:rsidR="00672FE9" w:rsidRPr="00672FE9" w:rsidTr="007B2392">
        <w:trPr>
          <w:trHeight w:val="517"/>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október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 xml:space="preserve">Pasovačka prvákov – príprava kultúrneho programu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ŽP, TU 1.roč.</w:t>
            </w:r>
          </w:p>
        </w:tc>
      </w:tr>
      <w:tr w:rsidR="00672FE9" w:rsidRPr="00672FE9" w:rsidTr="007B2392">
        <w:trPr>
          <w:trHeight w:val="283"/>
        </w:trPr>
        <w:tc>
          <w:tcPr>
            <w:tcW w:w="2550" w:type="dxa"/>
            <w:tcBorders>
              <w:top w:val="single" w:sz="4" w:space="0" w:color="auto"/>
              <w:left w:val="single" w:sz="4" w:space="0" w:color="auto"/>
              <w:bottom w:val="single" w:sz="4" w:space="0" w:color="auto"/>
              <w:right w:val="single" w:sz="4" w:space="0" w:color="auto"/>
            </w:tcBorders>
            <w:shd w:val="clear" w:color="auto" w:fill="auto"/>
          </w:tcPr>
          <w:p w:rsidR="00672FE9" w:rsidRPr="00672FE9" w:rsidRDefault="00672FE9" w:rsidP="00672FE9">
            <w:pPr>
              <w:jc w:val="center"/>
            </w:pPr>
            <w:r w:rsidRPr="00672FE9">
              <w:rPr>
                <w:b/>
              </w:rPr>
              <w:t>október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sz w:val="24"/>
                <w:szCs w:val="24"/>
              </w:rPr>
            </w:pPr>
            <w:r w:rsidRPr="00375FA4">
              <w:rPr>
                <w:b/>
                <w:sz w:val="24"/>
                <w:szCs w:val="24"/>
              </w:rPr>
              <w:t>„Režim dňa“ – prednáška RÚVZ</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w:t>
            </w:r>
          </w:p>
        </w:tc>
      </w:tr>
      <w:tr w:rsidR="00672FE9" w:rsidRPr="00672FE9" w:rsidTr="007B2392">
        <w:trPr>
          <w:trHeight w:val="403"/>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caps/>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i/>
                <w:sz w:val="28"/>
                <w:szCs w:val="28"/>
              </w:rPr>
            </w:pPr>
            <w:r w:rsidRPr="00672FE9">
              <w:rPr>
                <w:rFonts w:cstheme="minorHAnsi"/>
                <w:b/>
                <w:i/>
                <w:caps/>
                <w:sz w:val="28"/>
                <w:szCs w:val="28"/>
              </w:rPr>
              <w:t>november  2021</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i/>
                <w:sz w:val="28"/>
                <w:szCs w:val="28"/>
              </w:rPr>
            </w:pPr>
          </w:p>
        </w:tc>
      </w:tr>
      <w:tr w:rsidR="00672FE9" w:rsidRPr="00672FE9" w:rsidTr="007B2392">
        <w:trPr>
          <w:trHeight w:val="53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i/>
                <w:sz w:val="28"/>
                <w:szCs w:val="28"/>
              </w:rPr>
            </w:pPr>
            <w:r w:rsidRPr="00672FE9">
              <w:rPr>
                <w:rFonts w:cstheme="minorHAnsi"/>
                <w:b/>
                <w:i/>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i/>
                <w:sz w:val="28"/>
                <w:szCs w:val="28"/>
              </w:rPr>
            </w:pPr>
            <w:r w:rsidRPr="00672FE9">
              <w:rPr>
                <w:rFonts w:cstheme="minorHAnsi"/>
                <w:b/>
                <w:i/>
                <w:sz w:val="28"/>
                <w:szCs w:val="28"/>
              </w:rPr>
              <w:t>Zodpovední</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08-12.11.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rPr>
                <w:b/>
                <w:i/>
                <w:sz w:val="24"/>
                <w:szCs w:val="24"/>
              </w:rPr>
            </w:pPr>
            <w:r w:rsidRPr="00375FA4">
              <w:rPr>
                <w:b/>
                <w:i/>
                <w:sz w:val="24"/>
                <w:szCs w:val="24"/>
              </w:rPr>
              <w:t>Týždeň vedy a techniky – výstavka modelov</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 xml:space="preserve">RNDr. </w:t>
            </w:r>
            <w:proofErr w:type="spellStart"/>
            <w:r w:rsidRPr="00672FE9">
              <w:rPr>
                <w:b/>
                <w:i/>
              </w:rPr>
              <w:t>Masiová</w:t>
            </w:r>
            <w:proofErr w:type="spellEnd"/>
            <w:r w:rsidRPr="00672FE9">
              <w:rPr>
                <w:b/>
                <w:i/>
              </w:rPr>
              <w:t>.</w:t>
            </w:r>
          </w:p>
          <w:p w:rsidR="00672FE9" w:rsidRPr="00672FE9" w:rsidRDefault="00672FE9" w:rsidP="00672FE9">
            <w:pPr>
              <w:rPr>
                <w:b/>
                <w:i/>
              </w:rPr>
            </w:pPr>
            <w:proofErr w:type="spellStart"/>
            <w:r w:rsidRPr="00672FE9">
              <w:rPr>
                <w:b/>
                <w:i/>
              </w:rPr>
              <w:t>Ing.Kotuľáková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19.11.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Matematická olympiáda – kat. Z5, Z9, - domáce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vyučujúci</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23.11.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Hodnotiaca porada za I. štvrťrok  šk.r.2021/2022 -1.st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RŠ, 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24.11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Hodnotiaca porada za I. štvrťrok  šk.r.2021/2022-2.st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RŠ, 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22.11.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Matematická olympiáda – domáce kolo, kat. Z5, Z9</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vyučujúci</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25.11.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 xml:space="preserve">Technická olympiáda – </w:t>
            </w:r>
            <w:proofErr w:type="spellStart"/>
            <w:r w:rsidRPr="00375FA4">
              <w:rPr>
                <w:b/>
                <w:i/>
                <w:sz w:val="24"/>
                <w:szCs w:val="24"/>
              </w:rPr>
              <w:t>šk.kolo</w:t>
            </w:r>
            <w:proofErr w:type="spellEnd"/>
            <w:r w:rsidRPr="00375FA4">
              <w:rPr>
                <w:b/>
                <w:i/>
                <w:sz w:val="24"/>
                <w:szCs w:val="24"/>
              </w:rPr>
              <w:t>, kat. A, B,</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vyučujúci</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24.11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 xml:space="preserve">Geografická olympiáda – </w:t>
            </w:r>
            <w:proofErr w:type="spellStart"/>
            <w:r w:rsidRPr="00375FA4">
              <w:rPr>
                <w:b/>
                <w:i/>
                <w:sz w:val="24"/>
                <w:szCs w:val="24"/>
              </w:rPr>
              <w:t>šk.kolo</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vyučujúci</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26.11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Olympiáda ANJ – školské kolo , kat. 1A, 1B,</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 xml:space="preserve">Mgr. </w:t>
            </w:r>
            <w:proofErr w:type="spellStart"/>
            <w:r w:rsidRPr="00672FE9">
              <w:rPr>
                <w:b/>
                <w:i/>
              </w:rPr>
              <w:t>Rabajdová</w:t>
            </w:r>
            <w:proofErr w:type="spellEnd"/>
            <w:r w:rsidRPr="00672FE9">
              <w:rPr>
                <w:b/>
                <w:i/>
              </w:rPr>
              <w:t xml:space="preserve"> M.</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26.11.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 xml:space="preserve">Olympiáda v NEJ – </w:t>
            </w:r>
            <w:proofErr w:type="spellStart"/>
            <w:r w:rsidRPr="00375FA4">
              <w:rPr>
                <w:b/>
                <w:i/>
                <w:sz w:val="24"/>
                <w:szCs w:val="24"/>
              </w:rPr>
              <w:t>škol.kolo</w:t>
            </w:r>
            <w:proofErr w:type="spellEnd"/>
            <w:r w:rsidRPr="00375FA4">
              <w:rPr>
                <w:b/>
                <w:i/>
                <w:sz w:val="24"/>
                <w:szCs w:val="24"/>
              </w:rPr>
              <w:t>, kat. 1A, 1.B,</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 xml:space="preserve">Mgr. </w:t>
            </w:r>
            <w:proofErr w:type="spellStart"/>
            <w:r w:rsidRPr="00672FE9">
              <w:rPr>
                <w:b/>
                <w:i/>
              </w:rPr>
              <w:t>Rabajdová</w:t>
            </w:r>
            <w:proofErr w:type="spellEnd"/>
            <w:r w:rsidRPr="00672FE9">
              <w:rPr>
                <w:b/>
                <w:i/>
              </w:rPr>
              <w:t xml:space="preserve"> M.</w:t>
            </w:r>
          </w:p>
        </w:tc>
      </w:tr>
      <w:tr w:rsidR="00672FE9" w:rsidRPr="00672FE9" w:rsidTr="007B2392">
        <w:trPr>
          <w:trHeight w:val="637"/>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november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„Deň bez fajčenia a škodlivín“ – aktivita v rámci VMR</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PaedDr. Štefanková</w:t>
            </w:r>
          </w:p>
        </w:tc>
      </w:tr>
      <w:tr w:rsidR="00672FE9" w:rsidRPr="00672FE9" w:rsidTr="007B2392">
        <w:trPr>
          <w:trHeight w:val="637"/>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november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w:t>
            </w:r>
            <w:proofErr w:type="spellStart"/>
            <w:r w:rsidRPr="00375FA4">
              <w:rPr>
                <w:b/>
                <w:i/>
                <w:sz w:val="24"/>
                <w:szCs w:val="24"/>
              </w:rPr>
              <w:t>Všetkovedko</w:t>
            </w:r>
            <w:proofErr w:type="spellEnd"/>
            <w:r w:rsidRPr="00375FA4">
              <w:rPr>
                <w:b/>
                <w:i/>
                <w:sz w:val="24"/>
                <w:szCs w:val="24"/>
              </w:rPr>
              <w:t>“ – vedomostná súťaž pre žiakov 2.-4.roč.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 xml:space="preserve">Mgr. </w:t>
            </w:r>
            <w:proofErr w:type="spellStart"/>
            <w:r w:rsidRPr="00672FE9">
              <w:rPr>
                <w:b/>
                <w:i/>
              </w:rPr>
              <w:t>Jakubíková</w:t>
            </w:r>
            <w:proofErr w:type="spellEnd"/>
            <w:r w:rsidRPr="00672FE9">
              <w:rPr>
                <w:b/>
                <w:i/>
              </w:rPr>
              <w:t xml:space="preserve"> I.</w:t>
            </w:r>
          </w:p>
        </w:tc>
      </w:tr>
      <w:tr w:rsidR="00672FE9" w:rsidRPr="00672FE9" w:rsidTr="007B2392">
        <w:trPr>
          <w:trHeight w:val="637"/>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november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i/>
                <w:sz w:val="28"/>
                <w:szCs w:val="28"/>
              </w:rPr>
            </w:pPr>
            <w:proofErr w:type="spellStart"/>
            <w:r w:rsidRPr="00672FE9">
              <w:rPr>
                <w:b/>
                <w:i/>
                <w:sz w:val="28"/>
                <w:szCs w:val="28"/>
              </w:rPr>
              <w:t>Šarkaniáda</w:t>
            </w:r>
            <w:proofErr w:type="spellEnd"/>
            <w:r w:rsidRPr="00672FE9">
              <w:rPr>
                <w:b/>
                <w:i/>
                <w:sz w:val="28"/>
                <w:szCs w:val="28"/>
              </w:rPr>
              <w:t xml:space="preserve"> – aktivita ŠKD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proofErr w:type="spellStart"/>
            <w:r w:rsidRPr="00672FE9">
              <w:rPr>
                <w:b/>
                <w:i/>
              </w:rPr>
              <w:t>Vychovateľky</w:t>
            </w:r>
            <w:proofErr w:type="spellEnd"/>
            <w:r w:rsidRPr="00672FE9">
              <w:rPr>
                <w:b/>
                <w:i/>
              </w:rPr>
              <w:t xml:space="preserve"> ŠKD</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lastRenderedPageBreak/>
              <w:t>november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Jesenná výzdoba školy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 xml:space="preserve">Mgr. </w:t>
            </w:r>
            <w:proofErr w:type="spellStart"/>
            <w:r w:rsidRPr="00672FE9">
              <w:rPr>
                <w:b/>
                <w:i/>
              </w:rPr>
              <w:t>Holoničová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november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Jesenné aranžmán triedy – aktivita v rámci ENV</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 xml:space="preserve">Mgr. </w:t>
            </w:r>
            <w:proofErr w:type="spellStart"/>
            <w:r w:rsidRPr="00672FE9">
              <w:rPr>
                <w:b/>
                <w:i/>
              </w:rPr>
              <w:t>Vagaská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november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Pasovačka prvákov</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TU 1.roč.</w:t>
            </w:r>
          </w:p>
          <w:p w:rsidR="00672FE9" w:rsidRPr="00672FE9" w:rsidRDefault="00672FE9" w:rsidP="00672FE9">
            <w:pPr>
              <w:rPr>
                <w:b/>
                <w:i/>
              </w:rPr>
            </w:pPr>
            <w:r w:rsidRPr="00672FE9">
              <w:rPr>
                <w:b/>
                <w:i/>
              </w:rPr>
              <w:t>Mgr. Gajdoš, ŽP</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november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proofErr w:type="spellStart"/>
            <w:r w:rsidRPr="00375FA4">
              <w:rPr>
                <w:b/>
                <w:i/>
                <w:sz w:val="24"/>
                <w:szCs w:val="24"/>
              </w:rPr>
              <w:t>Pytagoriáda</w:t>
            </w:r>
            <w:proofErr w:type="spellEnd"/>
            <w:r w:rsidRPr="00375FA4">
              <w:rPr>
                <w:b/>
                <w:i/>
                <w:sz w:val="24"/>
                <w:szCs w:val="24"/>
              </w:rPr>
              <w:t xml:space="preserve"> – domáce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PaedDr. Štefanková S.</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r w:rsidRPr="00375FA4">
              <w:rPr>
                <w:b/>
                <w:i/>
                <w:sz w:val="24"/>
                <w:szCs w:val="24"/>
              </w:rPr>
              <w:t>november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r w:rsidRPr="00375FA4">
              <w:rPr>
                <w:b/>
                <w:i/>
                <w:sz w:val="24"/>
                <w:szCs w:val="24"/>
              </w:rPr>
              <w:t xml:space="preserve">Olympiády zo SJL – </w:t>
            </w:r>
            <w:proofErr w:type="spellStart"/>
            <w:r w:rsidRPr="00375FA4">
              <w:rPr>
                <w:b/>
                <w:i/>
                <w:sz w:val="24"/>
                <w:szCs w:val="24"/>
              </w:rPr>
              <w:t>škol.kolo</w:t>
            </w:r>
            <w:proofErr w:type="spellEnd"/>
            <w:r w:rsidRPr="00375FA4">
              <w:rPr>
                <w:b/>
                <w:i/>
                <w:sz w:val="24"/>
                <w:szCs w:val="24"/>
              </w:rPr>
              <w:t>, kat. C</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r w:rsidRPr="00672FE9">
              <w:rPr>
                <w:b/>
                <w:i/>
              </w:rPr>
              <w:t>Vyučujúci</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375FA4" w:rsidRDefault="00672FE9" w:rsidP="00672FE9">
            <w:pPr>
              <w:jc w:val="center"/>
              <w:rPr>
                <w:b/>
                <w:i/>
                <w:sz w:val="24"/>
                <w:szCs w:val="24"/>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375FA4" w:rsidRDefault="00672FE9" w:rsidP="00672FE9">
            <w:pPr>
              <w:jc w:val="both"/>
              <w:rPr>
                <w:b/>
                <w:i/>
                <w:sz w:val="24"/>
                <w:szCs w:val="24"/>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December 2021</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r w:rsidRPr="00672FE9">
              <w:rPr>
                <w:rFonts w:cstheme="minorHAnsi"/>
                <w:b/>
                <w:sz w:val="28"/>
                <w:szCs w:val="28"/>
              </w:rPr>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r w:rsidRPr="00672FE9">
              <w:rPr>
                <w:rFonts w:cstheme="minorHAnsi"/>
                <w:b/>
                <w:sz w:val="28"/>
                <w:szCs w:val="28"/>
              </w:rPr>
              <w:t>Zodpovední</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02.12.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„Koľko lásky sa zmestí do krabice“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rPr>
              <w:t>PaedDr. Štefanková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06.12.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Mikulášsky balíček– spievame a recitujeme Mikulášovi za balíček dobrôt, I. stupeň o 10.45 hod.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Jakubíková</w:t>
            </w:r>
            <w:proofErr w:type="spellEnd"/>
          </w:p>
          <w:p w:rsidR="00672FE9" w:rsidRPr="00672FE9" w:rsidRDefault="00672FE9" w:rsidP="00672FE9">
            <w:pPr>
              <w:rPr>
                <w:b/>
              </w:rPr>
            </w:pPr>
            <w:r w:rsidRPr="00672FE9">
              <w:rPr>
                <w:b/>
              </w:rPr>
              <w:t xml:space="preserve">Mgr. </w:t>
            </w:r>
            <w:proofErr w:type="spellStart"/>
            <w:r w:rsidRPr="00672FE9">
              <w:rPr>
                <w:b/>
              </w:rPr>
              <w:t>Timčisková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08.12.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proofErr w:type="spellStart"/>
            <w:r w:rsidRPr="00672FE9">
              <w:rPr>
                <w:b/>
                <w:sz w:val="26"/>
                <w:szCs w:val="26"/>
              </w:rPr>
              <w:t>Pytagoriáda</w:t>
            </w:r>
            <w:proofErr w:type="spellEnd"/>
            <w:r w:rsidRPr="00672FE9">
              <w:rPr>
                <w:b/>
                <w:sz w:val="26"/>
                <w:szCs w:val="26"/>
              </w:rPr>
              <w:t xml:space="preserve"> – </w:t>
            </w:r>
            <w:proofErr w:type="spellStart"/>
            <w:r w:rsidRPr="00672FE9">
              <w:rPr>
                <w:b/>
                <w:sz w:val="26"/>
                <w:szCs w:val="26"/>
              </w:rPr>
              <w:t>škol</w:t>
            </w:r>
            <w:proofErr w:type="spellEnd"/>
            <w:r w:rsidRPr="00672FE9">
              <w:rPr>
                <w:b/>
                <w:sz w:val="26"/>
                <w:szCs w:val="26"/>
              </w:rPr>
              <w:t>. kolo P3, P4, P5</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PaedDr. Štefanková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09.12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proofErr w:type="spellStart"/>
            <w:r w:rsidRPr="00672FE9">
              <w:rPr>
                <w:b/>
                <w:sz w:val="26"/>
                <w:szCs w:val="26"/>
              </w:rPr>
              <w:t>Pytagoriáda</w:t>
            </w:r>
            <w:proofErr w:type="spellEnd"/>
            <w:r w:rsidRPr="00672FE9">
              <w:rPr>
                <w:b/>
                <w:sz w:val="26"/>
                <w:szCs w:val="26"/>
              </w:rPr>
              <w:t xml:space="preserve"> – </w:t>
            </w:r>
            <w:proofErr w:type="spellStart"/>
            <w:r w:rsidRPr="00672FE9">
              <w:rPr>
                <w:b/>
                <w:sz w:val="26"/>
                <w:szCs w:val="26"/>
              </w:rPr>
              <w:t>škol</w:t>
            </w:r>
            <w:proofErr w:type="spellEnd"/>
            <w:r w:rsidRPr="00672FE9">
              <w:rPr>
                <w:b/>
                <w:sz w:val="26"/>
                <w:szCs w:val="26"/>
              </w:rPr>
              <w:t>. kolo P6, P7 P8</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Cilip</w:t>
            </w:r>
            <w:proofErr w:type="spellEnd"/>
            <w:r w:rsidRPr="00672FE9">
              <w:rPr>
                <w:b/>
              </w:rPr>
              <w:t xml:space="preserve"> V.</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09.12.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„Vianočná ikebana“ – súťaž 2-členných družstiev</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Mgr.Pančurová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do 07.12.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Aktualizácia nástenných novín v triedach a na chodbách</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 podľa PPŠ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lastRenderedPageBreak/>
              <w:t>do 07.12.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Vianočná výzdoba tried a spoločných priestorov školy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 podľa PPŠ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10.12.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Vítanie Vianoc</w:t>
            </w:r>
          </w:p>
          <w:p w:rsidR="00672FE9" w:rsidRPr="00672FE9" w:rsidRDefault="00672FE9" w:rsidP="00672FE9">
            <w:pPr>
              <w:rPr>
                <w:b/>
                <w:sz w:val="26"/>
                <w:szCs w:val="26"/>
              </w:rPr>
            </w:pPr>
            <w:r w:rsidRPr="00672FE9">
              <w:rPr>
                <w:b/>
                <w:sz w:val="26"/>
                <w:szCs w:val="26"/>
              </w:rPr>
              <w:t>5. vyuč. hodina -rozhlasová relácia / 2.st.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Kačalová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11.12.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„Posolstvo Vianoc“ – zvyky a tradície – </w:t>
            </w:r>
            <w:proofErr w:type="spellStart"/>
            <w:r w:rsidRPr="00672FE9">
              <w:rPr>
                <w:b/>
                <w:sz w:val="26"/>
                <w:szCs w:val="26"/>
              </w:rPr>
              <w:t>tr.hod</w:t>
            </w:r>
            <w:proofErr w:type="spellEnd"/>
            <w:r w:rsidRPr="00672FE9">
              <w:rPr>
                <w:b/>
                <w:sz w:val="26"/>
                <w:szCs w:val="26"/>
              </w:rPr>
              <w: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PaedDr. </w:t>
            </w:r>
            <w:proofErr w:type="spellStart"/>
            <w:r w:rsidRPr="00672FE9">
              <w:rPr>
                <w:b/>
              </w:rPr>
              <w:t>Gramatová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13.12.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„Zdobenie vianočných perníkov“ – 1.stupeň</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do 15.12.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„Prečo mám rád slovenčinu ....“ - príprava literárnych prác</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Kačalová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17.12.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Vítanie Vianoc</w:t>
            </w:r>
          </w:p>
          <w:p w:rsidR="00672FE9" w:rsidRPr="00672FE9" w:rsidRDefault="00672FE9" w:rsidP="00672FE9">
            <w:pPr>
              <w:rPr>
                <w:b/>
                <w:sz w:val="26"/>
                <w:szCs w:val="26"/>
              </w:rPr>
            </w:pPr>
            <w:r w:rsidRPr="00672FE9">
              <w:rPr>
                <w:b/>
                <w:sz w:val="26"/>
                <w:szCs w:val="26"/>
              </w:rPr>
              <w:t>4. vyuč. hodina -rozhlasová relácia /1.st./</w:t>
            </w:r>
          </w:p>
          <w:p w:rsidR="00672FE9" w:rsidRPr="00672FE9" w:rsidRDefault="00672FE9" w:rsidP="00672FE9">
            <w:pPr>
              <w:rPr>
                <w:b/>
                <w:sz w:val="26"/>
                <w:szCs w:val="26"/>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Jakubíková</w:t>
            </w:r>
            <w:proofErr w:type="spellEnd"/>
          </w:p>
          <w:p w:rsidR="00672FE9" w:rsidRPr="00672FE9" w:rsidRDefault="00672FE9" w:rsidP="00672FE9">
            <w:pPr>
              <w:rPr>
                <w:b/>
              </w:rPr>
            </w:pPr>
            <w:r w:rsidRPr="00672FE9">
              <w:rPr>
                <w:b/>
              </w:rPr>
              <w:t xml:space="preserve">Mgr. </w:t>
            </w:r>
            <w:proofErr w:type="spellStart"/>
            <w:r w:rsidRPr="00672FE9">
              <w:rPr>
                <w:b/>
              </w:rPr>
              <w:t>Kačalová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december</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PK spoločenskovedných predmetov</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Kundrát</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december</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 Prikrmovanie vtákov – aktivita ENV</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Vagaska</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rFonts w:cstheme="minorHAnsi"/>
                <w:b/>
                <w:sz w:val="28"/>
                <w:szCs w:val="28"/>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caps/>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caps/>
                <w:sz w:val="28"/>
                <w:szCs w:val="28"/>
              </w:rPr>
              <w:t>Január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Zodpovední</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12.01.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„Prečo mám rád slovenčinu, prečo mám rád Slovensko“ – literárna súťaž</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Ondrašíková</w:t>
            </w:r>
            <w:proofErr w:type="spellEnd"/>
            <w:r w:rsidRPr="00672FE9">
              <w:rPr>
                <w:b/>
              </w:rPr>
              <w:t xml:space="preserve"> R</w:t>
            </w:r>
          </w:p>
          <w:p w:rsidR="00672FE9" w:rsidRPr="00672FE9" w:rsidRDefault="00672FE9" w:rsidP="00672FE9">
            <w:pPr>
              <w:rPr>
                <w:b/>
              </w:rPr>
            </w:pPr>
            <w:r w:rsidRPr="00672FE9">
              <w:rPr>
                <w:b/>
              </w:rPr>
              <w:t xml:space="preserve">Mgr. </w:t>
            </w:r>
            <w:proofErr w:type="spellStart"/>
            <w:r w:rsidRPr="00672FE9">
              <w:rPr>
                <w:b/>
              </w:rPr>
              <w:t>Kačalová</w:t>
            </w:r>
            <w:proofErr w:type="spellEnd"/>
            <w:r w:rsidRPr="00672FE9">
              <w:rPr>
                <w:b/>
              </w:rPr>
              <w:t>.</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13.01.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Olympiáda v ANJ – okresné kolo / online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Rabajdová</w:t>
            </w:r>
            <w:proofErr w:type="spellEnd"/>
            <w:r w:rsidRPr="00672FE9">
              <w:rPr>
                <w:b/>
              </w:rPr>
              <w:t xml:space="preserve"> M.</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lastRenderedPageBreak/>
              <w:t>14.01.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proofErr w:type="spellStart"/>
            <w:r w:rsidRPr="00672FE9">
              <w:rPr>
                <w:b/>
                <w:sz w:val="26"/>
                <w:szCs w:val="26"/>
              </w:rPr>
              <w:t>Bobovačka</w:t>
            </w:r>
            <w:proofErr w:type="spellEnd"/>
            <w:r w:rsidRPr="00672FE9">
              <w:rPr>
                <w:b/>
                <w:sz w:val="26"/>
                <w:szCs w:val="26"/>
              </w:rPr>
              <w:t xml:space="preserve"> – športové aktivity pre žiakov 1.st. /3.-4.hod./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 J., 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19.01.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Olympiáda v NEJ – okresné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Rabajdová</w:t>
            </w:r>
            <w:proofErr w:type="spellEnd"/>
            <w:r w:rsidRPr="00672FE9">
              <w:rPr>
                <w:b/>
              </w:rPr>
              <w:t xml:space="preserve"> M.</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20.01.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„Ako sa starám o svoje telo“ prednáška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20.01.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Zasadnutie MZ</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Timčisková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24.01.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Klasifikačná porada 1.st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25.01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Klasifikačná porada 2.st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26.01.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 xml:space="preserve">MO – kat. Z5, Z9 – </w:t>
            </w:r>
            <w:proofErr w:type="spellStart"/>
            <w:r w:rsidRPr="00672FE9">
              <w:rPr>
                <w:b/>
                <w:sz w:val="26"/>
                <w:szCs w:val="26"/>
              </w:rPr>
              <w:t>okr</w:t>
            </w:r>
            <w:proofErr w:type="spellEnd"/>
            <w:r w:rsidRPr="00672FE9">
              <w:rPr>
                <w:b/>
                <w:sz w:val="26"/>
                <w:szCs w:val="26"/>
              </w:rPr>
              <w:t>.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Cilip</w:t>
            </w:r>
            <w:proofErr w:type="spellEnd"/>
            <w:r w:rsidRPr="00672FE9">
              <w:rPr>
                <w:b/>
              </w:rPr>
              <w:t xml:space="preserve"> V.</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30.01.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CHO – domáce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RNDr. </w:t>
            </w:r>
            <w:proofErr w:type="spellStart"/>
            <w:r w:rsidRPr="00672FE9">
              <w:rPr>
                <w:b/>
              </w:rPr>
              <w:t>Masiová</w:t>
            </w:r>
            <w:proofErr w:type="spellEnd"/>
            <w:r w:rsidRPr="00672FE9">
              <w:rPr>
                <w:b/>
              </w:rPr>
              <w:t xml:space="preserve"> L.</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31.01.</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Odovzdať dokumentáciu TU – kontrola ZRŠ</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január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Stavanie snehuliakov – 2.,3.,4.,roč.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január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 xml:space="preserve">Prikrmovanie vtáctva – projekt ENV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Vagaská</w:t>
            </w:r>
            <w:proofErr w:type="spellEnd"/>
          </w:p>
          <w:p w:rsidR="00672FE9" w:rsidRPr="00672FE9" w:rsidRDefault="00672FE9" w:rsidP="00672FE9">
            <w:pPr>
              <w:rPr>
                <w:b/>
              </w:rPr>
            </w:pPr>
            <w:proofErr w:type="spellStart"/>
            <w:r w:rsidRPr="00672FE9">
              <w:rPr>
                <w:b/>
              </w:rPr>
              <w:t>Ing.Kotuľáková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január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Hodnotenie tried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Meľuchová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január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„Čo sme si , to sme si“ – dievčatá 9.roč.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január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 xml:space="preserve">Príprava na </w:t>
            </w:r>
            <w:proofErr w:type="spellStart"/>
            <w:r w:rsidRPr="00672FE9">
              <w:rPr>
                <w:b/>
                <w:sz w:val="26"/>
                <w:szCs w:val="26"/>
              </w:rPr>
              <w:t>Pytagoriádu</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PaedDr. Štefanková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január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Príprava na prednes poézie a pózy /Hviezdoslavov Kubín/</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caps/>
                <w:sz w:val="28"/>
                <w:szCs w:val="28"/>
              </w:rPr>
            </w:pPr>
            <w:r w:rsidRPr="00672FE9">
              <w:rPr>
                <w:rFonts w:cstheme="minorHAnsi"/>
                <w:b/>
                <w:caps/>
                <w:sz w:val="28"/>
                <w:szCs w:val="28"/>
              </w:rPr>
              <w:t xml:space="preserve"> </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caps/>
                <w:sz w:val="28"/>
                <w:szCs w:val="28"/>
              </w:rPr>
              <w:t>február  2020</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Zodpovední</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09.02.</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Dejepisná olympiáda – okresné kolo - online</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Kundrat</w:t>
            </w:r>
            <w:proofErr w:type="spellEnd"/>
            <w:r w:rsidRPr="00672FE9">
              <w:rPr>
                <w:b/>
              </w:rPr>
              <w:t xml:space="preserve"> S.</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11.02.</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Chemické olympiáda - školské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RNDr. </w:t>
            </w:r>
            <w:proofErr w:type="spellStart"/>
            <w:r w:rsidRPr="00672FE9">
              <w:rPr>
                <w:b/>
              </w:rPr>
              <w:t>Masiová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18.02.</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Fašiangový karneval – 1.st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PaedDr. Štefanková</w:t>
            </w:r>
          </w:p>
          <w:p w:rsidR="00672FE9" w:rsidRPr="00672FE9" w:rsidRDefault="00672FE9" w:rsidP="00672FE9">
            <w:pPr>
              <w:rPr>
                <w:b/>
              </w:rPr>
            </w:pPr>
            <w:r w:rsidRPr="00672FE9">
              <w:rPr>
                <w:b/>
              </w:rPr>
              <w:t xml:space="preserve">PaedDr. </w:t>
            </w:r>
            <w:proofErr w:type="spellStart"/>
            <w:r w:rsidRPr="00672FE9">
              <w:rPr>
                <w:b/>
              </w:rPr>
              <w:t>Všňovská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14.-16.02</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Týždeň priateľstva – aktivita v rámci VMR na </w:t>
            </w:r>
            <w:proofErr w:type="spellStart"/>
            <w:r w:rsidRPr="007B2392">
              <w:rPr>
                <w:b/>
                <w:sz w:val="24"/>
                <w:szCs w:val="24"/>
              </w:rPr>
              <w:t>tr</w:t>
            </w:r>
            <w:proofErr w:type="spellEnd"/>
            <w:r w:rsidRPr="007B2392">
              <w:rPr>
                <w:b/>
                <w:sz w:val="24"/>
                <w:szCs w:val="24"/>
              </w:rPr>
              <w:t>. hod.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PaedDr. Štefanková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rPr>
              <w:t>Február</w:t>
            </w:r>
            <w:r w:rsidRPr="00672FE9">
              <w:rPr>
                <w:b/>
                <w:sz w:val="28"/>
                <w:szCs w:val="28"/>
              </w:rPr>
              <w:t xml:space="preserve"> .</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„Pestovať a upevňovať správne návyky zdravej výživy“ – rozhlasová relácia v rámci projektu Zdravá škola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Meľuchová</w:t>
            </w:r>
            <w:proofErr w:type="spellEnd"/>
            <w:r w:rsidRPr="00672FE9">
              <w:rPr>
                <w:b/>
              </w:rPr>
              <w:t xml:space="preserve"> A</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rPr>
              <w:t>Február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„Vesmír očami detí“ – výtvarná súťaž</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PaedDr. </w:t>
            </w:r>
            <w:proofErr w:type="spellStart"/>
            <w:r w:rsidRPr="00672FE9">
              <w:rPr>
                <w:b/>
              </w:rPr>
              <w:t>Všňovská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rPr>
              <w:t>Február</w:t>
            </w:r>
            <w:r w:rsidRPr="00672FE9">
              <w:rPr>
                <w:b/>
                <w:sz w:val="28"/>
                <w:szCs w:val="28"/>
              </w:rPr>
              <w:t xml:space="preserve"> </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color w:val="FF0000"/>
                <w:sz w:val="24"/>
                <w:szCs w:val="24"/>
              </w:rPr>
            </w:pPr>
            <w:r w:rsidRPr="007B2392">
              <w:rPr>
                <w:b/>
                <w:sz w:val="24"/>
                <w:szCs w:val="24"/>
              </w:rPr>
              <w:t xml:space="preserve">Príprava žiakov na </w:t>
            </w:r>
            <w:proofErr w:type="spellStart"/>
            <w:r w:rsidRPr="007B2392">
              <w:rPr>
                <w:b/>
                <w:sz w:val="24"/>
                <w:szCs w:val="24"/>
              </w:rPr>
              <w:t>škol</w:t>
            </w:r>
            <w:proofErr w:type="spellEnd"/>
            <w:r w:rsidRPr="007B2392">
              <w:rPr>
                <w:b/>
                <w:sz w:val="24"/>
                <w:szCs w:val="24"/>
              </w:rPr>
              <w:t>. kolo prednesu poézie a prózy „Hviezdoslavov Kubín“</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Vyučujúci</w:t>
            </w:r>
          </w:p>
          <w:p w:rsidR="00672FE9" w:rsidRPr="00672FE9" w:rsidRDefault="00672FE9" w:rsidP="00672FE9">
            <w:pPr>
              <w:rPr>
                <w:b/>
              </w:rPr>
            </w:pPr>
            <w:r w:rsidRPr="00672FE9">
              <w:rPr>
                <w:b/>
              </w:rPr>
              <w:t xml:space="preserve">Mgr. </w:t>
            </w:r>
            <w:proofErr w:type="spellStart"/>
            <w:r w:rsidRPr="00672FE9">
              <w:rPr>
                <w:b/>
              </w:rPr>
              <w:t>Kačalová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rPr>
              <w:t>Február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„Osobná hygiena“ – aktivita pre 6.roč. v rámci VMR</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PadDr</w:t>
            </w:r>
            <w:proofErr w:type="spellEnd"/>
            <w:r w:rsidRPr="00672FE9">
              <w:rPr>
                <w:b/>
              </w:rPr>
              <w:t xml:space="preserve">. </w:t>
            </w:r>
            <w:proofErr w:type="spellStart"/>
            <w:r w:rsidRPr="00672FE9">
              <w:rPr>
                <w:b/>
              </w:rPr>
              <w:t>Gramatová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Február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Príprav žiakov na </w:t>
            </w:r>
            <w:proofErr w:type="spellStart"/>
            <w:r w:rsidRPr="007B2392">
              <w:rPr>
                <w:b/>
                <w:sz w:val="24"/>
                <w:szCs w:val="24"/>
              </w:rPr>
              <w:t>Pytagoriádu</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Vyučujúci</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rPr>
              <w:t>Február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„Najkrajší snehuliak“ – aktivita pre 2.-4.roč. v rámci  projektu „Zdravá škola“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rPr>
              <w:lastRenderedPageBreak/>
              <w:t>Február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„Kniha“ – prednáška pre 3.-4.roč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rPr>
              <w:t>Február</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w:t>
            </w:r>
            <w:proofErr w:type="spellStart"/>
            <w:r w:rsidRPr="007B2392">
              <w:rPr>
                <w:b/>
                <w:sz w:val="24"/>
                <w:szCs w:val="24"/>
              </w:rPr>
              <w:t>Ekodarček</w:t>
            </w:r>
            <w:proofErr w:type="spellEnd"/>
            <w:r w:rsidRPr="007B2392">
              <w:rPr>
                <w:b/>
                <w:sz w:val="24"/>
                <w:szCs w:val="24"/>
              </w:rPr>
              <w:t>“ – aktivita tried 1.st v rámci ENV</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Vagaská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caps/>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jc w:val="center"/>
              <w:rPr>
                <w:rFonts w:cstheme="minorHAnsi"/>
                <w:b/>
                <w:sz w:val="24"/>
                <w:szCs w:val="24"/>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jc w:val="center"/>
              <w:rPr>
                <w:rFonts w:cstheme="minorHAnsi"/>
                <w:b/>
                <w:sz w:val="24"/>
                <w:szCs w:val="24"/>
              </w:rPr>
            </w:pPr>
            <w:r w:rsidRPr="007B2392">
              <w:rPr>
                <w:rFonts w:cstheme="minorHAnsi"/>
                <w:b/>
                <w:sz w:val="24"/>
                <w:szCs w:val="24"/>
              </w:rPr>
              <w:t>Marec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jc w:val="center"/>
              <w:rPr>
                <w:rFonts w:cstheme="minorHAnsi"/>
                <w:b/>
                <w:sz w:val="24"/>
                <w:szCs w:val="24"/>
              </w:rPr>
            </w:pPr>
            <w:r w:rsidRPr="007B2392">
              <w:rPr>
                <w:rFonts w:cstheme="minorHAnsi"/>
                <w:b/>
                <w:sz w:val="24"/>
                <w:szCs w:val="24"/>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Zodpovední</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01.03.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Hviezdoslavov Kubín – školské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Ondrášiková</w:t>
            </w:r>
          </w:p>
          <w:p w:rsidR="00672FE9" w:rsidRPr="00672FE9" w:rsidRDefault="00672FE9" w:rsidP="00672FE9">
            <w:pPr>
              <w:rPr>
                <w:b/>
                <w:sz w:val="28"/>
                <w:szCs w:val="28"/>
              </w:rPr>
            </w:pPr>
            <w:r w:rsidRPr="00672FE9">
              <w:rPr>
                <w:b/>
              </w:rPr>
              <w:t xml:space="preserve">Mgr. </w:t>
            </w:r>
            <w:proofErr w:type="spellStart"/>
            <w:r w:rsidRPr="00672FE9">
              <w:rPr>
                <w:b/>
              </w:rPr>
              <w:t>Kačalová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04.03.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Deň otvorených dverí  SOŠ AW  - 9.ročník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8"/>
                <w:szCs w:val="28"/>
              </w:rPr>
            </w:pPr>
            <w:r w:rsidRPr="00672FE9">
              <w:rPr>
                <w:b/>
              </w:rPr>
              <w:t xml:space="preserve">Mgr. </w:t>
            </w:r>
            <w:proofErr w:type="spellStart"/>
            <w:r w:rsidRPr="00672FE9">
              <w:rPr>
                <w:b/>
              </w:rPr>
              <w:t>Kundrát</w:t>
            </w:r>
            <w:proofErr w:type="spellEnd"/>
            <w:r w:rsidRPr="00672FE9">
              <w:rPr>
                <w:b/>
              </w:rPr>
              <w:t xml:space="preserve"> S.</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12.03.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Okresné kolo chemickej olympiády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RNDr. </w:t>
            </w:r>
            <w:proofErr w:type="spellStart"/>
            <w:r w:rsidRPr="00672FE9">
              <w:rPr>
                <w:b/>
              </w:rPr>
              <w:t>Masiová</w:t>
            </w:r>
            <w:proofErr w:type="spellEnd"/>
            <w:r w:rsidRPr="00672FE9">
              <w:rPr>
                <w:b/>
              </w:rPr>
              <w:t xml:space="preserve"> L.</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highlight w:val="yellow"/>
              </w:rPr>
            </w:pPr>
            <w:r w:rsidRPr="00672FE9">
              <w:rPr>
                <w:b/>
                <w:sz w:val="28"/>
                <w:szCs w:val="28"/>
              </w:rPr>
              <w:t>14.03.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„Týždeň mozgu“ – aktivita v rámci VMR pre 1. a2.st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PaedDr. </w:t>
            </w:r>
            <w:proofErr w:type="spellStart"/>
            <w:r w:rsidRPr="00672FE9">
              <w:rPr>
                <w:b/>
              </w:rPr>
              <w:t>Gramatová</w:t>
            </w:r>
            <w:proofErr w:type="spellEnd"/>
          </w:p>
          <w:p w:rsidR="00672FE9" w:rsidRPr="00672FE9" w:rsidRDefault="00672FE9" w:rsidP="00672FE9">
            <w:pPr>
              <w:rPr>
                <w:b/>
              </w:rPr>
            </w:pPr>
            <w:r w:rsidRPr="00672FE9">
              <w:rPr>
                <w:b/>
              </w:rPr>
              <w:t>PaedDr. Štefanková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22.03.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spacing w:after="100"/>
              <w:rPr>
                <w:b/>
                <w:color w:val="0D0D0D" w:themeColor="text1" w:themeTint="F2"/>
                <w:sz w:val="24"/>
                <w:szCs w:val="24"/>
              </w:rPr>
            </w:pPr>
            <w:r w:rsidRPr="007B2392">
              <w:rPr>
                <w:b/>
                <w:sz w:val="24"/>
                <w:szCs w:val="24"/>
              </w:rPr>
              <w:t xml:space="preserve">„Svetový deň vody“- projektová hodina v rámci ENV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Ing.Kotuľáková</w:t>
            </w:r>
            <w:proofErr w:type="spellEnd"/>
          </w:p>
          <w:p w:rsidR="00672FE9" w:rsidRPr="00672FE9" w:rsidRDefault="00672FE9" w:rsidP="00672FE9">
            <w:pPr>
              <w:rPr>
                <w:b/>
              </w:rPr>
            </w:pPr>
            <w:r w:rsidRPr="00672FE9">
              <w:rPr>
                <w:b/>
              </w:rPr>
              <w:t xml:space="preserve">Mgr. </w:t>
            </w:r>
            <w:proofErr w:type="spellStart"/>
            <w:r w:rsidRPr="00672FE9">
              <w:rPr>
                <w:b/>
              </w:rPr>
              <w:t>Vagaská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22.03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spacing w:after="100"/>
              <w:rPr>
                <w:b/>
                <w:sz w:val="24"/>
                <w:szCs w:val="24"/>
              </w:rPr>
            </w:pPr>
            <w:r w:rsidRPr="007B2392">
              <w:rPr>
                <w:b/>
                <w:sz w:val="24"/>
                <w:szCs w:val="24"/>
              </w:rPr>
              <w:t>Dejepisná olympiáda  -  krajské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Kundrát</w:t>
            </w:r>
            <w:proofErr w:type="spellEnd"/>
            <w:r w:rsidRPr="00672FE9">
              <w:rPr>
                <w:b/>
              </w:rPr>
              <w:t xml:space="preserve"> S.</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27.03.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Hviezdoslavov Kubín – okresné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Ondrášiková</w:t>
            </w:r>
          </w:p>
          <w:p w:rsidR="00672FE9" w:rsidRPr="00672FE9" w:rsidRDefault="00672FE9" w:rsidP="00672FE9">
            <w:pPr>
              <w:rPr>
                <w:b/>
              </w:rPr>
            </w:pPr>
            <w:r w:rsidRPr="00672FE9">
              <w:rPr>
                <w:b/>
              </w:rPr>
              <w:t xml:space="preserve">Mgr. </w:t>
            </w:r>
            <w:proofErr w:type="spellStart"/>
            <w:r w:rsidRPr="00672FE9">
              <w:rPr>
                <w:b/>
              </w:rPr>
              <w:t>Kačalová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lastRenderedPageBreak/>
              <w:t>28.03.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spacing w:after="100"/>
              <w:rPr>
                <w:b/>
                <w:sz w:val="24"/>
                <w:szCs w:val="24"/>
              </w:rPr>
            </w:pPr>
            <w:r w:rsidRPr="007B2392">
              <w:rPr>
                <w:b/>
                <w:color w:val="0D0D0D" w:themeColor="text1" w:themeTint="F2"/>
                <w:sz w:val="24"/>
                <w:szCs w:val="24"/>
              </w:rPr>
              <w:t>Deň učiteľov</w:t>
            </w:r>
            <w:r w:rsidRPr="007B2392">
              <w:rPr>
                <w:b/>
                <w:sz w:val="24"/>
                <w:szCs w:val="24"/>
              </w:rPr>
              <w:t xml:space="preserve"> -akadémia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spacing w:after="240"/>
              <w:rPr>
                <w:b/>
              </w:rPr>
            </w:pPr>
            <w:r w:rsidRPr="00672FE9">
              <w:rPr>
                <w:b/>
              </w:rPr>
              <w:t>Mgr. Gajdoš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31.03.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spacing w:after="100"/>
              <w:rPr>
                <w:b/>
                <w:color w:val="0D0D0D" w:themeColor="text1" w:themeTint="F2"/>
                <w:sz w:val="24"/>
                <w:szCs w:val="24"/>
              </w:rPr>
            </w:pPr>
            <w:r w:rsidRPr="007B2392">
              <w:rPr>
                <w:b/>
                <w:color w:val="0D0D0D" w:themeColor="text1" w:themeTint="F2"/>
                <w:sz w:val="24"/>
                <w:szCs w:val="24"/>
              </w:rPr>
              <w:t xml:space="preserve">Matematická olympiáda – </w:t>
            </w:r>
            <w:proofErr w:type="spellStart"/>
            <w:r w:rsidRPr="007B2392">
              <w:rPr>
                <w:b/>
                <w:color w:val="0D0D0D" w:themeColor="text1" w:themeTint="F2"/>
                <w:sz w:val="24"/>
                <w:szCs w:val="24"/>
              </w:rPr>
              <w:t>okr.kolo</w:t>
            </w:r>
            <w:proofErr w:type="spellEnd"/>
            <w:r w:rsidRPr="007B2392">
              <w:rPr>
                <w:b/>
                <w:color w:val="0D0D0D" w:themeColor="text1" w:themeTint="F2"/>
                <w:sz w:val="24"/>
                <w:szCs w:val="24"/>
              </w:rPr>
              <w:t xml:space="preserve"> Z6, Z7, Z8</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spacing w:after="240"/>
              <w:rPr>
                <w:b/>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29.03.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Okresné kolo </w:t>
            </w:r>
            <w:proofErr w:type="spellStart"/>
            <w:r w:rsidRPr="007B2392">
              <w:rPr>
                <w:b/>
                <w:sz w:val="24"/>
                <w:szCs w:val="24"/>
              </w:rPr>
              <w:t>Pytagoriády</w:t>
            </w:r>
            <w:proofErr w:type="spellEnd"/>
            <w:r w:rsidRPr="007B2392">
              <w:rPr>
                <w:b/>
                <w:sz w:val="24"/>
                <w:szCs w:val="24"/>
              </w:rPr>
              <w:t xml:space="preserve"> P3,P4,P5</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PaedDr. Štefanková </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30.03.</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Okresné kolo </w:t>
            </w:r>
            <w:proofErr w:type="spellStart"/>
            <w:r w:rsidRPr="007B2392">
              <w:rPr>
                <w:b/>
                <w:sz w:val="24"/>
                <w:szCs w:val="24"/>
              </w:rPr>
              <w:t>Pytagoriády</w:t>
            </w:r>
            <w:proofErr w:type="spellEnd"/>
            <w:r w:rsidRPr="007B2392">
              <w:rPr>
                <w:b/>
                <w:sz w:val="24"/>
                <w:szCs w:val="24"/>
              </w:rPr>
              <w:t xml:space="preserve"> P6,P7,P8</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Cilip</w:t>
            </w:r>
            <w:proofErr w:type="spellEnd"/>
            <w:r w:rsidRPr="00672FE9">
              <w:rPr>
                <w:b/>
              </w:rPr>
              <w:t xml:space="preserve"> V.</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spacing w:after="100"/>
              <w:rPr>
                <w:b/>
                <w:color w:val="0D0D0D" w:themeColor="text1" w:themeTint="F2"/>
                <w:sz w:val="24"/>
                <w:szCs w:val="24"/>
              </w:rPr>
            </w:pPr>
            <w:r w:rsidRPr="007B2392">
              <w:rPr>
                <w:b/>
                <w:color w:val="0D0D0D" w:themeColor="text1" w:themeTint="F2"/>
                <w:sz w:val="24"/>
                <w:szCs w:val="24"/>
              </w:rPr>
              <w:t>„Marec mesiac knihy“ – aktivity na TH a hodinách SJL</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PaedDr. </w:t>
            </w:r>
            <w:proofErr w:type="spellStart"/>
            <w:r w:rsidRPr="00672FE9">
              <w:rPr>
                <w:b/>
              </w:rPr>
              <w:t>Gramatová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spacing w:after="100"/>
              <w:rPr>
                <w:b/>
                <w:color w:val="0D0D0D" w:themeColor="text1" w:themeTint="F2"/>
                <w:sz w:val="24"/>
                <w:szCs w:val="24"/>
              </w:rPr>
            </w:pPr>
            <w:r w:rsidRPr="007B2392">
              <w:rPr>
                <w:b/>
                <w:color w:val="0D0D0D" w:themeColor="text1" w:themeTint="F2"/>
                <w:sz w:val="24"/>
                <w:szCs w:val="24"/>
              </w:rPr>
              <w:t>„Čitateľský kútik v triede“ – aktivita v rámci TH</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PaedDr. Štefanková</w:t>
            </w:r>
          </w:p>
          <w:p w:rsidR="00672FE9" w:rsidRPr="00672FE9" w:rsidRDefault="00672FE9" w:rsidP="00672FE9">
            <w:pPr>
              <w:rPr>
                <w:b/>
              </w:rPr>
            </w:pPr>
            <w:r w:rsidRPr="00672FE9">
              <w:rPr>
                <w:b/>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highlight w:val="yellow"/>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spacing w:after="100"/>
              <w:rPr>
                <w:b/>
                <w:color w:val="0D0D0D" w:themeColor="text1" w:themeTint="F2"/>
                <w:sz w:val="24"/>
                <w:szCs w:val="24"/>
              </w:rPr>
            </w:pPr>
            <w:r w:rsidRPr="007B2392">
              <w:rPr>
                <w:b/>
                <w:color w:val="0D0D0D" w:themeColor="text1" w:themeTint="F2"/>
                <w:sz w:val="24"/>
                <w:szCs w:val="24"/>
              </w:rPr>
              <w:t>Matematický klokan</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PaedDr. Štefanková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Organizačná príprava na  Testovanie  T9 - 2022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RŠ, ZRŠ,</w:t>
            </w:r>
          </w:p>
          <w:p w:rsidR="00672FE9" w:rsidRPr="00672FE9" w:rsidRDefault="00672FE9" w:rsidP="00672FE9">
            <w:pPr>
              <w:rPr>
                <w:b/>
              </w:rPr>
            </w:pPr>
            <w:r w:rsidRPr="00672FE9">
              <w:rPr>
                <w:b/>
              </w:rPr>
              <w:t xml:space="preserve"> vyučujúci </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Aktualizácia nástenných novín.</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Podľa PPŠ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Príprava exkurzie  v rámci ENV</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8"/>
                <w:szCs w:val="28"/>
              </w:rPr>
            </w:pPr>
            <w:r w:rsidRPr="00672FE9">
              <w:rPr>
                <w:b/>
              </w:rPr>
              <w:t xml:space="preserve">Ing. </w:t>
            </w:r>
            <w:proofErr w:type="spellStart"/>
            <w:r w:rsidRPr="00672FE9">
              <w:rPr>
                <w:b/>
              </w:rPr>
              <w:t>Kotuľáková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Bodovanie čistoty tried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 J</w:t>
            </w:r>
          </w:p>
          <w:p w:rsidR="00672FE9" w:rsidRPr="00672FE9" w:rsidRDefault="00672FE9" w:rsidP="00672FE9">
            <w:pPr>
              <w:rPr>
                <w:b/>
              </w:rPr>
            </w:pPr>
            <w:r w:rsidRPr="00672FE9">
              <w:rPr>
                <w:b/>
              </w:rPr>
              <w:t xml:space="preserve">Mgr. </w:t>
            </w:r>
            <w:proofErr w:type="spellStart"/>
            <w:r w:rsidRPr="00672FE9">
              <w:rPr>
                <w:b/>
              </w:rPr>
              <w:t>Meľuchová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Zasadnutie PK a MZ</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Ved</w:t>
            </w:r>
            <w:proofErr w:type="spellEnd"/>
            <w:r w:rsidRPr="00672FE9">
              <w:rPr>
                <w:b/>
              </w:rPr>
              <w:t>. PK a MZ</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Organizačná príprava </w:t>
            </w:r>
            <w:proofErr w:type="spellStart"/>
            <w:r w:rsidRPr="007B2392">
              <w:rPr>
                <w:b/>
                <w:sz w:val="24"/>
                <w:szCs w:val="24"/>
              </w:rPr>
              <w:t>ŠvP</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PaedDr. Štefanková</w:t>
            </w:r>
          </w:p>
          <w:p w:rsidR="00672FE9" w:rsidRPr="00672FE9" w:rsidRDefault="00672FE9" w:rsidP="00672FE9">
            <w:pPr>
              <w:rPr>
                <w:b/>
              </w:rPr>
            </w:pPr>
            <w:r w:rsidRPr="00672FE9">
              <w:rPr>
                <w:b/>
              </w:rPr>
              <w:t>PaedDr. Višňovská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lastRenderedPageBreak/>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Exkurzia </w:t>
            </w:r>
            <w:proofErr w:type="spellStart"/>
            <w:r w:rsidRPr="007B2392">
              <w:rPr>
                <w:b/>
                <w:sz w:val="24"/>
                <w:szCs w:val="24"/>
              </w:rPr>
              <w:t>DaD</w:t>
            </w:r>
            <w:proofErr w:type="spellEnd"/>
            <w:r w:rsidRPr="007B2392">
              <w:rPr>
                <w:b/>
                <w:sz w:val="24"/>
                <w:szCs w:val="24"/>
              </w:rPr>
              <w:t xml:space="preserve"> Prešov pre žiakov </w:t>
            </w:r>
            <w:proofErr w:type="spellStart"/>
            <w:r w:rsidRPr="007B2392">
              <w:rPr>
                <w:b/>
                <w:sz w:val="24"/>
                <w:szCs w:val="24"/>
              </w:rPr>
              <w:t>rusin.jazyka</w:t>
            </w:r>
            <w:proofErr w:type="spellEnd"/>
            <w:r w:rsidRPr="007B2392">
              <w:rPr>
                <w:b/>
                <w:sz w:val="24"/>
                <w:szCs w:val="24"/>
              </w:rPr>
              <w:t xml:space="preserve"> - príprava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Gajdoš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rPr>
              <w:t>Exkurzia VIOLA Prešov - príprava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Meľuchová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marec</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r w:rsidRPr="00672FE9">
              <w:rPr>
                <w:b/>
              </w:rPr>
              <w:t>Organizačná príprava zápisu žiakov do 1.ročníka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Apríl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Zodpovední</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01.04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sz w:val="28"/>
                <w:szCs w:val="28"/>
              </w:rPr>
              <w:t>Gremiálna porada k plánu práce na apríl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04.04.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sz w:val="28"/>
                <w:szCs w:val="28"/>
              </w:rPr>
              <w:t>„Žiacky parlament učiteľom“ - akadémia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Mgr. Gajdoš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04.-08.</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„Fajnový týždeň“</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 xml:space="preserve">Ing. </w:t>
            </w:r>
            <w:proofErr w:type="spellStart"/>
            <w:r w:rsidRPr="00672FE9">
              <w:rPr>
                <w:b/>
                <w:i/>
                <w:sz w:val="28"/>
                <w:szCs w:val="28"/>
              </w:rPr>
              <w:t>Kotuľáková</w:t>
            </w:r>
            <w:proofErr w:type="spellEnd"/>
            <w:r w:rsidRPr="00672FE9">
              <w:rPr>
                <w:b/>
                <w:i/>
                <w:sz w:val="28"/>
                <w:szCs w:val="28"/>
              </w:rPr>
              <w:t xml:space="preserve"> M.</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06.04.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 Testovanie  T9 –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08.04.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sz w:val="28"/>
                <w:szCs w:val="28"/>
              </w:rPr>
              <w:t>„Deň výživy“ – 1.-2.roč. / RÚVZ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PaedDr. Štefanková S.</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08.04.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 xml:space="preserve"> „Škodlivosť fajčenia“ – beseda RÚVZ</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proofErr w:type="spellStart"/>
            <w:r w:rsidRPr="00672FE9">
              <w:rPr>
                <w:b/>
                <w:i/>
                <w:sz w:val="28"/>
                <w:szCs w:val="28"/>
              </w:rPr>
              <w:t>Mgr.Kundrát</w:t>
            </w:r>
            <w:proofErr w:type="spellEnd"/>
            <w:r w:rsidRPr="00672FE9">
              <w:rPr>
                <w:b/>
                <w:i/>
                <w:sz w:val="28"/>
                <w:szCs w:val="28"/>
              </w:rPr>
              <w:t xml:space="preserve"> S.</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08.04.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proofErr w:type="spellStart"/>
            <w:r w:rsidRPr="00672FE9">
              <w:rPr>
                <w:b/>
                <w:sz w:val="28"/>
                <w:szCs w:val="28"/>
              </w:rPr>
              <w:t>Piesrsing</w:t>
            </w:r>
            <w:proofErr w:type="spellEnd"/>
            <w:r w:rsidRPr="00672FE9">
              <w:rPr>
                <w:b/>
                <w:sz w:val="28"/>
                <w:szCs w:val="28"/>
              </w:rPr>
              <w:t xml:space="preserve"> a tetovanie – beseda pre žiakov 9.roč.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 xml:space="preserve">PaedDr. </w:t>
            </w:r>
            <w:proofErr w:type="spellStart"/>
            <w:r w:rsidRPr="00672FE9">
              <w:rPr>
                <w:b/>
                <w:i/>
                <w:sz w:val="28"/>
                <w:szCs w:val="28"/>
              </w:rPr>
              <w:t>Gramatová</w:t>
            </w:r>
            <w:proofErr w:type="spellEnd"/>
            <w:r w:rsidRPr="00672FE9">
              <w:rPr>
                <w:b/>
                <w:i/>
                <w:sz w:val="28"/>
                <w:szCs w:val="28"/>
              </w:rPr>
              <w:t xml:space="preserve"> N.</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11.04.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Matematický klokan</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PaedDr. Štefanková S.</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19.-23.04.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 xml:space="preserve">Škola v prírode  - 3.-4.roč.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lastRenderedPageBreak/>
              <w:t>22.04.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sz w:val="28"/>
                <w:szCs w:val="28"/>
              </w:rPr>
              <w:t>Divadlo Viola – 5.-6.roč.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 xml:space="preserve">Mgr. </w:t>
            </w:r>
            <w:proofErr w:type="spellStart"/>
            <w:r w:rsidRPr="00672FE9">
              <w:rPr>
                <w:b/>
                <w:i/>
                <w:sz w:val="28"/>
                <w:szCs w:val="28"/>
              </w:rPr>
              <w:t>Meľuchová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22.-26.04.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sz w:val="28"/>
                <w:szCs w:val="28"/>
              </w:rPr>
              <w:t>„Svetový deň Zeme“ – týždeň farieb</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 xml:space="preserve">Ing. </w:t>
            </w:r>
            <w:proofErr w:type="spellStart"/>
            <w:r w:rsidRPr="00672FE9">
              <w:rPr>
                <w:b/>
                <w:i/>
                <w:sz w:val="28"/>
                <w:szCs w:val="28"/>
              </w:rPr>
              <w:t>Kotuľáková</w:t>
            </w:r>
            <w:proofErr w:type="spellEnd"/>
            <w:r w:rsidRPr="00672FE9">
              <w:rPr>
                <w:b/>
                <w:i/>
                <w:sz w:val="28"/>
                <w:szCs w:val="28"/>
              </w:rPr>
              <w:t xml:space="preserve"> M.</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28.04.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sz w:val="28"/>
                <w:szCs w:val="28"/>
              </w:rPr>
              <w:t>„Deň narcisov“ – rozhlas. relácia + zbierka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 xml:space="preserve">Mgr. </w:t>
            </w:r>
            <w:proofErr w:type="spellStart"/>
            <w:r w:rsidRPr="00672FE9">
              <w:rPr>
                <w:b/>
                <w:i/>
                <w:sz w:val="28"/>
                <w:szCs w:val="28"/>
              </w:rPr>
              <w:t>Meľuchová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23.04.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sz w:val="28"/>
                <w:szCs w:val="28"/>
              </w:rPr>
              <w:t>„Deň Zeme“ – turistický pochod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Mgr. Gajdoš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27.-28.04.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8"/>
                <w:szCs w:val="28"/>
              </w:rPr>
            </w:pPr>
            <w:r w:rsidRPr="00672FE9">
              <w:rPr>
                <w:b/>
                <w:sz w:val="28"/>
                <w:szCs w:val="28"/>
              </w:rPr>
              <w:t xml:space="preserve">Hviezdoslavov Kubín  -  </w:t>
            </w:r>
            <w:proofErr w:type="spellStart"/>
            <w:r w:rsidRPr="00672FE9">
              <w:rPr>
                <w:b/>
                <w:sz w:val="28"/>
                <w:szCs w:val="28"/>
              </w:rPr>
              <w:t>kraj.kolo</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PaedDr. Štefanková S.</w:t>
            </w:r>
          </w:p>
          <w:p w:rsidR="00672FE9" w:rsidRPr="00672FE9" w:rsidRDefault="00672FE9" w:rsidP="00672FE9">
            <w:pPr>
              <w:rPr>
                <w:b/>
                <w:i/>
                <w:sz w:val="28"/>
                <w:szCs w:val="28"/>
              </w:rPr>
            </w:pPr>
            <w:r w:rsidRPr="00672FE9">
              <w:rPr>
                <w:b/>
                <w:i/>
                <w:sz w:val="28"/>
                <w:szCs w:val="28"/>
              </w:rPr>
              <w:t>PaedDr. Višňovská J.</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27.04.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Hodnotiaca porada za 3.Q 1.st – 13:30 hod.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RŠ, 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28.04.</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Hodnotiaca porada za 3.Q 2.st – 14:00 hod.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RŠ, 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apríl</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Príprava Testovania T5 - 2022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RŠ, 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 xml:space="preserve">apríl </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Organizačná príprava návštevy divadla Viola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 xml:space="preserve">Mgr. </w:t>
            </w:r>
            <w:proofErr w:type="spellStart"/>
            <w:r w:rsidRPr="00672FE9">
              <w:rPr>
                <w:b/>
                <w:i/>
                <w:sz w:val="28"/>
                <w:szCs w:val="28"/>
              </w:rPr>
              <w:t>Meľuchová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apríl</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Organizačná príprava plaveckého výcviku – 6.roč.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 xml:space="preserve">Mgr. </w:t>
            </w:r>
            <w:proofErr w:type="spellStart"/>
            <w:r w:rsidRPr="00672FE9">
              <w:rPr>
                <w:b/>
                <w:i/>
                <w:sz w:val="28"/>
                <w:szCs w:val="28"/>
              </w:rPr>
              <w:t>Dembický</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apríl</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Organizačná príprava návštevy hokejového stretnutia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proofErr w:type="spellStart"/>
            <w:r w:rsidRPr="00672FE9">
              <w:rPr>
                <w:b/>
                <w:i/>
                <w:sz w:val="28"/>
                <w:szCs w:val="28"/>
              </w:rPr>
              <w:t>Mgr.Kundrát</w:t>
            </w:r>
            <w:proofErr w:type="spellEnd"/>
            <w:r w:rsidRPr="00672FE9">
              <w:rPr>
                <w:b/>
                <w:i/>
                <w:sz w:val="28"/>
                <w:szCs w:val="28"/>
              </w:rPr>
              <w:t xml:space="preserve"> S.</w:t>
            </w:r>
          </w:p>
          <w:p w:rsidR="00672FE9" w:rsidRPr="00672FE9" w:rsidRDefault="00672FE9" w:rsidP="00672FE9">
            <w:pPr>
              <w:rPr>
                <w:b/>
                <w:i/>
                <w:sz w:val="28"/>
                <w:szCs w:val="28"/>
              </w:rPr>
            </w:pPr>
            <w:r w:rsidRPr="00672FE9">
              <w:rPr>
                <w:b/>
                <w:i/>
                <w:sz w:val="28"/>
                <w:szCs w:val="28"/>
              </w:rPr>
              <w:t>Mgr. Gajdoš</w:t>
            </w:r>
          </w:p>
        </w:tc>
      </w:tr>
      <w:tr w:rsidR="00672FE9" w:rsidRPr="00672FE9" w:rsidTr="007B2392">
        <w:trPr>
          <w:trHeight w:val="623"/>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8"/>
                <w:szCs w:val="28"/>
              </w:rPr>
            </w:pPr>
            <w:r w:rsidRPr="00672FE9">
              <w:rPr>
                <w:b/>
                <w:sz w:val="28"/>
                <w:szCs w:val="28"/>
              </w:rPr>
              <w:t>apríl</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both"/>
              <w:rPr>
                <w:b/>
                <w:sz w:val="28"/>
                <w:szCs w:val="28"/>
              </w:rPr>
            </w:pPr>
            <w:r w:rsidRPr="00672FE9">
              <w:rPr>
                <w:b/>
                <w:sz w:val="28"/>
                <w:szCs w:val="28"/>
              </w:rPr>
              <w:t>Veľkonočné prázdniny – 14.04.-19.04.2022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i/>
                <w:sz w:val="28"/>
                <w:szCs w:val="28"/>
              </w:rPr>
            </w:pPr>
            <w:r w:rsidRPr="00672FE9">
              <w:rPr>
                <w:b/>
                <w:i/>
                <w:sz w:val="28"/>
                <w:szCs w:val="28"/>
              </w:rPr>
              <w:t>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caps/>
                <w:sz w:val="28"/>
                <w:szCs w:val="28"/>
              </w:rPr>
              <w:t>Máj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lastRenderedPageBreak/>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Zodpovední</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rFonts w:cstheme="minorHAnsi"/>
                <w:b/>
                <w:sz w:val="28"/>
                <w:szCs w:val="28"/>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02.05.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Prijímacie pohovory žiakov 9.roč. – 1.termín</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04.05.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Exkurzia žiakov – vodná nádrž Starina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Ing. </w:t>
            </w:r>
            <w:proofErr w:type="spellStart"/>
            <w:r w:rsidRPr="00672FE9">
              <w:rPr>
                <w:b/>
                <w:sz w:val="26"/>
                <w:szCs w:val="26"/>
              </w:rPr>
              <w:t>Kotuľáková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06.05.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r w:rsidRPr="00672FE9">
              <w:rPr>
                <w:b/>
              </w:rPr>
              <w:t xml:space="preserve">Teoretická časť </w:t>
            </w:r>
            <w:proofErr w:type="spellStart"/>
            <w:r w:rsidRPr="00672FE9">
              <w:rPr>
                <w:b/>
              </w:rPr>
              <w:t>OŽaZ</w:t>
            </w:r>
            <w:proofErr w:type="spellEnd"/>
            <w:r w:rsidRPr="00672FE9">
              <w:rPr>
                <w:b/>
              </w:rPr>
              <w:t xml:space="preserve"> – 2.stupeň</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07.05.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Školenie administrátorov Testovanie  T5 - 2022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09.-13.05.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Exkurzia do prvej oslobodenej obce Kalinov /8.roč./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Mgr. </w:t>
            </w:r>
            <w:proofErr w:type="spellStart"/>
            <w:r w:rsidRPr="00672FE9">
              <w:rPr>
                <w:b/>
                <w:sz w:val="26"/>
                <w:szCs w:val="26"/>
              </w:rPr>
              <w:t>Kundrát</w:t>
            </w:r>
            <w:proofErr w:type="spellEnd"/>
            <w:r w:rsidRPr="00672FE9">
              <w:rPr>
                <w:b/>
                <w:sz w:val="26"/>
                <w:szCs w:val="26"/>
              </w:rPr>
              <w:t xml:space="preserve"> </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09.-13.05.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Plavecký výcvik žiakov 6. – 7.roč.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Mgr. </w:t>
            </w:r>
            <w:proofErr w:type="spellStart"/>
            <w:r w:rsidRPr="00672FE9">
              <w:rPr>
                <w:b/>
                <w:sz w:val="26"/>
                <w:szCs w:val="26"/>
              </w:rPr>
              <w:t>Dembický</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09.-10.05.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Prijímacie pohovory žiakov 9.roč. – 2.termín</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09.05.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„Moje Zdravie“ – aktivita pre 3.-4.roč.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12.05.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„Mlieko a mliečne výrobky“-  aktivita pre 1.-2.roč.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12.05.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 xml:space="preserve">Týždeň športu – aktivita pre 8.roč.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PaedDr. </w:t>
            </w:r>
            <w:proofErr w:type="spellStart"/>
            <w:r w:rsidRPr="00672FE9">
              <w:rPr>
                <w:b/>
                <w:sz w:val="26"/>
                <w:szCs w:val="26"/>
              </w:rPr>
              <w:t>Gramatová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12.05.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Pohybom ku zdraviu – aktivita pre 2.-3.roč.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PaedDr. Štefanková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16.-20.05.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Svetový deň atletiky – aktivita pre 7.-9.roč.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Mgr. Gajdoš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18.05.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Testovanie T5 - 2022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ZRŠ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21.05.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Medzinárodný deň vyučovania vonku – aktivita ENV 1.st.</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Mgr. </w:t>
            </w:r>
            <w:proofErr w:type="spellStart"/>
            <w:r w:rsidRPr="00672FE9">
              <w:rPr>
                <w:b/>
                <w:sz w:val="26"/>
                <w:szCs w:val="26"/>
              </w:rPr>
              <w:t>Vagaská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lastRenderedPageBreak/>
              <w:t>27.05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 xml:space="preserve">Porada k organizačnému zabezpečeniu MDD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RŠ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31.05.</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 xml:space="preserve">Svetový deň bez tabaku – </w:t>
            </w:r>
            <w:proofErr w:type="spellStart"/>
            <w:r w:rsidRPr="00672FE9">
              <w:rPr>
                <w:b/>
                <w:sz w:val="26"/>
                <w:szCs w:val="26"/>
              </w:rPr>
              <w:t>rozhlas.relácia</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 xml:space="preserve">Mgr. </w:t>
            </w:r>
            <w:proofErr w:type="spellStart"/>
            <w:r w:rsidRPr="00672FE9">
              <w:rPr>
                <w:b/>
                <w:sz w:val="26"/>
                <w:szCs w:val="26"/>
              </w:rPr>
              <w:t>Meľuchová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01.06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MDD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Podľa PPŠ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Máj</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Inštruktáž žiakov k Testovaniu T5 - 2022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ZRŠ, 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Máj</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 xml:space="preserve">Administrácia prihlášok na vyučovanie </w:t>
            </w:r>
            <w:proofErr w:type="spellStart"/>
            <w:r w:rsidRPr="00672FE9">
              <w:rPr>
                <w:b/>
                <w:sz w:val="26"/>
                <w:szCs w:val="26"/>
              </w:rPr>
              <w:t>NaV</w:t>
            </w:r>
            <w:proofErr w:type="spellEnd"/>
            <w:r w:rsidRPr="00672FE9">
              <w:rPr>
                <w:b/>
                <w:sz w:val="26"/>
                <w:szCs w:val="26"/>
              </w:rPr>
              <w:t>, 2CUJ, ŠKD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ZRŠ, 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Máj</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Príprava výstupných testov z SJL, MAT pre žiakov 4.roč.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proofErr w:type="spellStart"/>
            <w:r w:rsidRPr="00672FE9">
              <w:rPr>
                <w:b/>
                <w:sz w:val="26"/>
                <w:szCs w:val="26"/>
              </w:rPr>
              <w:t>Ved</w:t>
            </w:r>
            <w:proofErr w:type="spellEnd"/>
            <w:r w:rsidRPr="00672FE9">
              <w:rPr>
                <w:b/>
                <w:sz w:val="26"/>
                <w:szCs w:val="26"/>
              </w:rPr>
              <w:t>. MZ</w:t>
            </w:r>
          </w:p>
          <w:p w:rsidR="00672FE9" w:rsidRPr="00672FE9" w:rsidRDefault="00672FE9" w:rsidP="00672FE9">
            <w:pPr>
              <w:rPr>
                <w:b/>
                <w:sz w:val="26"/>
                <w:szCs w:val="26"/>
              </w:rPr>
            </w:pPr>
            <w:r w:rsidRPr="00672FE9">
              <w:rPr>
                <w:b/>
                <w:sz w:val="26"/>
                <w:szCs w:val="26"/>
              </w:rPr>
              <w:t xml:space="preserve">Mgr. </w:t>
            </w:r>
            <w:proofErr w:type="spellStart"/>
            <w:r w:rsidRPr="00672FE9">
              <w:rPr>
                <w:b/>
                <w:sz w:val="26"/>
                <w:szCs w:val="26"/>
              </w:rPr>
              <w:t>Timčisková</w:t>
            </w:r>
            <w:proofErr w:type="spellEnd"/>
          </w:p>
          <w:p w:rsidR="00672FE9" w:rsidRPr="00672FE9" w:rsidRDefault="00672FE9" w:rsidP="00672FE9">
            <w:pPr>
              <w:rPr>
                <w:b/>
                <w:sz w:val="26"/>
                <w:szCs w:val="26"/>
              </w:rPr>
            </w:pPr>
            <w:r w:rsidRPr="00672FE9">
              <w:rPr>
                <w:b/>
                <w:sz w:val="26"/>
                <w:szCs w:val="26"/>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Máj</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Príprava výletov a exkurzií - tabuľka</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Máj</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 xml:space="preserve">„Duchnovičova Prešov“ – príprava na </w:t>
            </w:r>
            <w:proofErr w:type="spellStart"/>
            <w:r w:rsidRPr="00672FE9">
              <w:rPr>
                <w:b/>
                <w:sz w:val="26"/>
                <w:szCs w:val="26"/>
              </w:rPr>
              <w:t>okr</w:t>
            </w:r>
            <w:proofErr w:type="spellEnd"/>
            <w:r w:rsidRPr="00672FE9">
              <w:rPr>
                <w:b/>
                <w:sz w:val="26"/>
                <w:szCs w:val="26"/>
              </w:rPr>
              <w:t>.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vyučujúci</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r w:rsidRPr="00672FE9">
              <w:rPr>
                <w:b/>
                <w:sz w:val="26"/>
                <w:szCs w:val="26"/>
              </w:rPr>
              <w:t>Máj</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r w:rsidRPr="00672FE9">
              <w:rPr>
                <w:b/>
                <w:sz w:val="26"/>
                <w:szCs w:val="26"/>
              </w:rPr>
              <w:t>Turistický pochod – Kalinov / aktivita ŽP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r w:rsidRPr="00672FE9">
              <w:rPr>
                <w:b/>
                <w:sz w:val="26"/>
                <w:szCs w:val="26"/>
              </w:rPr>
              <w:t>Mgr. Gajdoš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sz w:val="26"/>
                <w:szCs w:val="26"/>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sz w:val="26"/>
                <w:szCs w:val="26"/>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b/>
                <w:sz w:val="26"/>
                <w:szCs w:val="26"/>
              </w:rPr>
            </w:pPr>
            <w:r w:rsidRPr="00672FE9">
              <w:rPr>
                <w:rFonts w:cstheme="minorHAnsi"/>
                <w:b/>
                <w:caps/>
                <w:sz w:val="28"/>
                <w:szCs w:val="28"/>
              </w:rPr>
              <w:t>JÚN  2022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sz w:val="26"/>
                <w:szCs w:val="26"/>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Termín</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r w:rsidRPr="00672FE9">
              <w:rPr>
                <w:rFonts w:cstheme="minorHAnsi"/>
                <w:b/>
                <w:sz w:val="28"/>
                <w:szCs w:val="28"/>
              </w:rPr>
              <w:t>Úlohy</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r w:rsidRPr="00672FE9">
              <w:rPr>
                <w:rFonts w:cstheme="minorHAnsi"/>
                <w:b/>
                <w:sz w:val="28"/>
                <w:szCs w:val="28"/>
              </w:rPr>
              <w:t>Zodpovední</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jc w:val="center"/>
              <w:rPr>
                <w:rFonts w:cstheme="minorHAnsi"/>
                <w:b/>
                <w:sz w:val="28"/>
                <w:szCs w:val="28"/>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rFonts w:cstheme="minorHAnsi"/>
                <w:b/>
                <w:sz w:val="28"/>
                <w:szCs w:val="28"/>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01.06.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672FE9" w:rsidRDefault="00672FE9" w:rsidP="00672FE9">
            <w:pPr>
              <w:rPr>
                <w:b/>
              </w:rPr>
            </w:pPr>
            <w:r w:rsidRPr="00672FE9">
              <w:rPr>
                <w:b/>
              </w:rPr>
              <w:t>MDD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Podľa PPŠ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lastRenderedPageBreak/>
              <w:t>06. - 12.06.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Týždeň </w:t>
            </w:r>
            <w:proofErr w:type="spellStart"/>
            <w:r w:rsidRPr="007B2392">
              <w:rPr>
                <w:b/>
                <w:sz w:val="24"/>
                <w:szCs w:val="24"/>
              </w:rPr>
              <w:t>rusínov</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Gajdoš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06.06.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Beseda so spisovateľkou</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Ondrašíková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07.06.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Výlet 6.A, 6.B, 5.A, 5.B</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08.06.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Výlet 8.A, 8.B, 5.B</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08.06.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Zasadnutie MZ -  záverečné zhodnotenie práce</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Timčisková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10.06.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Spomienka na A. </w:t>
            </w:r>
            <w:proofErr w:type="spellStart"/>
            <w:r w:rsidRPr="007B2392">
              <w:rPr>
                <w:b/>
                <w:sz w:val="24"/>
                <w:szCs w:val="24"/>
              </w:rPr>
              <w:t>Dobrianského</w:t>
            </w:r>
            <w:proofErr w:type="spellEnd"/>
            <w:r w:rsidRPr="007B2392">
              <w:rPr>
                <w:b/>
                <w:sz w:val="24"/>
                <w:szCs w:val="24"/>
              </w:rPr>
              <w:t xml:space="preserve"> -  13:00 hod.</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RNDr. </w:t>
            </w:r>
            <w:proofErr w:type="spellStart"/>
            <w:r w:rsidRPr="00672FE9">
              <w:rPr>
                <w:b/>
              </w:rPr>
              <w:t>Masiová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11.06.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Deň </w:t>
            </w:r>
            <w:proofErr w:type="spellStart"/>
            <w:r w:rsidRPr="007B2392">
              <w:rPr>
                <w:b/>
                <w:sz w:val="24"/>
                <w:szCs w:val="24"/>
              </w:rPr>
              <w:t>rusínov</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Meľuchová</w:t>
            </w:r>
            <w:proofErr w:type="spellEnd"/>
          </w:p>
          <w:p w:rsidR="00672FE9" w:rsidRPr="00672FE9" w:rsidRDefault="00672FE9" w:rsidP="00672FE9">
            <w:pPr>
              <w:rPr>
                <w:b/>
              </w:rPr>
            </w:pPr>
            <w:r w:rsidRPr="00672FE9">
              <w:rPr>
                <w:b/>
              </w:rPr>
              <w:t>PaedDr. Višňovská</w:t>
            </w:r>
          </w:p>
          <w:p w:rsidR="00672FE9" w:rsidRPr="00672FE9" w:rsidRDefault="00672FE9" w:rsidP="00672FE9">
            <w:pPr>
              <w:rPr>
                <w:b/>
              </w:rPr>
            </w:pPr>
            <w:r w:rsidRPr="00672FE9">
              <w:rPr>
                <w:b/>
              </w:rPr>
              <w:t xml:space="preserve">Bc. </w:t>
            </w:r>
            <w:proofErr w:type="spellStart"/>
            <w:r w:rsidRPr="00672FE9">
              <w:rPr>
                <w:b/>
              </w:rPr>
              <w:t>Kokorďáková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13.06.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w:t>
            </w:r>
            <w:proofErr w:type="spellStart"/>
            <w:r w:rsidRPr="007B2392">
              <w:rPr>
                <w:b/>
                <w:sz w:val="24"/>
                <w:szCs w:val="24"/>
              </w:rPr>
              <w:t>Duchnovičov</w:t>
            </w:r>
            <w:proofErr w:type="spellEnd"/>
            <w:r w:rsidRPr="007B2392">
              <w:rPr>
                <w:b/>
                <w:sz w:val="24"/>
                <w:szCs w:val="24"/>
              </w:rPr>
              <w:t xml:space="preserve"> Prešov“ – celoslovenské kolo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proofErr w:type="spellStart"/>
            <w:r w:rsidRPr="00672FE9">
              <w:rPr>
                <w:b/>
              </w:rPr>
              <w:t>PaedDr.Štefanková</w:t>
            </w:r>
            <w:proofErr w:type="spellEnd"/>
          </w:p>
          <w:p w:rsidR="00672FE9" w:rsidRPr="00672FE9" w:rsidRDefault="00672FE9" w:rsidP="00672FE9">
            <w:pPr>
              <w:rPr>
                <w:b/>
              </w:rPr>
            </w:pP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14.06.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Výlet 3.A, 3.B, 4.B</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15.06.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Divadlo Viola – Prešov / 7.-8.roč./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Ondrašíková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16.06.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„Čertov kameň“ – turistický pochod / ŽP /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Gajdoš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17.06.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Zasadnutie PK jazykov – záverečné zhodnotenie práce</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Rabajdová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17.06.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Zasadnutie PK spoločenskovedných predmetov – záverečné zhodnotenie práce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Kundrát</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17.06.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 xml:space="preserve">Zasadnutie PK prírodovedných predmetov – záverečné zhodnotenie práce </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RNDr. </w:t>
            </w:r>
            <w:proofErr w:type="spellStart"/>
            <w:r w:rsidRPr="00672FE9">
              <w:rPr>
                <w:b/>
              </w:rPr>
              <w:t>Masiová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lastRenderedPageBreak/>
              <w:t>24.06.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spacing w:after="100"/>
              <w:rPr>
                <w:b/>
                <w:sz w:val="24"/>
                <w:szCs w:val="24"/>
              </w:rPr>
            </w:pPr>
            <w:proofErr w:type="spellStart"/>
            <w:r w:rsidRPr="007B2392">
              <w:rPr>
                <w:b/>
                <w:sz w:val="24"/>
                <w:szCs w:val="24"/>
              </w:rPr>
              <w:t>OŽaZ</w:t>
            </w:r>
            <w:proofErr w:type="spellEnd"/>
            <w:r w:rsidRPr="007B2392">
              <w:rPr>
                <w:b/>
                <w:sz w:val="24"/>
                <w:szCs w:val="24"/>
              </w:rPr>
              <w:t xml:space="preserve"> – účelové cvičenie</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Vagaská</w:t>
            </w:r>
            <w:proofErr w:type="spellEnd"/>
          </w:p>
          <w:p w:rsidR="00672FE9" w:rsidRPr="00672FE9" w:rsidRDefault="00672FE9" w:rsidP="00672FE9">
            <w:pPr>
              <w:rPr>
                <w:b/>
              </w:rPr>
            </w:pPr>
            <w:r w:rsidRPr="00672FE9">
              <w:rPr>
                <w:b/>
              </w:rPr>
              <w:t xml:space="preserve">Mgr. </w:t>
            </w:r>
            <w:proofErr w:type="spellStart"/>
            <w:r w:rsidRPr="00672FE9">
              <w:rPr>
                <w:b/>
              </w:rPr>
              <w:t>Dembický</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24.06.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Rozlúčková žiakov 9.roč.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do 20.06.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Zdravá škola –  turnaj vo vybíjanej 3.-4.roč.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Mgr. Pančurová</w:t>
            </w:r>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21.06.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DJZ Prešov - /8.-9.roč./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 xml:space="preserve">Mgr. </w:t>
            </w:r>
            <w:proofErr w:type="spellStart"/>
            <w:r w:rsidRPr="00672FE9">
              <w:rPr>
                <w:b/>
              </w:rPr>
              <w:t>Ondrašíková</w:t>
            </w:r>
            <w:proofErr w:type="spellEnd"/>
          </w:p>
        </w:tc>
      </w:tr>
      <w:tr w:rsidR="00672FE9" w:rsidRPr="00672FE9" w:rsidTr="007B2392">
        <w:trPr>
          <w:trHeight w:val="5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jc w:val="center"/>
              <w:rPr>
                <w:b/>
              </w:rPr>
            </w:pPr>
            <w:r w:rsidRPr="00672FE9">
              <w:rPr>
                <w:b/>
              </w:rPr>
              <w:t>24.06.</w:t>
            </w:r>
          </w:p>
        </w:tc>
        <w:tc>
          <w:tcPr>
            <w:tcW w:w="9639" w:type="dxa"/>
            <w:tcBorders>
              <w:top w:val="single" w:sz="4" w:space="0" w:color="auto"/>
              <w:left w:val="single" w:sz="4" w:space="0" w:color="auto"/>
              <w:bottom w:val="single" w:sz="4" w:space="0" w:color="auto"/>
              <w:right w:val="single" w:sz="4" w:space="0" w:color="auto"/>
            </w:tcBorders>
            <w:vAlign w:val="center"/>
          </w:tcPr>
          <w:p w:rsidR="00672FE9" w:rsidRPr="007B2392" w:rsidRDefault="00672FE9" w:rsidP="00672FE9">
            <w:pPr>
              <w:rPr>
                <w:b/>
                <w:sz w:val="24"/>
                <w:szCs w:val="24"/>
              </w:rPr>
            </w:pPr>
            <w:r w:rsidRPr="007B2392">
              <w:rPr>
                <w:b/>
                <w:sz w:val="24"/>
                <w:szCs w:val="24"/>
              </w:rPr>
              <w:t>Rozlúčková žiakov 9.roč.</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672FE9" w:rsidRPr="00672FE9" w:rsidRDefault="00672FE9" w:rsidP="00672FE9">
            <w:pPr>
              <w:rPr>
                <w:b/>
              </w:rPr>
            </w:pPr>
            <w:r w:rsidRPr="00672FE9">
              <w:rPr>
                <w:b/>
              </w:rPr>
              <w:t>TU</w:t>
            </w:r>
          </w:p>
        </w:tc>
      </w:tr>
    </w:tbl>
    <w:p w:rsidR="008875E4" w:rsidRDefault="008875E4" w:rsidP="009B506C">
      <w:pPr>
        <w:spacing w:before="100" w:beforeAutospacing="1" w:after="100" w:afterAutospacing="1" w:line="240" w:lineRule="auto"/>
        <w:outlineLvl w:val="2"/>
        <w:rPr>
          <w:rFonts w:ascii="Tahoma" w:eastAsia="Times New Roman" w:hAnsi="Tahoma" w:cs="Tahoma"/>
          <w:b/>
          <w:bCs/>
          <w:sz w:val="32"/>
          <w:szCs w:val="32"/>
          <w:lang w:eastAsia="sk-SK"/>
        </w:rPr>
      </w:pPr>
      <w:bookmarkStart w:id="14" w:name="e1h"/>
      <w:bookmarkStart w:id="15" w:name="1i"/>
      <w:bookmarkStart w:id="16" w:name="1j"/>
      <w:bookmarkStart w:id="17" w:name="_GoBack"/>
      <w:bookmarkEnd w:id="14"/>
      <w:bookmarkEnd w:id="15"/>
      <w:bookmarkEnd w:id="16"/>
      <w:bookmarkEnd w:id="17"/>
    </w:p>
    <w:p w:rsidR="00216945" w:rsidRPr="00A149B9" w:rsidRDefault="00216945" w:rsidP="009B506C">
      <w:pPr>
        <w:spacing w:before="100" w:beforeAutospacing="1" w:after="100" w:afterAutospacing="1" w:line="240" w:lineRule="auto"/>
        <w:outlineLvl w:val="2"/>
        <w:rPr>
          <w:rFonts w:ascii="Tahoma" w:eastAsia="Times New Roman" w:hAnsi="Tahoma" w:cs="Tahoma"/>
          <w:b/>
          <w:bCs/>
          <w:color w:val="FF0000"/>
          <w:sz w:val="32"/>
          <w:szCs w:val="32"/>
          <w:lang w:eastAsia="sk-SK"/>
        </w:rPr>
      </w:pPr>
      <w:r w:rsidRPr="00F33288">
        <w:rPr>
          <w:rFonts w:ascii="Tahoma" w:eastAsia="Times New Roman" w:hAnsi="Tahoma" w:cs="Tahoma"/>
          <w:b/>
          <w:bCs/>
          <w:sz w:val="32"/>
          <w:szCs w:val="32"/>
          <w:lang w:eastAsia="sk-SK"/>
        </w:rPr>
        <w:t>Projekty</w:t>
      </w:r>
      <w:r w:rsidR="00A149B9">
        <w:rPr>
          <w:rFonts w:ascii="Tahoma" w:eastAsia="Times New Roman" w:hAnsi="Tahoma" w:cs="Tahoma"/>
          <w:b/>
          <w:bCs/>
          <w:sz w:val="32"/>
          <w:szCs w:val="32"/>
          <w:lang w:eastAsia="sk-SK"/>
        </w:rPr>
        <w:t xml:space="preserve">  </w:t>
      </w:r>
    </w:p>
    <w:p w:rsidR="00216945" w:rsidRPr="00F33288" w:rsidRDefault="00216945" w:rsidP="00216945">
      <w:pPr>
        <w:spacing w:before="100" w:beforeAutospacing="1" w:after="100" w:afterAutospacing="1" w:line="240" w:lineRule="auto"/>
        <w:rPr>
          <w:rFonts w:ascii="Tahoma" w:eastAsia="Times New Roman" w:hAnsi="Tahoma" w:cs="Tahoma"/>
          <w:sz w:val="28"/>
          <w:szCs w:val="28"/>
          <w:lang w:eastAsia="sk-SK"/>
        </w:rPr>
      </w:pPr>
      <w:r w:rsidRPr="00F33288">
        <w:rPr>
          <w:rFonts w:ascii="Tahoma" w:eastAsia="Times New Roman" w:hAnsi="Tahoma" w:cs="Tahoma"/>
          <w:b/>
          <w:bCs/>
          <w:sz w:val="28"/>
          <w:szCs w:val="28"/>
          <w:lang w:eastAsia="sk-SK"/>
        </w:rPr>
        <w:t>A) Dlhodobé</w:t>
      </w:r>
    </w:p>
    <w:p w:rsidR="00D0413A" w:rsidRDefault="00216945" w:rsidP="00D0413A">
      <w:pPr>
        <w:spacing w:before="100" w:beforeAutospacing="1" w:after="100" w:afterAutospacing="1" w:line="240" w:lineRule="auto"/>
        <w:rPr>
          <w:rFonts w:ascii="Tahoma" w:eastAsia="Times New Roman" w:hAnsi="Tahoma" w:cs="Tahoma"/>
          <w:b/>
          <w:bCs/>
          <w:i/>
          <w:sz w:val="28"/>
          <w:szCs w:val="28"/>
          <w:lang w:eastAsia="sk-SK"/>
        </w:rPr>
      </w:pPr>
      <w:r w:rsidRPr="00F33288">
        <w:rPr>
          <w:rFonts w:ascii="Tahoma" w:eastAsia="Times New Roman" w:hAnsi="Tahoma" w:cs="Tahoma"/>
          <w:b/>
          <w:bCs/>
          <w:i/>
          <w:sz w:val="28"/>
          <w:szCs w:val="28"/>
          <w:lang w:eastAsia="sk-SK"/>
        </w:rPr>
        <w:t xml:space="preserve">Projekt primárnej prevencie drogových závislosti </w:t>
      </w:r>
    </w:p>
    <w:p w:rsidR="004A50A3" w:rsidRPr="004A50A3" w:rsidRDefault="004A50A3" w:rsidP="00D0413A">
      <w:pPr>
        <w:spacing w:before="100" w:beforeAutospacing="1" w:after="100" w:afterAutospacing="1" w:line="240" w:lineRule="auto"/>
        <w:rPr>
          <w:rFonts w:ascii="Tahoma" w:eastAsia="Times New Roman" w:hAnsi="Tahoma" w:cs="Tahoma"/>
          <w:bCs/>
          <w:sz w:val="28"/>
          <w:szCs w:val="28"/>
          <w:lang w:eastAsia="sk-SK"/>
        </w:rPr>
      </w:pPr>
      <w:r w:rsidRPr="004A50A3">
        <w:rPr>
          <w:rFonts w:ascii="Tahoma" w:eastAsia="Times New Roman" w:hAnsi="Tahoma" w:cs="Tahoma"/>
          <w:bCs/>
          <w:sz w:val="28"/>
          <w:szCs w:val="28"/>
          <w:lang w:eastAsia="sk-SK"/>
        </w:rPr>
        <w:t xml:space="preserve">Koordinátor : Mgr. </w:t>
      </w:r>
      <w:proofErr w:type="spellStart"/>
      <w:r w:rsidRPr="004A50A3">
        <w:rPr>
          <w:rFonts w:ascii="Tahoma" w:eastAsia="Times New Roman" w:hAnsi="Tahoma" w:cs="Tahoma"/>
          <w:bCs/>
          <w:sz w:val="28"/>
          <w:szCs w:val="28"/>
          <w:lang w:eastAsia="sk-SK"/>
        </w:rPr>
        <w:t>Kundrat</w:t>
      </w:r>
      <w:proofErr w:type="spellEnd"/>
      <w:r w:rsidRPr="004A50A3">
        <w:rPr>
          <w:rFonts w:ascii="Tahoma" w:eastAsia="Times New Roman" w:hAnsi="Tahoma" w:cs="Tahoma"/>
          <w:bCs/>
          <w:sz w:val="28"/>
          <w:szCs w:val="28"/>
          <w:lang w:eastAsia="sk-SK"/>
        </w:rPr>
        <w:t xml:space="preserve"> Stanislav</w:t>
      </w:r>
    </w:p>
    <w:p w:rsidR="001A7126" w:rsidRPr="007B2392" w:rsidRDefault="001A7126" w:rsidP="001A7126">
      <w:pPr>
        <w:pStyle w:val="Nadpis2"/>
        <w:shd w:val="clear" w:color="auto" w:fill="D9D9D9"/>
        <w:rPr>
          <w:rFonts w:ascii="Calibri" w:hAnsi="Calibri"/>
          <w:i/>
          <w:color w:val="000000" w:themeColor="text1"/>
          <w:sz w:val="24"/>
          <w:szCs w:val="24"/>
        </w:rPr>
      </w:pPr>
      <w:r w:rsidRPr="007B2392">
        <w:rPr>
          <w:rFonts w:ascii="Calibri" w:hAnsi="Calibri"/>
          <w:i/>
          <w:color w:val="000000" w:themeColor="text1"/>
          <w:sz w:val="24"/>
          <w:szCs w:val="24"/>
        </w:rPr>
        <w:t xml:space="preserve">Proti drogám neexistuje žiadna očkovacia látka, závisí to od výchovy ...   ( </w:t>
      </w:r>
      <w:proofErr w:type="spellStart"/>
      <w:r w:rsidRPr="007B2392">
        <w:rPr>
          <w:rFonts w:ascii="Calibri" w:hAnsi="Calibri"/>
          <w:i/>
          <w:color w:val="000000" w:themeColor="text1"/>
          <w:sz w:val="24"/>
          <w:szCs w:val="24"/>
        </w:rPr>
        <w:t>Feser</w:t>
      </w:r>
      <w:proofErr w:type="spellEnd"/>
      <w:r w:rsidRPr="007B2392">
        <w:rPr>
          <w:rFonts w:ascii="Calibri" w:hAnsi="Calibri"/>
          <w:i/>
          <w:color w:val="000000" w:themeColor="text1"/>
          <w:sz w:val="24"/>
          <w:szCs w:val="24"/>
        </w:rPr>
        <w:t>, H. )</w:t>
      </w:r>
    </w:p>
    <w:p w:rsidR="001A7126" w:rsidRPr="00D943D1" w:rsidRDefault="001A7126" w:rsidP="001A7126">
      <w:pPr>
        <w:pStyle w:val="Normlnywebov"/>
        <w:spacing w:line="276" w:lineRule="auto"/>
        <w:ind w:firstLine="555"/>
        <w:jc w:val="both"/>
        <w:rPr>
          <w:rFonts w:ascii="Tahoma" w:hAnsi="Tahoma" w:cs="Tahoma"/>
          <w:color w:val="000000"/>
        </w:rPr>
      </w:pPr>
      <w:r w:rsidRPr="00D943D1">
        <w:rPr>
          <w:rFonts w:ascii="Tahoma" w:hAnsi="Tahoma" w:cs="Tahoma"/>
          <w:color w:val="000000"/>
        </w:rPr>
        <w:t>Či chceme alebo nie, drogy sú v našej spoločnosti všadeprítomné. Sprevádzajú nás po celý život. Niektoré sú spoločnosťou tolerované, iné sú zakázané. V tejto spoločnosti príde do styku s jednou alebo druhou drogou asi každý. Žiaľ, štatistiky ukazujú, že najviac ohrozenou skupinou sú deti a dospievajúca mládež.</w:t>
      </w:r>
    </w:p>
    <w:p w:rsidR="001A7126" w:rsidRPr="00D943D1" w:rsidRDefault="001A7126" w:rsidP="001A7126">
      <w:pPr>
        <w:spacing w:line="276" w:lineRule="auto"/>
        <w:jc w:val="both"/>
        <w:rPr>
          <w:rFonts w:ascii="Tahoma" w:hAnsi="Tahoma" w:cs="Tahoma"/>
          <w:sz w:val="24"/>
          <w:szCs w:val="24"/>
        </w:rPr>
      </w:pPr>
      <w:r w:rsidRPr="00D943D1">
        <w:rPr>
          <w:rFonts w:ascii="Tahoma" w:hAnsi="Tahoma" w:cs="Tahoma"/>
          <w:sz w:val="24"/>
          <w:szCs w:val="24"/>
        </w:rPr>
        <w:t xml:space="preserve">     Podľa odborníkov je dnes naivné predpokladať, že dieťa sa nikdy nemusí dostať do priameho kontaktu s drogou. Opak je pravdou. Dôležité však je, aký postoj dieťa k droge zaujme. A práve tento postoj môže škola, ale hlavne rodina významne ovplyvniť. Ako?</w:t>
      </w:r>
    </w:p>
    <w:p w:rsidR="001A7126" w:rsidRPr="00D943D1" w:rsidRDefault="001A7126" w:rsidP="001A7126">
      <w:pPr>
        <w:spacing w:line="276" w:lineRule="auto"/>
        <w:jc w:val="both"/>
        <w:rPr>
          <w:rFonts w:ascii="Tahoma" w:hAnsi="Tahoma" w:cs="Tahoma"/>
          <w:sz w:val="24"/>
          <w:szCs w:val="24"/>
        </w:rPr>
      </w:pPr>
    </w:p>
    <w:p w:rsidR="001A7126" w:rsidRPr="00D943D1" w:rsidRDefault="001A7126" w:rsidP="001A7126">
      <w:pPr>
        <w:spacing w:line="276" w:lineRule="auto"/>
        <w:jc w:val="both"/>
        <w:rPr>
          <w:rFonts w:ascii="Tahoma" w:hAnsi="Tahoma" w:cs="Tahoma"/>
          <w:sz w:val="24"/>
          <w:szCs w:val="24"/>
        </w:rPr>
      </w:pPr>
      <w:r w:rsidRPr="00D943D1">
        <w:rPr>
          <w:rFonts w:ascii="Tahoma" w:hAnsi="Tahoma" w:cs="Tahoma"/>
          <w:sz w:val="24"/>
          <w:szCs w:val="24"/>
        </w:rPr>
        <w:t xml:space="preserve">     Školské prostredie ovplyvňuje žiakov, ich konanie a vzťahy v škole. Preto sa naša škola snaží vytvárať také prostredie a možnosti, aby žiaci mohli formou mimoškolských aktivít pozitívne a v prospech seba využívať svoj voľný čas, prijímame preventívne opatrenia, ktoré majú napomáhať a zabraňovať šíreniu nežiaducich javov.</w:t>
      </w:r>
    </w:p>
    <w:p w:rsidR="001A7126" w:rsidRPr="00D943D1" w:rsidRDefault="001A7126" w:rsidP="001A7126">
      <w:pPr>
        <w:spacing w:line="276" w:lineRule="auto"/>
        <w:jc w:val="both"/>
        <w:rPr>
          <w:rFonts w:ascii="Tahoma" w:hAnsi="Tahoma" w:cs="Tahoma"/>
          <w:sz w:val="24"/>
          <w:szCs w:val="24"/>
        </w:rPr>
      </w:pPr>
    </w:p>
    <w:p w:rsidR="001A7126" w:rsidRPr="00D943D1" w:rsidRDefault="001A7126" w:rsidP="001A7126">
      <w:pPr>
        <w:pStyle w:val="Zarkazkladnhotextu3"/>
        <w:tabs>
          <w:tab w:val="left" w:pos="3052"/>
        </w:tabs>
        <w:spacing w:line="276" w:lineRule="auto"/>
        <w:ind w:left="0"/>
        <w:rPr>
          <w:rFonts w:ascii="Tahoma" w:hAnsi="Tahoma" w:cs="Tahoma"/>
          <w:sz w:val="24"/>
        </w:rPr>
      </w:pPr>
      <w:r w:rsidRPr="00D943D1">
        <w:rPr>
          <w:rFonts w:ascii="Tahoma" w:hAnsi="Tahoma" w:cs="Tahoma"/>
          <w:sz w:val="24"/>
        </w:rPr>
        <w:t xml:space="preserve">     Vzhľadom na mimoriadnu situáciu, kedy aj v čase prezenčného vyučovania boli aktivity pre </w:t>
      </w:r>
      <w:proofErr w:type="spellStart"/>
      <w:r w:rsidRPr="00D943D1">
        <w:rPr>
          <w:rFonts w:ascii="Tahoma" w:hAnsi="Tahoma" w:cs="Tahoma"/>
          <w:sz w:val="24"/>
        </w:rPr>
        <w:t>pandemickú</w:t>
      </w:r>
      <w:proofErr w:type="spellEnd"/>
      <w:r w:rsidRPr="00D943D1">
        <w:rPr>
          <w:rFonts w:ascii="Tahoma" w:hAnsi="Tahoma" w:cs="Tahoma"/>
          <w:sz w:val="24"/>
        </w:rPr>
        <w:t xml:space="preserve"> situáciu obmedzené nebolo možne v plnom rozsahu realizovať program prevencie, ktorý bol na začiatku školského roka pripravený.</w:t>
      </w:r>
    </w:p>
    <w:p w:rsidR="001A7126" w:rsidRPr="00D943D1" w:rsidRDefault="001A7126" w:rsidP="001A7126">
      <w:pPr>
        <w:pStyle w:val="Zarkazkladnhotextu"/>
        <w:tabs>
          <w:tab w:val="left" w:pos="0"/>
        </w:tabs>
        <w:spacing w:line="276" w:lineRule="auto"/>
        <w:ind w:left="0"/>
        <w:rPr>
          <w:rFonts w:ascii="Tahoma" w:hAnsi="Tahoma" w:cs="Tahoma"/>
          <w:b/>
          <w:u w:val="single"/>
        </w:rPr>
      </w:pPr>
      <w:r w:rsidRPr="00D943D1">
        <w:rPr>
          <w:rFonts w:ascii="Tahoma" w:hAnsi="Tahoma" w:cs="Tahoma"/>
          <w:b/>
          <w:u w:val="single"/>
        </w:rPr>
        <w:t>Boli zrealizované tieto aktivity:</w:t>
      </w:r>
    </w:p>
    <w:p w:rsidR="001A7126" w:rsidRPr="00D943D1" w:rsidRDefault="008F334F" w:rsidP="008F334F">
      <w:pPr>
        <w:tabs>
          <w:tab w:val="left" w:pos="0"/>
        </w:tabs>
        <w:spacing w:after="0" w:line="276" w:lineRule="auto"/>
        <w:ind w:left="720"/>
        <w:contextualSpacing/>
        <w:jc w:val="both"/>
        <w:rPr>
          <w:rFonts w:ascii="Tahoma" w:hAnsi="Tahoma" w:cs="Tahoma"/>
          <w:sz w:val="24"/>
          <w:szCs w:val="24"/>
        </w:rPr>
      </w:pPr>
      <w:r>
        <w:rPr>
          <w:rFonts w:ascii="Tahoma" w:hAnsi="Tahoma" w:cs="Tahoma"/>
          <w:sz w:val="24"/>
          <w:szCs w:val="24"/>
        </w:rPr>
        <w:t>-</w:t>
      </w:r>
      <w:r w:rsidR="001A7126" w:rsidRPr="00D943D1">
        <w:rPr>
          <w:rFonts w:ascii="Tahoma" w:hAnsi="Tahoma" w:cs="Tahoma"/>
          <w:sz w:val="24"/>
          <w:szCs w:val="24"/>
        </w:rPr>
        <w:t xml:space="preserve">pripravený </w:t>
      </w:r>
      <w:r w:rsidR="001A7126" w:rsidRPr="00D943D1">
        <w:rPr>
          <w:rFonts w:ascii="Tahoma" w:hAnsi="Tahoma" w:cs="Tahoma"/>
          <w:b/>
          <w:sz w:val="24"/>
          <w:szCs w:val="24"/>
        </w:rPr>
        <w:t>program primárnej prevencie</w:t>
      </w:r>
      <w:r w:rsidR="001A7126" w:rsidRPr="00D943D1">
        <w:rPr>
          <w:rFonts w:ascii="Tahoma" w:hAnsi="Tahoma" w:cs="Tahoma"/>
          <w:sz w:val="24"/>
          <w:szCs w:val="24"/>
        </w:rPr>
        <w:t xml:space="preserve"> drogových závislosti</w:t>
      </w:r>
    </w:p>
    <w:p w:rsidR="001A7126" w:rsidRPr="00D943D1" w:rsidRDefault="008F334F" w:rsidP="008F334F">
      <w:pPr>
        <w:tabs>
          <w:tab w:val="left" w:pos="0"/>
        </w:tabs>
        <w:spacing w:after="0" w:line="276" w:lineRule="auto"/>
        <w:ind w:left="720"/>
        <w:contextualSpacing/>
        <w:jc w:val="both"/>
        <w:rPr>
          <w:rFonts w:ascii="Tahoma" w:hAnsi="Tahoma" w:cs="Tahoma"/>
          <w:sz w:val="24"/>
          <w:szCs w:val="24"/>
        </w:rPr>
      </w:pPr>
      <w:r>
        <w:rPr>
          <w:rFonts w:ascii="Tahoma" w:hAnsi="Tahoma" w:cs="Tahoma"/>
          <w:sz w:val="24"/>
          <w:szCs w:val="24"/>
        </w:rPr>
        <w:t>-</w:t>
      </w:r>
      <w:r w:rsidR="001A7126" w:rsidRPr="00D943D1">
        <w:rPr>
          <w:rFonts w:ascii="Tahoma" w:hAnsi="Tahoma" w:cs="Tahoma"/>
          <w:sz w:val="24"/>
          <w:szCs w:val="24"/>
        </w:rPr>
        <w:t xml:space="preserve">Na spojovacej chodbe umiestnená </w:t>
      </w:r>
      <w:r w:rsidR="001A7126" w:rsidRPr="00D943D1">
        <w:rPr>
          <w:rFonts w:ascii="Tahoma" w:hAnsi="Tahoma" w:cs="Tahoma"/>
          <w:b/>
          <w:i/>
          <w:iCs/>
          <w:sz w:val="24"/>
          <w:szCs w:val="24"/>
        </w:rPr>
        <w:t>schránka dôvery</w:t>
      </w:r>
      <w:r w:rsidR="001A7126" w:rsidRPr="00D943D1">
        <w:rPr>
          <w:rFonts w:ascii="Tahoma" w:hAnsi="Tahoma" w:cs="Tahoma"/>
          <w:sz w:val="24"/>
          <w:szCs w:val="24"/>
        </w:rPr>
        <w:t xml:space="preserve"> a taktiež bola pripravená </w:t>
      </w:r>
      <w:r w:rsidR="001A7126" w:rsidRPr="00D943D1">
        <w:rPr>
          <w:rFonts w:ascii="Tahoma" w:hAnsi="Tahoma" w:cs="Tahoma"/>
          <w:b/>
          <w:i/>
          <w:iCs/>
          <w:sz w:val="24"/>
          <w:szCs w:val="24"/>
        </w:rPr>
        <w:t>nástenka</w:t>
      </w:r>
      <w:r w:rsidR="001A7126" w:rsidRPr="00D943D1">
        <w:rPr>
          <w:rFonts w:ascii="Tahoma" w:hAnsi="Tahoma" w:cs="Tahoma"/>
          <w:i/>
          <w:iCs/>
          <w:sz w:val="24"/>
          <w:szCs w:val="24"/>
        </w:rPr>
        <w:t xml:space="preserve"> PPDZ</w:t>
      </w:r>
    </w:p>
    <w:p w:rsidR="001A7126" w:rsidRPr="00D943D1" w:rsidRDefault="001A7126" w:rsidP="008F334F">
      <w:pPr>
        <w:tabs>
          <w:tab w:val="left" w:pos="0"/>
        </w:tabs>
        <w:spacing w:after="0" w:line="276" w:lineRule="auto"/>
        <w:ind w:left="720"/>
        <w:jc w:val="both"/>
        <w:rPr>
          <w:rFonts w:ascii="Tahoma" w:hAnsi="Tahoma" w:cs="Tahoma"/>
          <w:b/>
          <w:bCs/>
          <w:sz w:val="24"/>
          <w:szCs w:val="24"/>
        </w:rPr>
      </w:pPr>
      <w:r w:rsidRPr="00D943D1">
        <w:rPr>
          <w:rFonts w:ascii="Tahoma" w:hAnsi="Tahoma" w:cs="Tahoma"/>
          <w:sz w:val="24"/>
          <w:szCs w:val="24"/>
        </w:rPr>
        <w:t xml:space="preserve">V 1.-4. ročníku učiteľky so žiakmi pracujú s knihou </w:t>
      </w:r>
      <w:r w:rsidRPr="00D943D1">
        <w:rPr>
          <w:rFonts w:ascii="Tahoma" w:hAnsi="Tahoma" w:cs="Tahoma"/>
          <w:b/>
          <w:i/>
          <w:iCs/>
          <w:sz w:val="24"/>
          <w:szCs w:val="24"/>
        </w:rPr>
        <w:t>Nenič svoje múdre telo</w:t>
      </w:r>
    </w:p>
    <w:p w:rsidR="001A7126" w:rsidRPr="00D943D1" w:rsidRDefault="001A7126" w:rsidP="008F334F">
      <w:pPr>
        <w:tabs>
          <w:tab w:val="left" w:pos="0"/>
        </w:tabs>
        <w:spacing w:after="0" w:line="276" w:lineRule="auto"/>
        <w:ind w:left="720"/>
        <w:jc w:val="both"/>
        <w:rPr>
          <w:rFonts w:ascii="Tahoma" w:hAnsi="Tahoma" w:cs="Tahoma"/>
          <w:sz w:val="24"/>
          <w:szCs w:val="24"/>
        </w:rPr>
      </w:pPr>
      <w:r w:rsidRPr="00D943D1">
        <w:rPr>
          <w:rFonts w:ascii="Tahoma" w:hAnsi="Tahoma" w:cs="Tahoma"/>
          <w:sz w:val="24"/>
          <w:szCs w:val="24"/>
        </w:rPr>
        <w:t xml:space="preserve">Debatné kluby v jednotlivých triedach na triednických hodinách – podľa plánu práce / úlohy z knihy </w:t>
      </w:r>
      <w:r w:rsidRPr="00D943D1">
        <w:rPr>
          <w:rFonts w:ascii="Tahoma" w:hAnsi="Tahoma" w:cs="Tahoma"/>
          <w:b/>
          <w:i/>
          <w:iCs/>
          <w:sz w:val="24"/>
          <w:szCs w:val="24"/>
        </w:rPr>
        <w:t>Ako poznám sám seba</w:t>
      </w:r>
      <w:r w:rsidRPr="00D943D1">
        <w:rPr>
          <w:rFonts w:ascii="Tahoma" w:hAnsi="Tahoma" w:cs="Tahoma"/>
          <w:sz w:val="24"/>
          <w:szCs w:val="24"/>
        </w:rPr>
        <w:t>/</w:t>
      </w:r>
    </w:p>
    <w:p w:rsidR="001A7126" w:rsidRPr="00D943D1" w:rsidRDefault="001A7126" w:rsidP="008F334F">
      <w:pPr>
        <w:tabs>
          <w:tab w:val="left" w:pos="0"/>
        </w:tabs>
        <w:spacing w:after="0" w:line="276" w:lineRule="auto"/>
        <w:ind w:left="720"/>
        <w:jc w:val="both"/>
        <w:rPr>
          <w:rFonts w:ascii="Tahoma" w:hAnsi="Tahoma" w:cs="Tahoma"/>
          <w:sz w:val="24"/>
          <w:szCs w:val="24"/>
        </w:rPr>
      </w:pPr>
      <w:r w:rsidRPr="00D943D1">
        <w:rPr>
          <w:rFonts w:ascii="Tahoma" w:hAnsi="Tahoma" w:cs="Tahoma"/>
          <w:sz w:val="24"/>
          <w:szCs w:val="24"/>
        </w:rPr>
        <w:t>V spolupráci s RÚVZ v Humennom:</w:t>
      </w:r>
    </w:p>
    <w:p w:rsidR="001A7126" w:rsidRPr="00D943D1" w:rsidRDefault="001A7126" w:rsidP="001A7126">
      <w:pPr>
        <w:numPr>
          <w:ilvl w:val="1"/>
          <w:numId w:val="27"/>
        </w:numPr>
        <w:tabs>
          <w:tab w:val="left" w:pos="0"/>
        </w:tabs>
        <w:spacing w:after="0" w:line="276" w:lineRule="auto"/>
        <w:jc w:val="both"/>
        <w:rPr>
          <w:rFonts w:ascii="Tahoma" w:hAnsi="Tahoma" w:cs="Tahoma"/>
          <w:sz w:val="24"/>
          <w:szCs w:val="24"/>
        </w:rPr>
      </w:pPr>
      <w:r w:rsidRPr="00D943D1">
        <w:rPr>
          <w:rFonts w:ascii="Tahoma" w:hAnsi="Tahoma" w:cs="Tahoma"/>
          <w:sz w:val="24"/>
          <w:szCs w:val="24"/>
        </w:rPr>
        <w:t xml:space="preserve">beseda pre žiakov 8. ročníka </w:t>
      </w:r>
      <w:r w:rsidRPr="00D943D1">
        <w:rPr>
          <w:rFonts w:ascii="Tahoma" w:hAnsi="Tahoma" w:cs="Tahoma"/>
          <w:b/>
          <w:sz w:val="24"/>
          <w:szCs w:val="24"/>
        </w:rPr>
        <w:t xml:space="preserve">O škodlivosti fajčenia </w:t>
      </w:r>
      <w:r w:rsidRPr="00D943D1">
        <w:rPr>
          <w:rFonts w:ascii="Tahoma" w:hAnsi="Tahoma" w:cs="Tahoma"/>
          <w:sz w:val="24"/>
          <w:szCs w:val="24"/>
        </w:rPr>
        <w:t xml:space="preserve">/p. </w:t>
      </w:r>
      <w:proofErr w:type="spellStart"/>
      <w:r w:rsidRPr="00D943D1">
        <w:rPr>
          <w:rFonts w:ascii="Tahoma" w:hAnsi="Tahoma" w:cs="Tahoma"/>
          <w:sz w:val="24"/>
          <w:szCs w:val="24"/>
        </w:rPr>
        <w:t>Kožinová</w:t>
      </w:r>
      <w:proofErr w:type="spellEnd"/>
      <w:r w:rsidRPr="00D943D1">
        <w:rPr>
          <w:rFonts w:ascii="Tahoma" w:hAnsi="Tahoma" w:cs="Tahoma"/>
          <w:sz w:val="24"/>
          <w:szCs w:val="24"/>
        </w:rPr>
        <w:t>, 8.4.2022/</w:t>
      </w:r>
    </w:p>
    <w:p w:rsidR="001A7126" w:rsidRPr="00D943D1" w:rsidRDefault="001A7126" w:rsidP="001A7126">
      <w:pPr>
        <w:numPr>
          <w:ilvl w:val="1"/>
          <w:numId w:val="27"/>
        </w:numPr>
        <w:tabs>
          <w:tab w:val="left" w:pos="0"/>
        </w:tabs>
        <w:spacing w:after="0" w:line="276" w:lineRule="auto"/>
        <w:jc w:val="both"/>
        <w:rPr>
          <w:rFonts w:ascii="Tahoma" w:hAnsi="Tahoma" w:cs="Tahoma"/>
          <w:b/>
          <w:sz w:val="24"/>
          <w:szCs w:val="24"/>
        </w:rPr>
      </w:pPr>
      <w:r w:rsidRPr="00D943D1">
        <w:rPr>
          <w:rFonts w:ascii="Tahoma" w:hAnsi="Tahoma" w:cs="Tahoma"/>
          <w:b/>
          <w:sz w:val="24"/>
          <w:szCs w:val="24"/>
        </w:rPr>
        <w:t xml:space="preserve">Svetový deň bez tabaku – </w:t>
      </w:r>
      <w:r w:rsidRPr="00D943D1">
        <w:rPr>
          <w:rFonts w:ascii="Tahoma" w:hAnsi="Tahoma" w:cs="Tahoma"/>
          <w:sz w:val="24"/>
          <w:szCs w:val="24"/>
        </w:rPr>
        <w:t xml:space="preserve">aktivity s p. </w:t>
      </w:r>
      <w:proofErr w:type="spellStart"/>
      <w:r w:rsidRPr="00D943D1">
        <w:rPr>
          <w:rFonts w:ascii="Tahoma" w:hAnsi="Tahoma" w:cs="Tahoma"/>
          <w:sz w:val="24"/>
          <w:szCs w:val="24"/>
        </w:rPr>
        <w:t>Kožinovou</w:t>
      </w:r>
      <w:proofErr w:type="spellEnd"/>
      <w:r w:rsidRPr="00D943D1">
        <w:rPr>
          <w:rFonts w:ascii="Tahoma" w:hAnsi="Tahoma" w:cs="Tahoma"/>
          <w:sz w:val="24"/>
          <w:szCs w:val="24"/>
        </w:rPr>
        <w:t xml:space="preserve"> pre žiakov 8. ročníka</w:t>
      </w:r>
    </w:p>
    <w:p w:rsidR="001A7126" w:rsidRPr="00D943D1" w:rsidRDefault="008F334F" w:rsidP="008F334F">
      <w:pPr>
        <w:tabs>
          <w:tab w:val="left" w:pos="0"/>
        </w:tabs>
        <w:spacing w:after="0" w:line="276" w:lineRule="auto"/>
        <w:ind w:left="720"/>
        <w:jc w:val="both"/>
        <w:rPr>
          <w:rFonts w:ascii="Tahoma" w:hAnsi="Tahoma" w:cs="Tahoma"/>
          <w:i/>
          <w:iCs/>
          <w:sz w:val="24"/>
          <w:szCs w:val="24"/>
        </w:rPr>
      </w:pPr>
      <w:r>
        <w:rPr>
          <w:rFonts w:ascii="Tahoma" w:hAnsi="Tahoma" w:cs="Tahoma"/>
          <w:sz w:val="24"/>
          <w:szCs w:val="24"/>
        </w:rPr>
        <w:t>K</w:t>
      </w:r>
      <w:r w:rsidR="001A7126" w:rsidRPr="00D943D1">
        <w:rPr>
          <w:rFonts w:ascii="Tahoma" w:hAnsi="Tahoma" w:cs="Tahoma"/>
          <w:sz w:val="24"/>
          <w:szCs w:val="24"/>
        </w:rPr>
        <w:t>oordinátor</w:t>
      </w:r>
      <w:r>
        <w:rPr>
          <w:rFonts w:ascii="Tahoma" w:hAnsi="Tahoma" w:cs="Tahoma"/>
          <w:sz w:val="24"/>
          <w:szCs w:val="24"/>
        </w:rPr>
        <w:t xml:space="preserve"> zrealizoval</w:t>
      </w:r>
      <w:r w:rsidR="001A7126" w:rsidRPr="00D943D1">
        <w:rPr>
          <w:rFonts w:ascii="Tahoma" w:hAnsi="Tahoma" w:cs="Tahoma"/>
          <w:sz w:val="24"/>
          <w:szCs w:val="24"/>
        </w:rPr>
        <w:t xml:space="preserve"> počas zastupovania neprítomných vyučujúcich zrealizoval niekoľko vyučovacích hodín formou prezentácií o škodlivosti fajčenia, alkoholu a probléme šikanovania</w:t>
      </w:r>
    </w:p>
    <w:p w:rsidR="001A7126" w:rsidRPr="00D943D1" w:rsidRDefault="001A7126" w:rsidP="008F334F">
      <w:pPr>
        <w:spacing w:after="0" w:line="276" w:lineRule="auto"/>
        <w:ind w:left="720"/>
        <w:jc w:val="both"/>
        <w:rPr>
          <w:rFonts w:ascii="Tahoma" w:eastAsia="Calibri" w:hAnsi="Tahoma" w:cs="Tahoma"/>
          <w:sz w:val="24"/>
          <w:szCs w:val="24"/>
        </w:rPr>
      </w:pPr>
      <w:r w:rsidRPr="00D943D1">
        <w:rPr>
          <w:rFonts w:ascii="Tahoma" w:eastAsia="Calibri" w:hAnsi="Tahoma" w:cs="Tahoma"/>
          <w:sz w:val="24"/>
          <w:szCs w:val="24"/>
        </w:rPr>
        <w:t xml:space="preserve">Nesmieme zabudnúť ani na </w:t>
      </w:r>
      <w:r w:rsidRPr="00D943D1">
        <w:rPr>
          <w:rFonts w:ascii="Tahoma" w:eastAsia="Calibri" w:hAnsi="Tahoma" w:cs="Tahoma"/>
          <w:b/>
          <w:sz w:val="24"/>
          <w:szCs w:val="24"/>
        </w:rPr>
        <w:t>exkurzie</w:t>
      </w:r>
      <w:r w:rsidRPr="00D943D1">
        <w:rPr>
          <w:rFonts w:ascii="Tahoma" w:eastAsia="Calibri" w:hAnsi="Tahoma" w:cs="Tahoma"/>
          <w:sz w:val="24"/>
          <w:szCs w:val="24"/>
        </w:rPr>
        <w:t>, ktoré okrem vzdelávacieho cieľa poskytli žiakom nové poznatky o našej krajine, zábavu a</w:t>
      </w:r>
      <w:r w:rsidR="008F334F">
        <w:rPr>
          <w:rFonts w:ascii="Tahoma" w:eastAsia="Calibri" w:hAnsi="Tahoma" w:cs="Tahoma"/>
          <w:sz w:val="24"/>
          <w:szCs w:val="24"/>
        </w:rPr>
        <w:t> </w:t>
      </w:r>
      <w:r w:rsidRPr="00D943D1">
        <w:rPr>
          <w:rFonts w:ascii="Tahoma" w:eastAsia="Calibri" w:hAnsi="Tahoma" w:cs="Tahoma"/>
          <w:sz w:val="24"/>
          <w:szCs w:val="24"/>
        </w:rPr>
        <w:t>pohyb</w:t>
      </w:r>
      <w:r w:rsidR="008F334F">
        <w:rPr>
          <w:rFonts w:ascii="Tahoma" w:eastAsia="Calibri" w:hAnsi="Tahoma" w:cs="Tahoma"/>
          <w:sz w:val="24"/>
          <w:szCs w:val="24"/>
        </w:rPr>
        <w:t>.</w:t>
      </w:r>
    </w:p>
    <w:p w:rsidR="001A7126" w:rsidRPr="00D943D1" w:rsidRDefault="001A7126" w:rsidP="008F334F">
      <w:pPr>
        <w:spacing w:after="0" w:line="276" w:lineRule="auto"/>
        <w:ind w:left="720"/>
        <w:rPr>
          <w:rFonts w:ascii="Tahoma" w:hAnsi="Tahoma" w:cs="Tahoma"/>
          <w:sz w:val="24"/>
          <w:szCs w:val="24"/>
        </w:rPr>
      </w:pPr>
      <w:r w:rsidRPr="00D943D1">
        <w:rPr>
          <w:rFonts w:ascii="Tahoma" w:hAnsi="Tahoma" w:cs="Tahoma"/>
          <w:sz w:val="24"/>
          <w:szCs w:val="24"/>
        </w:rPr>
        <w:t>Žiaci našej školy sa zúčastnili hokejového zápasu v Steel Aréne v Košiciach /šport, aj keď pasívny je najlepšou „drogou“/</w:t>
      </w:r>
    </w:p>
    <w:p w:rsidR="001A7126" w:rsidRPr="00D943D1" w:rsidRDefault="001A7126" w:rsidP="001A7126">
      <w:pPr>
        <w:numPr>
          <w:ilvl w:val="0"/>
          <w:numId w:val="24"/>
        </w:numPr>
        <w:spacing w:line="276" w:lineRule="auto"/>
        <w:contextualSpacing/>
        <w:rPr>
          <w:rFonts w:ascii="Tahoma" w:hAnsi="Tahoma" w:cs="Tahoma"/>
          <w:sz w:val="24"/>
          <w:szCs w:val="24"/>
        </w:rPr>
      </w:pPr>
      <w:r w:rsidRPr="00D943D1">
        <w:rPr>
          <w:rFonts w:ascii="Tahoma" w:hAnsi="Tahoma" w:cs="Tahoma"/>
          <w:sz w:val="24"/>
          <w:szCs w:val="24"/>
        </w:rPr>
        <w:t>12. apríla 2022 zápas KOŠICE – BRATISLAVA /40 žiakov/</w:t>
      </w:r>
    </w:p>
    <w:p w:rsidR="001A7126" w:rsidRPr="00D943D1" w:rsidRDefault="001A7126" w:rsidP="001A7126">
      <w:pPr>
        <w:contextualSpacing/>
        <w:rPr>
          <w:rFonts w:ascii="Tahoma" w:hAnsi="Tahoma" w:cs="Tahoma"/>
          <w:sz w:val="24"/>
          <w:szCs w:val="24"/>
        </w:rPr>
      </w:pPr>
    </w:p>
    <w:p w:rsidR="001A7126" w:rsidRPr="00D943D1" w:rsidRDefault="001A7126" w:rsidP="008F334F">
      <w:pPr>
        <w:tabs>
          <w:tab w:val="left" w:pos="0"/>
        </w:tabs>
        <w:spacing w:after="0" w:line="276" w:lineRule="auto"/>
        <w:ind w:left="360"/>
        <w:jc w:val="both"/>
        <w:rPr>
          <w:rFonts w:ascii="Tahoma" w:hAnsi="Tahoma" w:cs="Tahoma"/>
          <w:b/>
          <w:i/>
          <w:iCs/>
          <w:sz w:val="24"/>
          <w:szCs w:val="24"/>
          <w:u w:val="single"/>
        </w:rPr>
      </w:pPr>
      <w:r w:rsidRPr="00D943D1">
        <w:rPr>
          <w:rFonts w:ascii="Tahoma" w:hAnsi="Tahoma" w:cs="Tahoma"/>
          <w:b/>
          <w:sz w:val="24"/>
          <w:szCs w:val="24"/>
          <w:u w:val="single"/>
        </w:rPr>
        <w:t>Zapojenie deti do práce v záujmových krúžkov je najlepšia prevencia!</w:t>
      </w:r>
    </w:p>
    <w:p w:rsidR="001A7126" w:rsidRPr="00D943D1" w:rsidRDefault="001A7126" w:rsidP="001A7126">
      <w:pPr>
        <w:pStyle w:val="Zarkazkladnhotextu"/>
        <w:tabs>
          <w:tab w:val="left" w:pos="0"/>
        </w:tabs>
        <w:spacing w:line="276" w:lineRule="auto"/>
        <w:rPr>
          <w:rFonts w:ascii="Tahoma" w:hAnsi="Tahoma" w:cs="Tahoma"/>
          <w:b/>
          <w:u w:val="single"/>
        </w:rPr>
      </w:pPr>
    </w:p>
    <w:p w:rsidR="008F334F" w:rsidRDefault="008F334F" w:rsidP="008F334F">
      <w:pPr>
        <w:pStyle w:val="Zkladntext"/>
        <w:spacing w:line="276" w:lineRule="auto"/>
        <w:jc w:val="left"/>
        <w:rPr>
          <w:rFonts w:ascii="Tahoma" w:hAnsi="Tahoma" w:cs="Tahoma"/>
          <w:sz w:val="24"/>
        </w:rPr>
      </w:pPr>
      <w:r>
        <w:rPr>
          <w:rFonts w:ascii="Tahoma" w:hAnsi="Tahoma" w:cs="Tahoma"/>
          <w:sz w:val="24"/>
        </w:rPr>
        <w:t>Čo dodať na záver?</w:t>
      </w:r>
    </w:p>
    <w:p w:rsidR="001A7126" w:rsidRPr="008F334F" w:rsidRDefault="008F334F" w:rsidP="008F334F">
      <w:pPr>
        <w:pStyle w:val="Zkladntext"/>
        <w:spacing w:line="276" w:lineRule="auto"/>
        <w:jc w:val="left"/>
        <w:rPr>
          <w:rFonts w:ascii="Tahoma" w:hAnsi="Tahoma" w:cs="Tahoma"/>
          <w:sz w:val="24"/>
        </w:rPr>
      </w:pPr>
      <w:r>
        <w:rPr>
          <w:rFonts w:ascii="Tahoma" w:hAnsi="Tahoma" w:cs="Tahoma"/>
          <w:b w:val="0"/>
          <w:sz w:val="24"/>
        </w:rPr>
        <w:lastRenderedPageBreak/>
        <w:t>A</w:t>
      </w:r>
      <w:r w:rsidR="001A7126" w:rsidRPr="00D943D1">
        <w:rPr>
          <w:rFonts w:ascii="Tahoma" w:hAnsi="Tahoma" w:cs="Tahoma"/>
          <w:b w:val="0"/>
          <w:sz w:val="24"/>
        </w:rPr>
        <w:t xml:space="preserve">ko to my, učitelia, môžeme ovplyvniť? </w:t>
      </w:r>
      <w:r w:rsidR="00D943D1">
        <w:rPr>
          <w:rFonts w:ascii="Tahoma" w:hAnsi="Tahoma" w:cs="Tahoma"/>
          <w:b w:val="0"/>
          <w:sz w:val="24"/>
        </w:rPr>
        <w:t>Tu je niekoľko</w:t>
      </w:r>
      <w:r w:rsidR="001A7126" w:rsidRPr="00D943D1">
        <w:rPr>
          <w:rFonts w:ascii="Tahoma" w:hAnsi="Tahoma" w:cs="Tahoma"/>
          <w:b w:val="0"/>
          <w:sz w:val="24"/>
        </w:rPr>
        <w:t xml:space="preserve"> návrhov riešenia:</w:t>
      </w:r>
    </w:p>
    <w:p w:rsidR="001A7126" w:rsidRPr="00D943D1" w:rsidRDefault="001A7126" w:rsidP="001A7126">
      <w:pPr>
        <w:pStyle w:val="Zkladntext"/>
        <w:numPr>
          <w:ilvl w:val="0"/>
          <w:numId w:val="1"/>
        </w:numPr>
        <w:tabs>
          <w:tab w:val="clear" w:pos="3052"/>
        </w:tabs>
        <w:spacing w:line="276" w:lineRule="auto"/>
        <w:jc w:val="left"/>
        <w:rPr>
          <w:rFonts w:ascii="Tahoma" w:hAnsi="Tahoma" w:cs="Tahoma"/>
          <w:b w:val="0"/>
          <w:sz w:val="24"/>
        </w:rPr>
      </w:pPr>
      <w:r w:rsidRPr="00D943D1">
        <w:rPr>
          <w:rFonts w:ascii="Tahoma" w:hAnsi="Tahoma" w:cs="Tahoma"/>
          <w:b w:val="0"/>
          <w:sz w:val="24"/>
        </w:rPr>
        <w:t>treba žiakom vysvetliť, do akej miery ich môže droga a jej užívanie poškodiť, zničiť im život – napr. exkurziou do Centra pre liečbu drogovo závislých</w:t>
      </w:r>
    </w:p>
    <w:p w:rsidR="001A7126" w:rsidRPr="00D943D1" w:rsidRDefault="001A7126" w:rsidP="001A7126">
      <w:pPr>
        <w:pStyle w:val="Zkladntext"/>
        <w:numPr>
          <w:ilvl w:val="0"/>
          <w:numId w:val="1"/>
        </w:numPr>
        <w:tabs>
          <w:tab w:val="clear" w:pos="3052"/>
        </w:tabs>
        <w:spacing w:line="276" w:lineRule="auto"/>
        <w:jc w:val="left"/>
        <w:rPr>
          <w:rFonts w:ascii="Tahoma" w:hAnsi="Tahoma" w:cs="Tahoma"/>
          <w:b w:val="0"/>
          <w:sz w:val="24"/>
        </w:rPr>
      </w:pPr>
      <w:r w:rsidRPr="00D943D1">
        <w:rPr>
          <w:rFonts w:ascii="Tahoma" w:hAnsi="Tahoma" w:cs="Tahoma"/>
          <w:b w:val="0"/>
          <w:sz w:val="24"/>
        </w:rPr>
        <w:t>beseda so psychológom, so zástupcami PZ</w:t>
      </w:r>
    </w:p>
    <w:p w:rsidR="001A7126" w:rsidRPr="00D943D1" w:rsidRDefault="001A7126" w:rsidP="001A7126">
      <w:pPr>
        <w:pStyle w:val="Zkladntext"/>
        <w:numPr>
          <w:ilvl w:val="0"/>
          <w:numId w:val="1"/>
        </w:numPr>
        <w:tabs>
          <w:tab w:val="clear" w:pos="3052"/>
        </w:tabs>
        <w:spacing w:line="276" w:lineRule="auto"/>
        <w:jc w:val="left"/>
        <w:rPr>
          <w:rFonts w:ascii="Tahoma" w:hAnsi="Tahoma" w:cs="Tahoma"/>
          <w:b w:val="0"/>
          <w:sz w:val="24"/>
        </w:rPr>
      </w:pPr>
      <w:r w:rsidRPr="00D943D1">
        <w:rPr>
          <w:rFonts w:ascii="Tahoma" w:hAnsi="Tahoma" w:cs="Tahoma"/>
          <w:b w:val="0"/>
          <w:sz w:val="24"/>
        </w:rPr>
        <w:t>aktivitami (návšteva kina, múzea, knižnice, CVČ, historických mestských pamiatok, ...)</w:t>
      </w:r>
    </w:p>
    <w:p w:rsidR="001A7126" w:rsidRPr="00D943D1" w:rsidRDefault="001A7126" w:rsidP="001A7126">
      <w:pPr>
        <w:pStyle w:val="Zkladntext"/>
        <w:numPr>
          <w:ilvl w:val="0"/>
          <w:numId w:val="1"/>
        </w:numPr>
        <w:tabs>
          <w:tab w:val="clear" w:pos="3052"/>
        </w:tabs>
        <w:spacing w:line="276" w:lineRule="auto"/>
        <w:jc w:val="left"/>
        <w:rPr>
          <w:rFonts w:ascii="Tahoma" w:hAnsi="Tahoma" w:cs="Tahoma"/>
          <w:b w:val="0"/>
          <w:sz w:val="24"/>
        </w:rPr>
      </w:pPr>
      <w:r w:rsidRPr="00D943D1">
        <w:rPr>
          <w:rFonts w:ascii="Tahoma" w:hAnsi="Tahoma" w:cs="Tahoma"/>
          <w:b w:val="0"/>
          <w:sz w:val="24"/>
        </w:rPr>
        <w:t>aktivitami s rodičmi (s cieľom zapojenia rodičov)</w:t>
      </w:r>
    </w:p>
    <w:p w:rsidR="001A7126" w:rsidRPr="00D943D1" w:rsidRDefault="001A7126" w:rsidP="001A7126">
      <w:pPr>
        <w:pStyle w:val="Zkladntext"/>
        <w:numPr>
          <w:ilvl w:val="0"/>
          <w:numId w:val="1"/>
        </w:numPr>
        <w:tabs>
          <w:tab w:val="clear" w:pos="3052"/>
        </w:tabs>
        <w:spacing w:line="276" w:lineRule="auto"/>
        <w:jc w:val="left"/>
        <w:rPr>
          <w:rFonts w:ascii="Tahoma" w:hAnsi="Tahoma" w:cs="Tahoma"/>
          <w:b w:val="0"/>
          <w:sz w:val="24"/>
        </w:rPr>
      </w:pPr>
      <w:r w:rsidRPr="00D943D1">
        <w:rPr>
          <w:rFonts w:ascii="Tahoma" w:hAnsi="Tahoma" w:cs="Tahoma"/>
          <w:b w:val="0"/>
          <w:sz w:val="24"/>
        </w:rPr>
        <w:t>beseda so známou osobnosťou (vzorom)</w:t>
      </w:r>
    </w:p>
    <w:p w:rsidR="001A7126" w:rsidRPr="00D943D1" w:rsidRDefault="001A7126" w:rsidP="001A7126">
      <w:pPr>
        <w:pStyle w:val="Bezriadkovania"/>
        <w:spacing w:line="276" w:lineRule="auto"/>
        <w:ind w:left="1080"/>
        <w:jc w:val="both"/>
        <w:rPr>
          <w:rFonts w:ascii="Tahoma" w:hAnsi="Tahoma" w:cs="Tahoma"/>
          <w:sz w:val="24"/>
          <w:szCs w:val="24"/>
        </w:rPr>
      </w:pPr>
    </w:p>
    <w:p w:rsidR="001A7126" w:rsidRPr="00D943D1" w:rsidRDefault="001A7126" w:rsidP="001A7126">
      <w:pPr>
        <w:pStyle w:val="Zarkazkladnhotextu"/>
        <w:tabs>
          <w:tab w:val="left" w:pos="3052"/>
        </w:tabs>
        <w:spacing w:line="276" w:lineRule="auto"/>
        <w:ind w:left="360"/>
        <w:rPr>
          <w:rFonts w:ascii="Tahoma" w:hAnsi="Tahoma" w:cs="Tahoma"/>
        </w:rPr>
      </w:pPr>
    </w:p>
    <w:p w:rsidR="001A7126" w:rsidRPr="00D54A3A" w:rsidRDefault="001A7126" w:rsidP="001A7126">
      <w:pPr>
        <w:pStyle w:val="Zarkazkladnhotextu"/>
        <w:tabs>
          <w:tab w:val="left" w:pos="3052"/>
        </w:tabs>
        <w:spacing w:line="276" w:lineRule="auto"/>
        <w:ind w:left="360"/>
        <w:rPr>
          <w:rFonts w:ascii="Calibri" w:hAnsi="Calibri"/>
        </w:rPr>
      </w:pPr>
    </w:p>
    <w:p w:rsidR="00346765" w:rsidRPr="008F334F" w:rsidRDefault="008F334F" w:rsidP="008F334F">
      <w:pPr>
        <w:pStyle w:val="Zarkazkladnhotextu"/>
        <w:tabs>
          <w:tab w:val="left" w:pos="3052"/>
        </w:tabs>
        <w:spacing w:line="276" w:lineRule="auto"/>
        <w:ind w:left="0"/>
        <w:jc w:val="left"/>
        <w:rPr>
          <w:rFonts w:ascii="Calibri" w:hAnsi="Calibri"/>
        </w:rPr>
      </w:pPr>
      <w:r>
        <w:rPr>
          <w:rFonts w:ascii="Calibri" w:hAnsi="Calibri"/>
        </w:rPr>
        <w:t xml:space="preserve"> </w:t>
      </w:r>
      <w:proofErr w:type="spellStart"/>
      <w:r w:rsidR="00346765" w:rsidRPr="00AC5AE8">
        <w:rPr>
          <w:rFonts w:ascii="Tahoma" w:hAnsi="Tahoma" w:cs="Tahoma"/>
          <w:b/>
          <w:bCs/>
          <w:i/>
          <w:sz w:val="28"/>
          <w:szCs w:val="28"/>
        </w:rPr>
        <w:t>Enviromentálna</w:t>
      </w:r>
      <w:proofErr w:type="spellEnd"/>
      <w:r w:rsidR="00346765" w:rsidRPr="00AC5AE8">
        <w:rPr>
          <w:rFonts w:ascii="Tahoma" w:hAnsi="Tahoma" w:cs="Tahoma"/>
          <w:b/>
          <w:bCs/>
          <w:i/>
          <w:sz w:val="28"/>
          <w:szCs w:val="28"/>
        </w:rPr>
        <w:t xml:space="preserve"> výchova na II. stupni </w:t>
      </w:r>
      <w:r w:rsidR="0085643A" w:rsidRPr="00AC5AE8">
        <w:rPr>
          <w:rFonts w:ascii="Tahoma" w:hAnsi="Tahoma" w:cs="Tahoma"/>
          <w:b/>
          <w:bCs/>
          <w:i/>
          <w:sz w:val="28"/>
          <w:szCs w:val="28"/>
        </w:rPr>
        <w:t xml:space="preserve"> </w:t>
      </w:r>
    </w:p>
    <w:p w:rsidR="00FE7DEE" w:rsidRDefault="004A50A3" w:rsidP="00FE7DEE">
      <w:pPr>
        <w:pStyle w:val="Zarkazkladnhotextu"/>
        <w:tabs>
          <w:tab w:val="left" w:pos="3052"/>
        </w:tabs>
        <w:spacing w:line="276" w:lineRule="auto"/>
        <w:ind w:left="0"/>
        <w:rPr>
          <w:rFonts w:ascii="Tahoma" w:hAnsi="Tahoma" w:cs="Tahoma"/>
          <w:bCs/>
          <w:lang w:eastAsia="sk-SK"/>
        </w:rPr>
      </w:pPr>
      <w:r w:rsidRPr="00CE5E68">
        <w:rPr>
          <w:rFonts w:ascii="Tahoma" w:hAnsi="Tahoma" w:cs="Tahoma"/>
          <w:bCs/>
          <w:lang w:eastAsia="sk-SK"/>
        </w:rPr>
        <w:t xml:space="preserve">Koordinátor ENV na I stupni: Mgr. </w:t>
      </w:r>
      <w:proofErr w:type="spellStart"/>
      <w:r w:rsidRPr="00CE5E68">
        <w:rPr>
          <w:rFonts w:ascii="Tahoma" w:hAnsi="Tahoma" w:cs="Tahoma"/>
          <w:bCs/>
          <w:lang w:eastAsia="sk-SK"/>
        </w:rPr>
        <w:t>Vagaská</w:t>
      </w:r>
      <w:proofErr w:type="spellEnd"/>
      <w:r w:rsidRPr="00CE5E68">
        <w:rPr>
          <w:rFonts w:ascii="Tahoma" w:hAnsi="Tahoma" w:cs="Tahoma"/>
          <w:bCs/>
          <w:lang w:eastAsia="sk-SK"/>
        </w:rPr>
        <w:t xml:space="preserve"> Andrea, na II. st</w:t>
      </w:r>
      <w:r w:rsidR="00FE7DEE">
        <w:rPr>
          <w:rFonts w:ascii="Tahoma" w:hAnsi="Tahoma" w:cs="Tahoma"/>
          <w:bCs/>
          <w:lang w:eastAsia="sk-SK"/>
        </w:rPr>
        <w:t xml:space="preserve">upni: Ing. </w:t>
      </w:r>
      <w:proofErr w:type="spellStart"/>
      <w:r w:rsidR="00FE7DEE">
        <w:rPr>
          <w:rFonts w:ascii="Tahoma" w:hAnsi="Tahoma" w:cs="Tahoma"/>
          <w:bCs/>
          <w:lang w:eastAsia="sk-SK"/>
        </w:rPr>
        <w:t>Kotuľáková</w:t>
      </w:r>
      <w:proofErr w:type="spellEnd"/>
      <w:r w:rsidR="00FE7DEE">
        <w:rPr>
          <w:rFonts w:ascii="Tahoma" w:hAnsi="Tahoma" w:cs="Tahoma"/>
          <w:bCs/>
          <w:lang w:eastAsia="sk-SK"/>
        </w:rPr>
        <w:t xml:space="preserve"> Michaela </w:t>
      </w:r>
    </w:p>
    <w:p w:rsidR="00972F8A" w:rsidRDefault="00972F8A" w:rsidP="00972F8A">
      <w:pPr>
        <w:rPr>
          <w:rFonts w:ascii="Tahoma" w:eastAsia="Calibri" w:hAnsi="Tahoma" w:cs="Tahoma"/>
          <w:sz w:val="24"/>
          <w:szCs w:val="24"/>
        </w:rPr>
      </w:pPr>
    </w:p>
    <w:p w:rsidR="00972F8A" w:rsidRPr="00972F8A" w:rsidRDefault="00972F8A" w:rsidP="00972F8A">
      <w:pPr>
        <w:rPr>
          <w:rFonts w:ascii="Tahoma" w:eastAsia="Calibri" w:hAnsi="Tahoma" w:cs="Tahoma"/>
          <w:sz w:val="24"/>
          <w:szCs w:val="24"/>
        </w:rPr>
      </w:pPr>
      <w:r>
        <w:rPr>
          <w:rFonts w:ascii="Tahoma" w:eastAsia="Calibri" w:hAnsi="Tahoma" w:cs="Tahoma"/>
          <w:sz w:val="24"/>
          <w:szCs w:val="24"/>
        </w:rPr>
        <w:t xml:space="preserve">       </w:t>
      </w:r>
      <w:r w:rsidRPr="00972F8A">
        <w:rPr>
          <w:rFonts w:ascii="Tahoma" w:eastAsia="Calibri" w:hAnsi="Tahoma" w:cs="Tahoma"/>
          <w:sz w:val="24"/>
          <w:szCs w:val="24"/>
        </w:rPr>
        <w:t>Environmentálna výchova je chápaná ako súčasť celého komplexu edukácie na našej škole.</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Realizuje sa prostredníctvom plnenia cieľov a úloh stanovených Plánom činnosti</w:t>
      </w:r>
    </w:p>
    <w:p w:rsidR="00972F8A" w:rsidRPr="00972F8A" w:rsidRDefault="00972F8A" w:rsidP="00972F8A">
      <w:pPr>
        <w:spacing w:after="0"/>
        <w:rPr>
          <w:rFonts w:ascii="Tahoma" w:eastAsia="Calibri" w:hAnsi="Tahoma" w:cs="Tahoma"/>
          <w:sz w:val="24"/>
          <w:szCs w:val="24"/>
        </w:rPr>
      </w:pPr>
      <w:r w:rsidRPr="00972F8A">
        <w:rPr>
          <w:rFonts w:ascii="Tahoma" w:eastAsia="Calibri" w:hAnsi="Tahoma" w:cs="Tahoma"/>
          <w:sz w:val="24"/>
          <w:szCs w:val="24"/>
        </w:rPr>
        <w:t>environmentálnej výchovy v školskom roku 2021/2022, ktorý nadväzuje na Plán práce školy.</w:t>
      </w:r>
    </w:p>
    <w:p w:rsidR="00972F8A" w:rsidRPr="00972F8A" w:rsidRDefault="00972F8A" w:rsidP="00972F8A">
      <w:pPr>
        <w:rPr>
          <w:rFonts w:ascii="Tahoma" w:eastAsia="Calibri" w:hAnsi="Tahoma" w:cs="Tahoma"/>
          <w:sz w:val="24"/>
          <w:szCs w:val="24"/>
        </w:rPr>
      </w:pPr>
    </w:p>
    <w:p w:rsidR="00972F8A" w:rsidRPr="00972F8A" w:rsidRDefault="00972F8A" w:rsidP="00972F8A">
      <w:pPr>
        <w:spacing w:after="0" w:line="240" w:lineRule="auto"/>
        <w:rPr>
          <w:rFonts w:ascii="Tahoma" w:hAnsi="Tahoma" w:cs="Tahoma"/>
          <w:b/>
          <w:i/>
          <w:sz w:val="24"/>
          <w:szCs w:val="24"/>
        </w:rPr>
      </w:pPr>
      <w:r w:rsidRPr="00972F8A">
        <w:rPr>
          <w:rFonts w:ascii="Tahoma" w:hAnsi="Tahoma" w:cs="Tahoma"/>
          <w:b/>
          <w:i/>
          <w:sz w:val="24"/>
          <w:szCs w:val="24"/>
        </w:rPr>
        <w:t xml:space="preserve">Východiskové dokumenty : </w:t>
      </w:r>
    </w:p>
    <w:p w:rsidR="00972F8A" w:rsidRPr="00972F8A" w:rsidRDefault="00972F8A" w:rsidP="00972F8A">
      <w:pPr>
        <w:rPr>
          <w:rFonts w:ascii="Tahoma" w:hAnsi="Tahoma" w:cs="Tahoma"/>
          <w:sz w:val="24"/>
          <w:szCs w:val="24"/>
        </w:rPr>
      </w:pPr>
      <w:r w:rsidRPr="00972F8A">
        <w:rPr>
          <w:rFonts w:ascii="Tahoma" w:hAnsi="Tahoma" w:cs="Tahoma"/>
          <w:sz w:val="24"/>
          <w:szCs w:val="24"/>
        </w:rPr>
        <w:t xml:space="preserve">Školský vzdelávací program </w:t>
      </w:r>
    </w:p>
    <w:p w:rsidR="00972F8A" w:rsidRPr="00972F8A" w:rsidRDefault="00972F8A" w:rsidP="00972F8A">
      <w:pPr>
        <w:rPr>
          <w:rFonts w:ascii="Tahoma" w:eastAsia="Calibri" w:hAnsi="Tahoma" w:cs="Tahoma"/>
          <w:sz w:val="24"/>
          <w:szCs w:val="24"/>
        </w:rPr>
      </w:pPr>
      <w:r w:rsidRPr="00972F8A">
        <w:rPr>
          <w:rFonts w:ascii="Tahoma" w:hAnsi="Tahoma" w:cs="Tahoma"/>
          <w:sz w:val="24"/>
          <w:szCs w:val="24"/>
        </w:rPr>
        <w:t>Všeobecne záväzné právne normy a ďalšie predpisy MŚVV a Ś SR, vnútorné smernice a pokyny vedenia školy</w:t>
      </w:r>
      <w:r w:rsidRPr="00972F8A">
        <w:rPr>
          <w:rFonts w:ascii="Tahoma" w:eastAsia="Calibri" w:hAnsi="Tahoma" w:cs="Tahoma"/>
          <w:sz w:val="24"/>
          <w:szCs w:val="24"/>
        </w:rPr>
        <w:t xml:space="preserve"> </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Cieľom a úlohami boli:</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formovať a rozvíjať osobnostné kvality, ktoré umožnia žiakom chrániť a zlepšovať</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životné prostredie</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lastRenderedPageBreak/>
        <w:t>− rozvíjať vzťah k životnému prostrediu, naučiť sa zodpovednosti za svoje správanie voči</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prírode</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vnímať život ako najvyššiu hodnotu</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posilňovať pocit zodpovednosti vo vzťahu k zdravému životnému štýlu, vnímaniu</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estetických hodnôt prostredia</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rozvíjať schopnosť kooperovať v skupine, deliť si úlohy, niesť zodpovednosť, vyjadriť</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vlastný názor, písomnou i ústnou formou, zhromažďovať, triediť, analyzovať prezentovať</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údaje o prírode, životnom prostredí</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naučiť sa spoznávať a riešiť jednoduché problémy, klady a zápory jednotlivých riešení</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pracovať s rôznymi zdrojmi informácií</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-rozvíjať osvetovú, vzdelávaciu a výchovnú činnosť detí a žiakov s dôrazom</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na uvedomenie si globálnej previazanosti udalostí, vývoja i problémov na miestnej,</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regionálnej, národnej a medzinárodnej úrovni,</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zvyšovať povedomie detí a žiakov o globálnych témach, rozvíjať ich kritické</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uvedomovanie si sociálnych, environmentálnych, ekonomických a politických procesov</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vo svete aj pomocou spolupráce s neziskovými organizáciami pôsobiacimi v oblasti</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globálneho vzdelávania.</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Metódy a formy práce, ktoré sme použili:</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besedy, riadený rozhovor</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lastRenderedPageBreak/>
        <w:t xml:space="preserve">− samostatná a skupinová práca, didaktické hry, praktické činnosti, </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Aktivity, ktoré sme realizovali:</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Október</w:t>
      </w:r>
    </w:p>
    <w:p w:rsidR="00972F8A" w:rsidRPr="00972F8A" w:rsidRDefault="00972F8A" w:rsidP="00972F8A">
      <w:pPr>
        <w:rPr>
          <w:rFonts w:ascii="Tahoma" w:eastAsia="Calibri" w:hAnsi="Tahoma" w:cs="Tahoma"/>
          <w:b/>
          <w:sz w:val="24"/>
          <w:szCs w:val="24"/>
        </w:rPr>
      </w:pPr>
      <w:r w:rsidRPr="00972F8A">
        <w:rPr>
          <w:rFonts w:ascii="Tahoma" w:eastAsia="Calibri" w:hAnsi="Tahoma" w:cs="Tahoma"/>
          <w:sz w:val="24"/>
          <w:szCs w:val="24"/>
        </w:rPr>
        <w:t xml:space="preserve">Na chodbe nám úsmev vyčarí výstava Jeseň v našej </w:t>
      </w:r>
      <w:proofErr w:type="spellStart"/>
      <w:r w:rsidRPr="00972F8A">
        <w:rPr>
          <w:rFonts w:ascii="Tahoma" w:eastAsia="Calibri" w:hAnsi="Tahoma" w:cs="Tahoma"/>
          <w:sz w:val="24"/>
          <w:szCs w:val="24"/>
        </w:rPr>
        <w:t>škole.Żiaci,učitelia,ale</w:t>
      </w:r>
      <w:proofErr w:type="spellEnd"/>
      <w:r w:rsidRPr="00972F8A">
        <w:rPr>
          <w:rFonts w:ascii="Tahoma" w:eastAsia="Calibri" w:hAnsi="Tahoma" w:cs="Tahoma"/>
          <w:sz w:val="24"/>
          <w:szCs w:val="24"/>
        </w:rPr>
        <w:t xml:space="preserve"> aj rodičia prispeli plodmi zo svojich záhrad a spoločne naaranžovali krásne košíky. Chodba nám rozvoniava a babka s vnúčatkom v </w:t>
      </w:r>
      <w:proofErr w:type="spellStart"/>
      <w:r w:rsidRPr="00972F8A">
        <w:rPr>
          <w:rFonts w:ascii="Tahoma" w:eastAsia="Calibri" w:hAnsi="Tahoma" w:cs="Tahoma"/>
          <w:sz w:val="24"/>
          <w:szCs w:val="24"/>
        </w:rPr>
        <w:t>náručí,ktorú</w:t>
      </w:r>
      <w:proofErr w:type="spellEnd"/>
      <w:r w:rsidRPr="00972F8A">
        <w:rPr>
          <w:rFonts w:ascii="Tahoma" w:eastAsia="Calibri" w:hAnsi="Tahoma" w:cs="Tahoma"/>
          <w:sz w:val="24"/>
          <w:szCs w:val="24"/>
        </w:rPr>
        <w:t xml:space="preserve"> stráži dedo sa </w:t>
      </w:r>
      <w:proofErr w:type="spellStart"/>
      <w:r w:rsidRPr="00972F8A">
        <w:rPr>
          <w:rFonts w:ascii="Tahoma" w:eastAsia="Calibri" w:hAnsi="Tahoma" w:cs="Tahoma"/>
          <w:sz w:val="24"/>
          <w:szCs w:val="24"/>
        </w:rPr>
        <w:t>vytešujú</w:t>
      </w:r>
      <w:proofErr w:type="spellEnd"/>
      <w:r w:rsidRPr="00972F8A">
        <w:rPr>
          <w:rFonts w:ascii="Tahoma" w:eastAsia="Calibri" w:hAnsi="Tahoma" w:cs="Tahoma"/>
          <w:sz w:val="24"/>
          <w:szCs w:val="24"/>
        </w:rPr>
        <w:t xml:space="preserve"> takej bohatej úrode.</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Deň jablka.</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xml:space="preserve">Dňa21. 10.2021   sme v našej škole oslávili </w:t>
      </w:r>
      <w:r w:rsidRPr="00972F8A">
        <w:rPr>
          <w:rFonts w:ascii="Tahoma" w:eastAsia="Calibri" w:hAnsi="Tahoma" w:cs="Tahoma"/>
          <w:b/>
          <w:sz w:val="24"/>
          <w:szCs w:val="24"/>
        </w:rPr>
        <w:t>Deň jablka.</w:t>
      </w:r>
      <w:r w:rsidRPr="00972F8A">
        <w:rPr>
          <w:rFonts w:ascii="Tahoma" w:eastAsia="Calibri" w:hAnsi="Tahoma" w:cs="Tahoma"/>
          <w:sz w:val="24"/>
          <w:szCs w:val="24"/>
        </w:rPr>
        <w:t xml:space="preserve"> Učitelia si pripravili pre žiakov rôzne pracovné listy s témou jabĺčka na hodinách Mat, </w:t>
      </w:r>
      <w:proofErr w:type="spellStart"/>
      <w:r w:rsidRPr="00972F8A">
        <w:rPr>
          <w:rFonts w:ascii="Tahoma" w:eastAsia="Calibri" w:hAnsi="Tahoma" w:cs="Tahoma"/>
          <w:sz w:val="24"/>
          <w:szCs w:val="24"/>
        </w:rPr>
        <w:t>vyv,huv</w:t>
      </w:r>
      <w:proofErr w:type="spellEnd"/>
      <w:r w:rsidRPr="00972F8A">
        <w:rPr>
          <w:rFonts w:ascii="Tahoma" w:eastAsia="Calibri" w:hAnsi="Tahoma" w:cs="Tahoma"/>
          <w:sz w:val="24"/>
          <w:szCs w:val="24"/>
        </w:rPr>
        <w:t xml:space="preserve"> ,</w:t>
      </w:r>
      <w:proofErr w:type="spellStart"/>
      <w:r w:rsidRPr="00972F8A">
        <w:rPr>
          <w:rFonts w:ascii="Tahoma" w:eastAsia="Calibri" w:hAnsi="Tahoma" w:cs="Tahoma"/>
          <w:sz w:val="24"/>
          <w:szCs w:val="24"/>
        </w:rPr>
        <w:t>Sjl</w:t>
      </w:r>
      <w:proofErr w:type="spellEnd"/>
      <w:r w:rsidRPr="00972F8A">
        <w:rPr>
          <w:rFonts w:ascii="Tahoma" w:eastAsia="Calibri" w:hAnsi="Tahoma" w:cs="Tahoma"/>
          <w:sz w:val="24"/>
          <w:szCs w:val="24"/>
        </w:rPr>
        <w:t xml:space="preserve"> , INF, básne, rozprávky./Žiaci si v tento deň priniesli jabĺčko a spolu s učiteľmi si pochutnali na zdravej desiate. Každá trieda si vybrala najväčšie na výstavu, kde bude súťaž o najväčšie jabĺčko. K nášmu dňu sa pridali aj naše pani kuchárky, ktoré k výbornému obedu pridali jabĺčko a 100 percentnú jablčnú šťavu. Tento krásny deň si naši žiaci obliekli farby jabĺčok zelenú a červenú. Výhercovia:</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1.miesto- Martin Švehla,6.b</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xml:space="preserve">2.miesti- </w:t>
      </w:r>
      <w:proofErr w:type="spellStart"/>
      <w:r w:rsidRPr="00972F8A">
        <w:rPr>
          <w:rFonts w:ascii="Tahoma" w:eastAsia="Calibri" w:hAnsi="Tahoma" w:cs="Tahoma"/>
          <w:sz w:val="24"/>
          <w:szCs w:val="24"/>
        </w:rPr>
        <w:t>Lauren</w:t>
      </w:r>
      <w:proofErr w:type="spellEnd"/>
      <w:r w:rsidRPr="00972F8A">
        <w:rPr>
          <w:rFonts w:ascii="Tahoma" w:eastAsia="Calibri" w:hAnsi="Tahoma" w:cs="Tahoma"/>
          <w:sz w:val="24"/>
          <w:szCs w:val="24"/>
        </w:rPr>
        <w:t xml:space="preserve"> </w:t>
      </w:r>
      <w:proofErr w:type="spellStart"/>
      <w:r w:rsidRPr="00972F8A">
        <w:rPr>
          <w:rFonts w:ascii="Tahoma" w:eastAsia="Calibri" w:hAnsi="Tahoma" w:cs="Tahoma"/>
          <w:sz w:val="24"/>
          <w:szCs w:val="24"/>
        </w:rPr>
        <w:t>Amy</w:t>
      </w:r>
      <w:proofErr w:type="spellEnd"/>
      <w:r w:rsidRPr="00972F8A">
        <w:rPr>
          <w:rFonts w:ascii="Tahoma" w:eastAsia="Calibri" w:hAnsi="Tahoma" w:cs="Tahoma"/>
          <w:sz w:val="24"/>
          <w:szCs w:val="24"/>
        </w:rPr>
        <w:t xml:space="preserve"> Galisin,2.b</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3.miesto- Dávid Lopata, 7.b</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Jeseň 2021</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xml:space="preserve">    Začiatok jesene tohto roku zavítal aj k nám do školských priestorov v ZŠ Duchnovičova Medzilaborce. Pestrá jeseň prišla aj vďaka kreativite rodičov, žiakov a učiteľov, ktorí sa zapojili a priniesli zo svojich záhrad úrodu. Výrobky z prírodného materiálu zo záhrad a lesa zaplnili vestibul školy a mnohým vyrazili dych svojou jedinečnosťou.</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Marec</w:t>
      </w:r>
    </w:p>
    <w:p w:rsidR="00972F8A" w:rsidRPr="00972F8A" w:rsidRDefault="00972F8A" w:rsidP="00972F8A">
      <w:pPr>
        <w:spacing w:after="0"/>
        <w:rPr>
          <w:rFonts w:ascii="Tahoma" w:eastAsia="Calibri" w:hAnsi="Tahoma" w:cs="Tahoma"/>
          <w:sz w:val="24"/>
          <w:szCs w:val="24"/>
        </w:rPr>
      </w:pPr>
      <w:r w:rsidRPr="00972F8A">
        <w:rPr>
          <w:rFonts w:ascii="Tahoma" w:eastAsia="Calibri" w:hAnsi="Tahoma" w:cs="Tahoma"/>
          <w:sz w:val="24"/>
          <w:szCs w:val="24"/>
        </w:rPr>
        <w:t xml:space="preserve">Svetový deň vody 2021- keďže v tomto roku sa exkurzie uvoľnili až v máji, tak sme si tento Svetový deň pripomenuli </w:t>
      </w:r>
    </w:p>
    <w:p w:rsidR="00972F8A" w:rsidRPr="00972F8A" w:rsidRDefault="00972F8A" w:rsidP="00972F8A">
      <w:pPr>
        <w:spacing w:after="0"/>
        <w:rPr>
          <w:rFonts w:ascii="Tahoma" w:eastAsia="Calibri" w:hAnsi="Tahoma" w:cs="Tahoma"/>
          <w:sz w:val="24"/>
          <w:szCs w:val="24"/>
        </w:rPr>
      </w:pPr>
      <w:r w:rsidRPr="00972F8A">
        <w:rPr>
          <w:rFonts w:ascii="Tahoma" w:eastAsia="Calibri" w:hAnsi="Tahoma" w:cs="Tahoma"/>
          <w:sz w:val="24"/>
          <w:szCs w:val="24"/>
        </w:rPr>
        <w:t>4.5.2022 sa žiaci 8.a,8.b a 7.a zúčastnili exkurzie a navštívili vodnú nádrž Starina.</w:t>
      </w:r>
    </w:p>
    <w:p w:rsidR="00972F8A" w:rsidRPr="00972F8A" w:rsidRDefault="00972F8A" w:rsidP="00972F8A">
      <w:pPr>
        <w:spacing w:after="0"/>
        <w:rPr>
          <w:rFonts w:ascii="Tahoma" w:eastAsia="Calibri" w:hAnsi="Tahoma" w:cs="Tahoma"/>
          <w:sz w:val="24"/>
          <w:szCs w:val="24"/>
        </w:rPr>
      </w:pPr>
      <w:r w:rsidRPr="00972F8A">
        <w:rPr>
          <w:rFonts w:ascii="Tahoma" w:eastAsia="Calibri" w:hAnsi="Tahoma" w:cs="Tahoma"/>
          <w:sz w:val="24"/>
          <w:szCs w:val="24"/>
        </w:rPr>
        <w:lastRenderedPageBreak/>
        <w:t xml:space="preserve">Dňa 26.5.2022 sa žiaci 5. a 6.r. zúčastnili exkurzie na Vodná stavba Veľká Domaša </w:t>
      </w:r>
    </w:p>
    <w:p w:rsidR="00972F8A" w:rsidRPr="00972F8A" w:rsidRDefault="00972F8A" w:rsidP="00972F8A">
      <w:pPr>
        <w:spacing w:after="0"/>
        <w:rPr>
          <w:rFonts w:ascii="Tahoma" w:eastAsia="Calibri" w:hAnsi="Tahoma" w:cs="Tahoma"/>
          <w:sz w:val="24"/>
          <w:szCs w:val="24"/>
        </w:rPr>
      </w:pPr>
      <w:r w:rsidRPr="00972F8A">
        <w:rPr>
          <w:rFonts w:ascii="Tahoma" w:eastAsia="Calibri" w:hAnsi="Tahoma" w:cs="Tahoma"/>
          <w:sz w:val="24"/>
          <w:szCs w:val="24"/>
        </w:rPr>
        <w:t>Žiaci na hodinách THD vyrábali projekty s témou Svetového dňa vody</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 xml:space="preserve"> Apríl</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Deň Zeme 22.4.2022</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xml:space="preserve">     Pri príležitosti Dňa Zeme sme uskutočnili množstvo zaujímavých aktivít, do ktorých sa mohli zapojiť nielen žiaci, učitelia, všetci nepedagogickí zamestnanci, ale aj rodičia a priatelia našej základnej školy:</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20-22.4.22 a to nasledovne:</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Streda –  žltá – farba slnka</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Štvrtok – modrá – farba vody</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Piatok -zelená – farba Zeme- nádeje</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Máj</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Exkurzia na vodnú nádrž Starina.</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xml:space="preserve">Dňa 4.5.2022 sa žiaci 8.a,8.b a 7.a v rámci </w:t>
      </w:r>
      <w:proofErr w:type="spellStart"/>
      <w:r w:rsidRPr="00972F8A">
        <w:rPr>
          <w:rFonts w:ascii="Tahoma" w:eastAsia="Calibri" w:hAnsi="Tahoma" w:cs="Tahoma"/>
          <w:sz w:val="24"/>
          <w:szCs w:val="24"/>
        </w:rPr>
        <w:t>environmnentálnej</w:t>
      </w:r>
      <w:proofErr w:type="spellEnd"/>
      <w:r w:rsidRPr="00972F8A">
        <w:rPr>
          <w:rFonts w:ascii="Tahoma" w:eastAsia="Calibri" w:hAnsi="Tahoma" w:cs="Tahoma"/>
          <w:sz w:val="24"/>
          <w:szCs w:val="24"/>
        </w:rPr>
        <w:t xml:space="preserve"> výchovy, zúčastnili exkurzie a navštívili vodnú nádrž Starina. Na úvod nás pracovník nádrže oboznámil s jej využitím a povedal zaujímavosti o vodnej nádrži Následne sme sa vybrali pod hladinu 40m,aby sme sa dostali na vežu odkiaľ bol prekrásny </w:t>
      </w:r>
      <w:proofErr w:type="spellStart"/>
      <w:r w:rsidRPr="00972F8A">
        <w:rPr>
          <w:rFonts w:ascii="Tahoma" w:eastAsia="Calibri" w:hAnsi="Tahoma" w:cs="Tahoma"/>
          <w:sz w:val="24"/>
          <w:szCs w:val="24"/>
        </w:rPr>
        <w:t>výhľad.Taktiež</w:t>
      </w:r>
      <w:proofErr w:type="spellEnd"/>
      <w:r w:rsidRPr="00972F8A">
        <w:rPr>
          <w:rFonts w:ascii="Tahoma" w:eastAsia="Calibri" w:hAnsi="Tahoma" w:cs="Tahoma"/>
          <w:sz w:val="24"/>
          <w:szCs w:val="24"/>
        </w:rPr>
        <w:t xml:space="preserve"> na veži sme mali prednášku o význame veže a </w:t>
      </w:r>
      <w:proofErr w:type="spellStart"/>
      <w:r w:rsidRPr="00972F8A">
        <w:rPr>
          <w:rFonts w:ascii="Tahoma" w:eastAsia="Calibri" w:hAnsi="Tahoma" w:cs="Tahoma"/>
          <w:sz w:val="24"/>
          <w:szCs w:val="24"/>
        </w:rPr>
        <w:t>lievika.Spolu</w:t>
      </w:r>
      <w:proofErr w:type="spellEnd"/>
      <w:r w:rsidRPr="00972F8A">
        <w:rPr>
          <w:rFonts w:ascii="Tahoma" w:eastAsia="Calibri" w:hAnsi="Tahoma" w:cs="Tahoma"/>
          <w:sz w:val="24"/>
          <w:szCs w:val="24"/>
        </w:rPr>
        <w:t xml:space="preserve"> sme prešli 1412 schodov.</w:t>
      </w:r>
    </w:p>
    <w:p w:rsidR="00972F8A" w:rsidRPr="00972F8A" w:rsidRDefault="00972F8A" w:rsidP="00972F8A">
      <w:pPr>
        <w:rPr>
          <w:rFonts w:ascii="Tahoma" w:eastAsia="Calibri" w:hAnsi="Tahoma" w:cs="Tahoma"/>
          <w:b/>
          <w:i/>
          <w:sz w:val="24"/>
          <w:szCs w:val="24"/>
        </w:rPr>
      </w:pPr>
      <w:r w:rsidRPr="00972F8A">
        <w:rPr>
          <w:rFonts w:ascii="Tahoma" w:eastAsia="Calibri" w:hAnsi="Tahoma" w:cs="Tahoma"/>
          <w:b/>
          <w:i/>
          <w:sz w:val="24"/>
          <w:szCs w:val="24"/>
        </w:rPr>
        <w:t>Exkurzia na Vodná stavba Veľká Domaša</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 xml:space="preserve">Dňa 26.5.2022 sa žiaci 5. a 6.r. zúčastnili exkurzie na Vodná stavba Veľká Domaša v rámci environmentálnej </w:t>
      </w:r>
      <w:proofErr w:type="spellStart"/>
      <w:r w:rsidRPr="00972F8A">
        <w:rPr>
          <w:rFonts w:ascii="Tahoma" w:eastAsia="Calibri" w:hAnsi="Tahoma" w:cs="Tahoma"/>
          <w:sz w:val="24"/>
          <w:szCs w:val="24"/>
        </w:rPr>
        <w:t>výchovy.Sprevádzal</w:t>
      </w:r>
      <w:proofErr w:type="spellEnd"/>
      <w:r w:rsidRPr="00972F8A">
        <w:rPr>
          <w:rFonts w:ascii="Tahoma" w:eastAsia="Calibri" w:hAnsi="Tahoma" w:cs="Tahoma"/>
          <w:sz w:val="24"/>
          <w:szCs w:val="24"/>
        </w:rPr>
        <w:t xml:space="preserve"> nás pán </w:t>
      </w:r>
      <w:proofErr w:type="spellStart"/>
      <w:r w:rsidRPr="00972F8A">
        <w:rPr>
          <w:rFonts w:ascii="Tahoma" w:eastAsia="Calibri" w:hAnsi="Tahoma" w:cs="Tahoma"/>
          <w:sz w:val="24"/>
          <w:szCs w:val="24"/>
        </w:rPr>
        <w:t>Bratko,ktorý</w:t>
      </w:r>
      <w:proofErr w:type="spellEnd"/>
      <w:r w:rsidRPr="00972F8A">
        <w:rPr>
          <w:rFonts w:ascii="Tahoma" w:eastAsia="Calibri" w:hAnsi="Tahoma" w:cs="Tahoma"/>
          <w:sz w:val="24"/>
          <w:szCs w:val="24"/>
        </w:rPr>
        <w:t xml:space="preserve"> deťom popísal význam stavby a previedol nás po priehrade. </w:t>
      </w:r>
    </w:p>
    <w:p w:rsidR="00972F8A" w:rsidRPr="00972F8A" w:rsidRDefault="00972F8A" w:rsidP="00972F8A">
      <w:pPr>
        <w:rPr>
          <w:rFonts w:ascii="Tahoma" w:eastAsia="Calibri" w:hAnsi="Tahoma" w:cs="Tahoma"/>
          <w:sz w:val="24"/>
          <w:szCs w:val="24"/>
        </w:rPr>
      </w:pPr>
      <w:r w:rsidRPr="00972F8A">
        <w:rPr>
          <w:rFonts w:ascii="Tahoma" w:eastAsia="Calibri" w:hAnsi="Tahoma" w:cs="Tahoma"/>
          <w:sz w:val="24"/>
          <w:szCs w:val="24"/>
        </w:rPr>
        <w:t>V rámci hodín THD žiaci na druhom stupni skrášľovali skalku v areáli školy.</w:t>
      </w:r>
    </w:p>
    <w:p w:rsidR="00972F8A" w:rsidRPr="00972F8A" w:rsidRDefault="00972F8A" w:rsidP="00972F8A">
      <w:pPr>
        <w:rPr>
          <w:rFonts w:ascii="Tahoma" w:eastAsia="Calibri" w:hAnsi="Tahoma" w:cs="Tahoma"/>
          <w:i/>
          <w:sz w:val="24"/>
          <w:szCs w:val="24"/>
        </w:rPr>
      </w:pPr>
      <w:r w:rsidRPr="00972F8A">
        <w:rPr>
          <w:rFonts w:ascii="Tahoma" w:eastAsia="Calibri" w:hAnsi="Tahoma" w:cs="Tahoma"/>
          <w:b/>
          <w:i/>
          <w:sz w:val="24"/>
          <w:szCs w:val="24"/>
        </w:rPr>
        <w:t>Jún</w:t>
      </w:r>
      <w:r w:rsidRPr="00972F8A">
        <w:rPr>
          <w:rFonts w:ascii="Tahoma" w:eastAsia="Calibri" w:hAnsi="Tahoma" w:cs="Tahoma"/>
          <w:i/>
          <w:sz w:val="24"/>
          <w:szCs w:val="24"/>
        </w:rPr>
        <w:t xml:space="preserve"> </w:t>
      </w:r>
    </w:p>
    <w:p w:rsidR="00972F8A" w:rsidRPr="00972F8A" w:rsidRDefault="00972F8A" w:rsidP="00972F8A">
      <w:pPr>
        <w:rPr>
          <w:rFonts w:ascii="Tahoma" w:eastAsia="Calibri" w:hAnsi="Tahoma" w:cs="Tahoma"/>
          <w:i/>
          <w:sz w:val="24"/>
          <w:szCs w:val="24"/>
        </w:rPr>
      </w:pPr>
      <w:r w:rsidRPr="00972F8A">
        <w:rPr>
          <w:rFonts w:ascii="Tahoma" w:eastAsia="Calibri" w:hAnsi="Tahoma" w:cs="Tahoma"/>
          <w:sz w:val="24"/>
          <w:szCs w:val="24"/>
        </w:rPr>
        <w:lastRenderedPageBreak/>
        <w:t>Konzultácie s vedúcimi PK: prerokovanie problémov spojených s napĺňaním požiadaviek výučby ENV v jednotlivých predmetoch v priebehu školského roka.</w:t>
      </w:r>
      <w:r w:rsidRPr="00972F8A">
        <w:rPr>
          <w:rFonts w:ascii="Tahoma" w:eastAsia="Calibri" w:hAnsi="Tahoma" w:cs="Tahoma"/>
          <w:sz w:val="24"/>
          <w:szCs w:val="24"/>
        </w:rPr>
        <w:br/>
        <w:t>Zhodnotenie celoročnej práce, vyhodnotenie najaktívnejších žiakov.</w:t>
      </w:r>
    </w:p>
    <w:p w:rsidR="00972F8A" w:rsidRPr="008475D5" w:rsidRDefault="00972F8A" w:rsidP="00972F8A">
      <w:pPr>
        <w:rPr>
          <w:rFonts w:ascii="Times New Roman" w:eastAsia="Calibri" w:hAnsi="Times New Roman" w:cs="Times New Roman"/>
          <w:sz w:val="24"/>
          <w:szCs w:val="24"/>
        </w:rPr>
      </w:pPr>
    </w:p>
    <w:p w:rsidR="00575C7E" w:rsidRDefault="00575C7E" w:rsidP="00575C7E">
      <w:pPr>
        <w:rPr>
          <w:rFonts w:ascii="Times New Roman" w:eastAsia="Calibri" w:hAnsi="Times New Roman" w:cs="Times New Roman"/>
        </w:rPr>
      </w:pPr>
    </w:p>
    <w:p w:rsidR="001C323F" w:rsidRPr="001C323F" w:rsidRDefault="001C323F" w:rsidP="001C323F">
      <w:pPr>
        <w:rPr>
          <w:rFonts w:ascii="Times New Roman" w:eastAsia="Calibri" w:hAnsi="Times New Roman" w:cs="Times New Roman"/>
          <w:b/>
          <w:sz w:val="32"/>
          <w:szCs w:val="32"/>
        </w:rPr>
      </w:pPr>
      <w:r w:rsidRPr="001C323F">
        <w:rPr>
          <w:rFonts w:ascii="Times New Roman" w:eastAsia="Calibri" w:hAnsi="Times New Roman" w:cs="Times New Roman"/>
          <w:b/>
          <w:sz w:val="32"/>
          <w:szCs w:val="32"/>
        </w:rPr>
        <w:t>ENV I.</w:t>
      </w:r>
      <w:r>
        <w:rPr>
          <w:rFonts w:ascii="Times New Roman" w:eastAsia="Calibri" w:hAnsi="Times New Roman" w:cs="Times New Roman"/>
          <w:b/>
          <w:sz w:val="32"/>
          <w:szCs w:val="32"/>
        </w:rPr>
        <w:t xml:space="preserve"> </w:t>
      </w:r>
      <w:r w:rsidRPr="001C323F">
        <w:rPr>
          <w:rFonts w:ascii="Times New Roman" w:eastAsia="Calibri" w:hAnsi="Times New Roman" w:cs="Times New Roman"/>
          <w:b/>
          <w:sz w:val="32"/>
          <w:szCs w:val="32"/>
        </w:rPr>
        <w:t>stupeň</w:t>
      </w:r>
    </w:p>
    <w:p w:rsidR="001C323F" w:rsidRPr="00CE5E68" w:rsidRDefault="001C323F" w:rsidP="001C323F">
      <w:pPr>
        <w:spacing w:line="240" w:lineRule="auto"/>
        <w:jc w:val="both"/>
        <w:rPr>
          <w:rFonts w:ascii="Tahoma" w:eastAsia="Times New Roman" w:hAnsi="Tahoma" w:cs="Tahoma"/>
          <w:sz w:val="24"/>
          <w:szCs w:val="24"/>
        </w:rPr>
      </w:pPr>
      <w:r w:rsidRPr="00CE5E68">
        <w:rPr>
          <w:rFonts w:ascii="Tahoma" w:hAnsi="Tahoma" w:cs="Tahoma"/>
          <w:b/>
          <w:sz w:val="24"/>
          <w:szCs w:val="24"/>
        </w:rPr>
        <w:t xml:space="preserve"> Úlohy vyplývajúce z projektu ENV</w:t>
      </w:r>
      <w:r w:rsidR="003404B2" w:rsidRPr="00CE5E68">
        <w:rPr>
          <w:rFonts w:ascii="Tahoma" w:hAnsi="Tahoma" w:cs="Tahoma"/>
          <w:b/>
          <w:sz w:val="24"/>
          <w:szCs w:val="24"/>
        </w:rPr>
        <w:t xml:space="preserve"> na I. stupni</w:t>
      </w:r>
      <w:r w:rsidRPr="00CE5E68">
        <w:rPr>
          <w:rFonts w:ascii="Tahoma" w:hAnsi="Tahoma" w:cs="Tahoma"/>
          <w:b/>
          <w:sz w:val="24"/>
          <w:szCs w:val="24"/>
        </w:rPr>
        <w:t>:</w:t>
      </w:r>
      <w:r w:rsidRPr="00CE5E68">
        <w:rPr>
          <w:rFonts w:ascii="Tahoma" w:eastAsia="Times New Roman" w:hAnsi="Tahoma" w:cs="Tahoma"/>
          <w:sz w:val="24"/>
          <w:szCs w:val="24"/>
        </w:rPr>
        <w:t xml:space="preserve"> </w:t>
      </w:r>
    </w:p>
    <w:p w:rsidR="00F20721" w:rsidRPr="00F20721" w:rsidRDefault="00FE7DEE" w:rsidP="00F20721">
      <w:pPr>
        <w:spacing w:after="0" w:line="360" w:lineRule="auto"/>
        <w:jc w:val="both"/>
        <w:rPr>
          <w:rFonts w:ascii="Tahoma" w:eastAsia="Times New Roman" w:hAnsi="Tahoma" w:cs="Tahoma"/>
          <w:b/>
          <w:sz w:val="24"/>
        </w:rPr>
      </w:pPr>
      <w:r>
        <w:rPr>
          <w:rFonts w:ascii="Tahoma" w:hAnsi="Tahoma" w:cs="Tahoma"/>
          <w:sz w:val="28"/>
          <w:szCs w:val="28"/>
        </w:rPr>
        <w:t xml:space="preserve"> </w:t>
      </w:r>
      <w:r w:rsidR="00575C7E" w:rsidRPr="00F20721">
        <w:rPr>
          <w:rFonts w:ascii="Tahoma" w:eastAsia="Times New Roman" w:hAnsi="Tahoma" w:cs="Tahoma"/>
          <w:b/>
          <w:sz w:val="24"/>
        </w:rPr>
        <w:t>O</w:t>
      </w:r>
      <w:r w:rsidR="00F20721" w:rsidRPr="00F20721">
        <w:rPr>
          <w:rFonts w:ascii="Tahoma" w:eastAsia="Times New Roman" w:hAnsi="Tahoma" w:cs="Tahoma"/>
          <w:b/>
          <w:sz w:val="24"/>
        </w:rPr>
        <w:t>któber</w:t>
      </w:r>
    </w:p>
    <w:p w:rsidR="00575C7E" w:rsidRPr="00575C7E" w:rsidRDefault="00575C7E" w:rsidP="00F20721">
      <w:pPr>
        <w:spacing w:after="0" w:line="360" w:lineRule="auto"/>
        <w:jc w:val="both"/>
        <w:rPr>
          <w:rFonts w:ascii="Tahoma" w:hAnsi="Tahoma" w:cs="Tahoma"/>
          <w:sz w:val="28"/>
          <w:szCs w:val="28"/>
        </w:rPr>
      </w:pPr>
      <w:r w:rsidRPr="00575C7E">
        <w:rPr>
          <w:rFonts w:ascii="Tahoma" w:eastAsia="Times New Roman" w:hAnsi="Tahoma" w:cs="Tahoma"/>
          <w:b/>
          <w:sz w:val="24"/>
        </w:rPr>
        <w:t>Výstavka plodov jesene</w:t>
      </w:r>
      <w:r w:rsidRPr="00575C7E">
        <w:rPr>
          <w:rFonts w:ascii="Tahoma" w:eastAsia="Times New Roman" w:hAnsi="Tahoma" w:cs="Tahoma"/>
          <w:sz w:val="24"/>
        </w:rPr>
        <w:t xml:space="preserve"> alebo triedne aranžovanie jesenných plodov, výstavka košíkov. Zhotovené košíky za triedy prvého stupňa z jesenných plodov boli pekne vyzdobené. Cieľom bolo vážiť si prírodu a pochopiť jej význam v živote človeka práve dotvorením košíkov krásnou jesennou úrodou.</w:t>
      </w:r>
    </w:p>
    <w:p w:rsidR="00F20721" w:rsidRDefault="00F20721" w:rsidP="00F20721">
      <w:pPr>
        <w:spacing w:after="0" w:line="360" w:lineRule="auto"/>
        <w:jc w:val="both"/>
        <w:rPr>
          <w:rFonts w:ascii="Tahoma" w:eastAsia="Times New Roman" w:hAnsi="Tahoma" w:cs="Tahoma"/>
          <w:b/>
          <w:sz w:val="24"/>
        </w:rPr>
      </w:pPr>
      <w:r>
        <w:rPr>
          <w:rFonts w:ascii="Tahoma" w:eastAsia="Times New Roman" w:hAnsi="Tahoma" w:cs="Tahoma"/>
          <w:b/>
          <w:sz w:val="24"/>
        </w:rPr>
        <w:t>November</w:t>
      </w:r>
    </w:p>
    <w:p w:rsidR="00575C7E" w:rsidRPr="00575C7E" w:rsidRDefault="00575C7E" w:rsidP="00F20721">
      <w:pPr>
        <w:spacing w:after="0" w:line="360" w:lineRule="auto"/>
        <w:jc w:val="both"/>
        <w:rPr>
          <w:rFonts w:ascii="Tahoma" w:eastAsia="Times New Roman" w:hAnsi="Tahoma" w:cs="Tahoma"/>
          <w:b/>
          <w:sz w:val="24"/>
        </w:rPr>
      </w:pPr>
      <w:r w:rsidRPr="00575C7E">
        <w:rPr>
          <w:rFonts w:ascii="Tahoma" w:eastAsia="Times New Roman" w:hAnsi="Tahoma" w:cs="Tahoma"/>
          <w:b/>
          <w:sz w:val="24"/>
        </w:rPr>
        <w:t>Jesenný aranžmán</w:t>
      </w:r>
    </w:p>
    <w:p w:rsidR="00575C7E" w:rsidRPr="00575C7E" w:rsidRDefault="00575C7E" w:rsidP="00F20721">
      <w:pPr>
        <w:spacing w:line="360" w:lineRule="auto"/>
        <w:jc w:val="both"/>
        <w:rPr>
          <w:rFonts w:ascii="Tahoma" w:eastAsia="Times New Roman" w:hAnsi="Tahoma" w:cs="Tahoma"/>
          <w:sz w:val="24"/>
        </w:rPr>
      </w:pPr>
      <w:r w:rsidRPr="00575C7E">
        <w:rPr>
          <w:rFonts w:ascii="Tahoma" w:eastAsia="Times New Roman" w:hAnsi="Tahoma" w:cs="Tahoma"/>
          <w:sz w:val="24"/>
        </w:rPr>
        <w:t>Tvorbou triedneho jesenného aranžmánu si jednotlivé triedy vyzdobili svoje prostredie.</w:t>
      </w:r>
    </w:p>
    <w:p w:rsidR="00F20721" w:rsidRDefault="00F20721" w:rsidP="00F20721">
      <w:pPr>
        <w:spacing w:after="0" w:line="360" w:lineRule="auto"/>
        <w:jc w:val="both"/>
        <w:rPr>
          <w:rFonts w:ascii="Tahoma" w:eastAsia="Times New Roman" w:hAnsi="Tahoma" w:cs="Tahoma"/>
          <w:b/>
          <w:sz w:val="24"/>
        </w:rPr>
      </w:pPr>
      <w:r>
        <w:rPr>
          <w:rFonts w:ascii="Tahoma" w:eastAsia="Times New Roman" w:hAnsi="Tahoma" w:cs="Tahoma"/>
          <w:b/>
          <w:sz w:val="24"/>
        </w:rPr>
        <w:t>December, Január</w:t>
      </w:r>
    </w:p>
    <w:p w:rsidR="00F20721" w:rsidRDefault="00575C7E" w:rsidP="00F20721">
      <w:pPr>
        <w:spacing w:after="0" w:line="360" w:lineRule="auto"/>
        <w:jc w:val="both"/>
        <w:rPr>
          <w:rFonts w:ascii="Tahoma" w:eastAsia="Times New Roman" w:hAnsi="Tahoma" w:cs="Tahoma"/>
          <w:b/>
          <w:sz w:val="24"/>
        </w:rPr>
      </w:pPr>
      <w:r w:rsidRPr="00575C7E">
        <w:rPr>
          <w:rFonts w:ascii="Tahoma" w:eastAsia="Times New Roman" w:hAnsi="Tahoma" w:cs="Tahoma"/>
          <w:b/>
          <w:sz w:val="24"/>
        </w:rPr>
        <w:t>Prikrmovanie vtákov v</w:t>
      </w:r>
      <w:r w:rsidR="00F20721">
        <w:rPr>
          <w:rFonts w:ascii="Tahoma" w:eastAsia="Times New Roman" w:hAnsi="Tahoma" w:cs="Tahoma"/>
          <w:b/>
          <w:sz w:val="24"/>
        </w:rPr>
        <w:t> </w:t>
      </w:r>
      <w:r w:rsidRPr="00575C7E">
        <w:rPr>
          <w:rFonts w:ascii="Tahoma" w:eastAsia="Times New Roman" w:hAnsi="Tahoma" w:cs="Tahoma"/>
          <w:b/>
          <w:sz w:val="24"/>
        </w:rPr>
        <w:t>zime</w:t>
      </w:r>
    </w:p>
    <w:p w:rsidR="00575C7E" w:rsidRPr="00575C7E" w:rsidRDefault="00575C7E" w:rsidP="00F20721">
      <w:pPr>
        <w:spacing w:after="0" w:line="360" w:lineRule="auto"/>
        <w:jc w:val="both"/>
        <w:rPr>
          <w:rFonts w:ascii="Tahoma" w:eastAsia="Times New Roman" w:hAnsi="Tahoma" w:cs="Tahoma"/>
          <w:b/>
          <w:sz w:val="24"/>
        </w:rPr>
      </w:pPr>
      <w:r w:rsidRPr="00575C7E">
        <w:rPr>
          <w:rFonts w:ascii="Tahoma" w:eastAsia="Times New Roman" w:hAnsi="Tahoma" w:cs="Tahoma"/>
          <w:sz w:val="24"/>
        </w:rPr>
        <w:t>Žiaci si priniesli potravu pre vtáčiky a  sústavne</w:t>
      </w:r>
      <w:r w:rsidRPr="00575C7E">
        <w:rPr>
          <w:rFonts w:ascii="Tahoma" w:eastAsia="Times New Roman" w:hAnsi="Tahoma" w:cs="Tahoma"/>
          <w:b/>
          <w:sz w:val="24"/>
        </w:rPr>
        <w:t xml:space="preserve"> </w:t>
      </w:r>
      <w:r w:rsidRPr="00575C7E">
        <w:rPr>
          <w:rFonts w:ascii="Tahoma" w:eastAsia="Times New Roman" w:hAnsi="Tahoma" w:cs="Tahoma"/>
          <w:sz w:val="24"/>
        </w:rPr>
        <w:t>prikrmovali vtáctvo.</w:t>
      </w:r>
    </w:p>
    <w:p w:rsidR="00575C7E" w:rsidRPr="00F20721" w:rsidRDefault="00575C7E" w:rsidP="00575C7E">
      <w:pPr>
        <w:spacing w:line="360" w:lineRule="auto"/>
        <w:jc w:val="both"/>
        <w:rPr>
          <w:rFonts w:ascii="Tahoma" w:eastAsia="Times New Roman" w:hAnsi="Tahoma" w:cs="Tahoma"/>
          <w:b/>
          <w:sz w:val="24"/>
        </w:rPr>
      </w:pPr>
      <w:r w:rsidRPr="00F20721">
        <w:rPr>
          <w:rFonts w:ascii="Tahoma" w:eastAsia="Times New Roman" w:hAnsi="Tahoma" w:cs="Tahoma"/>
          <w:b/>
          <w:sz w:val="24"/>
        </w:rPr>
        <w:t>M</w:t>
      </w:r>
      <w:r w:rsidR="00F20721">
        <w:rPr>
          <w:rFonts w:ascii="Tahoma" w:eastAsia="Times New Roman" w:hAnsi="Tahoma" w:cs="Tahoma"/>
          <w:b/>
          <w:sz w:val="24"/>
        </w:rPr>
        <w:t>arec</w:t>
      </w:r>
    </w:p>
    <w:p w:rsidR="00575C7E" w:rsidRPr="00575C7E" w:rsidRDefault="00575C7E" w:rsidP="00F20721">
      <w:pPr>
        <w:spacing w:line="360" w:lineRule="auto"/>
        <w:jc w:val="both"/>
        <w:rPr>
          <w:rFonts w:ascii="Tahoma" w:eastAsia="Times New Roman" w:hAnsi="Tahoma" w:cs="Tahoma"/>
          <w:sz w:val="24"/>
        </w:rPr>
      </w:pPr>
      <w:r w:rsidRPr="00575C7E">
        <w:rPr>
          <w:rFonts w:ascii="Tahoma" w:eastAsia="Times New Roman" w:hAnsi="Tahoma" w:cs="Tahoma"/>
          <w:sz w:val="24"/>
        </w:rPr>
        <w:t xml:space="preserve">Zapojili sme sa do </w:t>
      </w:r>
      <w:r w:rsidRPr="00575C7E">
        <w:rPr>
          <w:rFonts w:ascii="Tahoma" w:eastAsia="Times New Roman" w:hAnsi="Tahoma" w:cs="Tahoma"/>
          <w:b/>
          <w:sz w:val="24"/>
        </w:rPr>
        <w:t>projektu</w:t>
      </w:r>
      <w:r w:rsidRPr="00575C7E">
        <w:rPr>
          <w:rFonts w:ascii="Tahoma" w:eastAsia="Times New Roman" w:hAnsi="Tahoma" w:cs="Tahoma"/>
          <w:sz w:val="24"/>
        </w:rPr>
        <w:t>, ktorý vyhlásila Slovenská agentúra ŽP- „</w:t>
      </w:r>
      <w:r w:rsidRPr="00575C7E">
        <w:rPr>
          <w:rFonts w:ascii="Tahoma" w:eastAsia="Times New Roman" w:hAnsi="Tahoma" w:cs="Tahoma"/>
          <w:b/>
          <w:sz w:val="24"/>
        </w:rPr>
        <w:t>Triediš, triedim</w:t>
      </w:r>
      <w:r w:rsidRPr="00575C7E">
        <w:rPr>
          <w:rFonts w:ascii="Tahoma" w:eastAsia="Times New Roman" w:hAnsi="Tahoma" w:cs="Tahoma"/>
          <w:sz w:val="24"/>
        </w:rPr>
        <w:t xml:space="preserve">, </w:t>
      </w:r>
      <w:r w:rsidRPr="00575C7E">
        <w:rPr>
          <w:rFonts w:ascii="Tahoma" w:eastAsia="Times New Roman" w:hAnsi="Tahoma" w:cs="Tahoma"/>
          <w:b/>
          <w:sz w:val="24"/>
        </w:rPr>
        <w:t>triedime</w:t>
      </w:r>
      <w:r w:rsidRPr="00575C7E">
        <w:rPr>
          <w:rFonts w:ascii="Tahoma" w:eastAsia="Times New Roman" w:hAnsi="Tahoma" w:cs="Tahoma"/>
          <w:sz w:val="24"/>
        </w:rPr>
        <w:t xml:space="preserve">“, kde hlavným cieľom bolo sprístupniť triedenie odpadu žiakom práve tam, kde sa zdržiavajú najviac  a to v ich každodennom prostredí  v triedach. Slovenská </w:t>
      </w:r>
      <w:r w:rsidRPr="00575C7E">
        <w:rPr>
          <w:rFonts w:ascii="Tahoma" w:eastAsia="Times New Roman" w:hAnsi="Tahoma" w:cs="Tahoma"/>
          <w:sz w:val="24"/>
        </w:rPr>
        <w:lastRenderedPageBreak/>
        <w:t>agentúra ŽP nám zaslala set triediš, triedim, triedime. Každá trieda dostala set tašiek na triedenie odpadu, kde bol k tomu aj manuál na inšpirácie na vyučovanie, praktické rady o triedení odpadu na školách, teoretické východiská. Hlavným cieľom bolo vytvoriť návyky o triedení, aby sa zber stal bežnou súčasťou života.</w:t>
      </w:r>
    </w:p>
    <w:p w:rsidR="00F20721" w:rsidRDefault="00F20721" w:rsidP="00F20721">
      <w:pPr>
        <w:spacing w:line="360" w:lineRule="auto"/>
        <w:jc w:val="both"/>
        <w:rPr>
          <w:rFonts w:ascii="Tahoma" w:eastAsia="Times New Roman" w:hAnsi="Tahoma" w:cs="Tahoma"/>
          <w:b/>
          <w:sz w:val="24"/>
        </w:rPr>
      </w:pPr>
      <w:r w:rsidRPr="00F20721">
        <w:rPr>
          <w:rFonts w:ascii="Tahoma" w:eastAsia="Times New Roman" w:hAnsi="Tahoma" w:cs="Tahoma"/>
          <w:b/>
          <w:sz w:val="24"/>
        </w:rPr>
        <w:t>Apríl</w:t>
      </w:r>
    </w:p>
    <w:p w:rsidR="00575C7E" w:rsidRPr="00575C7E" w:rsidRDefault="00575C7E" w:rsidP="00F20721">
      <w:pPr>
        <w:spacing w:line="360" w:lineRule="auto"/>
        <w:jc w:val="both"/>
        <w:rPr>
          <w:rFonts w:ascii="Tahoma" w:eastAsia="Times New Roman" w:hAnsi="Tahoma" w:cs="Tahoma"/>
          <w:sz w:val="24"/>
        </w:rPr>
      </w:pPr>
      <w:r w:rsidRPr="00575C7E">
        <w:rPr>
          <w:rFonts w:ascii="Tahoma" w:eastAsia="Times New Roman" w:hAnsi="Tahoma" w:cs="Tahoma"/>
          <w:sz w:val="24"/>
        </w:rPr>
        <w:t xml:space="preserve">Pri príležitosti </w:t>
      </w:r>
      <w:r w:rsidRPr="00575C7E">
        <w:rPr>
          <w:rFonts w:ascii="Tahoma" w:eastAsia="Times New Roman" w:hAnsi="Tahoma" w:cs="Tahoma"/>
          <w:b/>
          <w:sz w:val="24"/>
        </w:rPr>
        <w:t>Dňa Zeme</w:t>
      </w:r>
      <w:r w:rsidRPr="00575C7E">
        <w:rPr>
          <w:rFonts w:ascii="Tahoma" w:eastAsia="Times New Roman" w:hAnsi="Tahoma" w:cs="Tahoma"/>
          <w:sz w:val="24"/>
        </w:rPr>
        <w:t xml:space="preserve"> sa uskutočnil </w:t>
      </w:r>
      <w:r w:rsidRPr="00575C7E">
        <w:rPr>
          <w:rFonts w:ascii="Tahoma" w:eastAsia="Times New Roman" w:hAnsi="Tahoma" w:cs="Tahoma"/>
          <w:b/>
          <w:sz w:val="24"/>
        </w:rPr>
        <w:t>týždeň farieb</w:t>
      </w:r>
      <w:r w:rsidRPr="00575C7E">
        <w:rPr>
          <w:rFonts w:ascii="Tahoma" w:eastAsia="Times New Roman" w:hAnsi="Tahoma" w:cs="Tahoma"/>
          <w:sz w:val="24"/>
        </w:rPr>
        <w:t xml:space="preserve">.  Tento týždeň bol upozornením na to, že je dôležité chrániť našu Zem a mať zodpovednosť voči prírode, za svoje konanie. </w:t>
      </w:r>
    </w:p>
    <w:p w:rsidR="00575C7E" w:rsidRPr="00F20721" w:rsidRDefault="00575C7E" w:rsidP="00575C7E">
      <w:pPr>
        <w:spacing w:line="360" w:lineRule="auto"/>
        <w:jc w:val="both"/>
        <w:rPr>
          <w:rFonts w:ascii="Tahoma" w:eastAsia="Times New Roman" w:hAnsi="Tahoma" w:cs="Tahoma"/>
          <w:b/>
          <w:sz w:val="24"/>
        </w:rPr>
      </w:pPr>
      <w:r w:rsidRPr="00F20721">
        <w:rPr>
          <w:rFonts w:ascii="Tahoma" w:eastAsia="Times New Roman" w:hAnsi="Tahoma" w:cs="Tahoma"/>
          <w:b/>
          <w:sz w:val="24"/>
        </w:rPr>
        <w:t>M</w:t>
      </w:r>
      <w:r w:rsidR="00F20721">
        <w:rPr>
          <w:rFonts w:ascii="Tahoma" w:eastAsia="Times New Roman" w:hAnsi="Tahoma" w:cs="Tahoma"/>
          <w:b/>
          <w:sz w:val="24"/>
        </w:rPr>
        <w:t>áj</w:t>
      </w:r>
    </w:p>
    <w:p w:rsidR="00575C7E" w:rsidRPr="00575C7E" w:rsidRDefault="00575C7E" w:rsidP="00575C7E">
      <w:pPr>
        <w:spacing w:line="360" w:lineRule="auto"/>
        <w:ind w:firstLine="360"/>
        <w:jc w:val="both"/>
        <w:rPr>
          <w:rFonts w:ascii="Tahoma" w:eastAsia="Times New Roman" w:hAnsi="Tahoma" w:cs="Tahoma"/>
          <w:sz w:val="24"/>
        </w:rPr>
      </w:pPr>
      <w:r w:rsidRPr="00575C7E">
        <w:rPr>
          <w:rFonts w:ascii="Tahoma" w:eastAsia="Times New Roman" w:hAnsi="Tahoma" w:cs="Tahoma"/>
          <w:b/>
          <w:sz w:val="24"/>
        </w:rPr>
        <w:t>Medzinárodný deň vyučovania vonku</w:t>
      </w:r>
      <w:r w:rsidRPr="00575C7E">
        <w:rPr>
          <w:rFonts w:ascii="Tahoma" w:eastAsia="Times New Roman" w:hAnsi="Tahoma" w:cs="Tahoma"/>
          <w:sz w:val="24"/>
        </w:rPr>
        <w:t>. Štvrtáci stvárnili z prírodnín svoju pani učiteľku, čítali vonku, špeciálna trieda si vyskúšala svoje vedomosti čítaním v tráve. Deň bol pre všetkých zdraviu prospešný a zaujímavý.</w:t>
      </w:r>
    </w:p>
    <w:p w:rsidR="00575C7E" w:rsidRPr="00575C7E" w:rsidRDefault="00F20721" w:rsidP="00575C7E">
      <w:pPr>
        <w:spacing w:line="360" w:lineRule="auto"/>
        <w:ind w:left="360"/>
        <w:jc w:val="both"/>
        <w:rPr>
          <w:rFonts w:ascii="Tahoma" w:eastAsia="Times New Roman" w:hAnsi="Tahoma" w:cs="Tahoma"/>
          <w:b/>
          <w:sz w:val="24"/>
        </w:rPr>
      </w:pPr>
      <w:r>
        <w:rPr>
          <w:rFonts w:ascii="Tahoma" w:eastAsia="Times New Roman" w:hAnsi="Tahoma" w:cs="Tahoma"/>
          <w:sz w:val="24"/>
        </w:rPr>
        <w:t>Jún</w:t>
      </w:r>
      <w:r w:rsidR="00575C7E" w:rsidRPr="00575C7E">
        <w:rPr>
          <w:rFonts w:ascii="Tahoma" w:eastAsia="Times New Roman" w:hAnsi="Tahoma" w:cs="Tahoma"/>
          <w:sz w:val="24"/>
        </w:rPr>
        <w:t xml:space="preserve">- </w:t>
      </w:r>
      <w:r w:rsidR="00575C7E" w:rsidRPr="00575C7E">
        <w:rPr>
          <w:rFonts w:ascii="Tahoma" w:eastAsia="Times New Roman" w:hAnsi="Tahoma" w:cs="Tahoma"/>
          <w:b/>
          <w:sz w:val="24"/>
        </w:rPr>
        <w:t xml:space="preserve">zhodnotenie </w:t>
      </w:r>
    </w:p>
    <w:p w:rsidR="00575C7E" w:rsidRPr="00575C7E" w:rsidRDefault="00575C7E" w:rsidP="00575C7E">
      <w:pPr>
        <w:spacing w:line="360" w:lineRule="auto"/>
        <w:ind w:firstLine="360"/>
        <w:jc w:val="both"/>
        <w:rPr>
          <w:rFonts w:ascii="Tahoma" w:eastAsia="Times New Roman" w:hAnsi="Tahoma" w:cs="Tahoma"/>
          <w:sz w:val="24"/>
        </w:rPr>
      </w:pPr>
      <w:r w:rsidRPr="00575C7E">
        <w:rPr>
          <w:rFonts w:ascii="Tahoma" w:eastAsia="Times New Roman" w:hAnsi="Tahoma" w:cs="Tahoma"/>
          <w:sz w:val="24"/>
        </w:rPr>
        <w:t>Očakávali sme splnenie  environmentálnych úloh  na jednotlivé mesiace, ktoré   sme zhodnotili po ich realizácii. Odmenou nám bola skutočná nápaditosť tried. Radosť nám spravili dosiahnuté vedomosti  žiakov o správnom delení odpadu.</w:t>
      </w:r>
    </w:p>
    <w:p w:rsidR="00575C7E" w:rsidRPr="00575C7E" w:rsidRDefault="00575C7E" w:rsidP="00575C7E">
      <w:pPr>
        <w:spacing w:line="360" w:lineRule="auto"/>
        <w:ind w:firstLine="360"/>
        <w:jc w:val="both"/>
        <w:rPr>
          <w:rFonts w:ascii="Tahoma" w:eastAsia="Times New Roman" w:hAnsi="Tahoma" w:cs="Tahoma"/>
          <w:sz w:val="24"/>
        </w:rPr>
      </w:pPr>
    </w:p>
    <w:p w:rsidR="00A21F63" w:rsidRPr="000C2041" w:rsidRDefault="00216945" w:rsidP="00A21F63">
      <w:pPr>
        <w:spacing w:before="100" w:beforeAutospacing="1" w:after="0" w:line="240" w:lineRule="auto"/>
        <w:rPr>
          <w:rFonts w:ascii="Tahoma" w:eastAsia="Times New Roman" w:hAnsi="Tahoma" w:cs="Tahoma"/>
          <w:b/>
          <w:bCs/>
          <w:i/>
          <w:sz w:val="28"/>
          <w:szCs w:val="28"/>
          <w:lang w:eastAsia="sk-SK"/>
        </w:rPr>
      </w:pPr>
      <w:r w:rsidRPr="000C2041">
        <w:rPr>
          <w:rFonts w:ascii="Tahoma" w:eastAsia="Times New Roman" w:hAnsi="Tahoma" w:cs="Tahoma"/>
          <w:b/>
          <w:bCs/>
          <w:i/>
          <w:sz w:val="28"/>
          <w:szCs w:val="28"/>
          <w:lang w:eastAsia="sk-SK"/>
        </w:rPr>
        <w:t xml:space="preserve">Výchova k manželstvu a rodičovstvu na </w:t>
      </w:r>
      <w:r w:rsidR="00E75ECD" w:rsidRPr="000C2041">
        <w:rPr>
          <w:rFonts w:ascii="Tahoma" w:eastAsia="Times New Roman" w:hAnsi="Tahoma" w:cs="Tahoma"/>
          <w:b/>
          <w:bCs/>
          <w:i/>
          <w:sz w:val="28"/>
          <w:szCs w:val="28"/>
          <w:lang w:eastAsia="sk-SK"/>
        </w:rPr>
        <w:t>I</w:t>
      </w:r>
      <w:r w:rsidRPr="000C2041">
        <w:rPr>
          <w:rFonts w:ascii="Tahoma" w:eastAsia="Times New Roman" w:hAnsi="Tahoma" w:cs="Tahoma"/>
          <w:b/>
          <w:bCs/>
          <w:i/>
          <w:sz w:val="28"/>
          <w:szCs w:val="28"/>
          <w:lang w:eastAsia="sk-SK"/>
        </w:rPr>
        <w:t>I. stupni</w:t>
      </w:r>
    </w:p>
    <w:p w:rsidR="00B12151" w:rsidRPr="0078160C" w:rsidRDefault="00A21F63" w:rsidP="00B12151">
      <w:pPr>
        <w:spacing w:after="0" w:line="276" w:lineRule="auto"/>
        <w:jc w:val="both"/>
        <w:rPr>
          <w:rFonts w:ascii="Tahoma" w:eastAsia="Times New Roman" w:hAnsi="Tahoma" w:cs="Tahoma"/>
          <w:bCs/>
          <w:i/>
          <w:sz w:val="24"/>
          <w:szCs w:val="24"/>
          <w:lang w:eastAsia="sk-SK"/>
        </w:rPr>
      </w:pPr>
      <w:r w:rsidRPr="0078160C">
        <w:rPr>
          <w:rFonts w:ascii="Tahoma" w:eastAsia="Times New Roman" w:hAnsi="Tahoma" w:cs="Tahoma"/>
          <w:bCs/>
          <w:i/>
          <w:sz w:val="24"/>
          <w:szCs w:val="24"/>
          <w:lang w:eastAsia="sk-SK"/>
        </w:rPr>
        <w:t xml:space="preserve">Koordinátor VMR pre I. stupeň – PaedDr. Štefanková S., pre II. stupeň- PaedDr. </w:t>
      </w:r>
      <w:proofErr w:type="spellStart"/>
      <w:r w:rsidRPr="0078160C">
        <w:rPr>
          <w:rFonts w:ascii="Tahoma" w:eastAsia="Times New Roman" w:hAnsi="Tahoma" w:cs="Tahoma"/>
          <w:bCs/>
          <w:i/>
          <w:sz w:val="24"/>
          <w:szCs w:val="24"/>
          <w:lang w:eastAsia="sk-SK"/>
        </w:rPr>
        <w:t>Gramatová</w:t>
      </w:r>
      <w:proofErr w:type="spellEnd"/>
      <w:r w:rsidRPr="0078160C">
        <w:rPr>
          <w:rFonts w:ascii="Tahoma" w:eastAsia="Times New Roman" w:hAnsi="Tahoma" w:cs="Tahoma"/>
          <w:bCs/>
          <w:i/>
          <w:sz w:val="24"/>
          <w:szCs w:val="24"/>
          <w:lang w:eastAsia="sk-SK"/>
        </w:rPr>
        <w:t xml:space="preserve"> N.</w:t>
      </w:r>
      <w:r w:rsidR="00216945" w:rsidRPr="0078160C">
        <w:rPr>
          <w:rFonts w:ascii="Tahoma" w:eastAsia="Times New Roman" w:hAnsi="Tahoma" w:cs="Tahoma"/>
          <w:bCs/>
          <w:i/>
          <w:sz w:val="24"/>
          <w:szCs w:val="24"/>
          <w:lang w:eastAsia="sk-SK"/>
        </w:rPr>
        <w:t xml:space="preserve"> </w:t>
      </w:r>
    </w:p>
    <w:p w:rsidR="00CE5E68" w:rsidRPr="0078160C" w:rsidRDefault="00CE5E68" w:rsidP="00B12151">
      <w:pPr>
        <w:spacing w:after="0" w:line="276" w:lineRule="auto"/>
        <w:jc w:val="both"/>
        <w:rPr>
          <w:rFonts w:ascii="Tahoma" w:eastAsia="Times New Roman" w:hAnsi="Tahoma" w:cs="Tahoma"/>
          <w:bCs/>
          <w:i/>
          <w:sz w:val="24"/>
          <w:szCs w:val="24"/>
          <w:lang w:eastAsia="sk-SK"/>
        </w:rPr>
      </w:pPr>
    </w:p>
    <w:p w:rsidR="00485841" w:rsidRPr="00485841" w:rsidRDefault="00485841" w:rsidP="00485841">
      <w:pPr>
        <w:spacing w:line="360" w:lineRule="auto"/>
        <w:rPr>
          <w:rFonts w:ascii="Tahoma" w:hAnsi="Tahoma" w:cs="Tahoma"/>
          <w:sz w:val="24"/>
          <w:szCs w:val="24"/>
        </w:rPr>
      </w:pPr>
      <w:r w:rsidRPr="00485841">
        <w:rPr>
          <w:rFonts w:ascii="Tahoma" w:hAnsi="Tahoma" w:cs="Tahoma"/>
          <w:sz w:val="24"/>
          <w:szCs w:val="24"/>
        </w:rPr>
        <w:t>Cieľom VMR je prostredníctvom informácií na vyučovacích hodinách vychovávať a pripravovať deti a mládež na zodpovedný partnerský vzťah, manželstvo a rodičovstvo.</w:t>
      </w:r>
    </w:p>
    <w:p w:rsidR="00485841" w:rsidRPr="00485841" w:rsidRDefault="00485841" w:rsidP="00485841">
      <w:pPr>
        <w:spacing w:line="360" w:lineRule="auto"/>
        <w:rPr>
          <w:rFonts w:ascii="Tahoma" w:hAnsi="Tahoma" w:cs="Tahoma"/>
          <w:sz w:val="24"/>
          <w:szCs w:val="24"/>
        </w:rPr>
      </w:pPr>
      <w:r w:rsidRPr="00485841">
        <w:rPr>
          <w:rFonts w:ascii="Tahoma" w:hAnsi="Tahoma" w:cs="Tahoma"/>
          <w:sz w:val="24"/>
          <w:szCs w:val="24"/>
        </w:rPr>
        <w:lastRenderedPageBreak/>
        <w:t xml:space="preserve">  Na úrovni ZŠ je ťažisko vyučovania VMR na hodinách etickej výchovy, náboženskej výchovy, biológie, literatúry, telesnej výchovy a výučby jazykov. Pri vhodných témach sa VMR realizuje aj na ostatných predmetoch vo všetkých ročníkoch na 2.stupni ZŠ.</w:t>
      </w:r>
    </w:p>
    <w:p w:rsidR="00485841" w:rsidRPr="00485841" w:rsidRDefault="00485841" w:rsidP="00485841">
      <w:pPr>
        <w:spacing w:line="360" w:lineRule="auto"/>
        <w:rPr>
          <w:rFonts w:ascii="Tahoma" w:hAnsi="Tahoma" w:cs="Tahoma"/>
          <w:sz w:val="24"/>
          <w:szCs w:val="24"/>
        </w:rPr>
      </w:pPr>
      <w:r w:rsidRPr="00485841">
        <w:rPr>
          <w:rFonts w:ascii="Tahoma" w:hAnsi="Tahoma" w:cs="Tahoma"/>
          <w:sz w:val="24"/>
          <w:szCs w:val="24"/>
        </w:rPr>
        <w:t xml:space="preserve">   VMR je realizovaná rôznymi formami a metódami práce, z ktorých prevláda beseda, rozhovor, anketa , dotazník a odborná prednáška. Projekt VMR sa v </w:t>
      </w:r>
      <w:proofErr w:type="spellStart"/>
      <w:r w:rsidRPr="00485841">
        <w:rPr>
          <w:rFonts w:ascii="Tahoma" w:hAnsi="Tahoma" w:cs="Tahoma"/>
          <w:sz w:val="24"/>
          <w:szCs w:val="24"/>
        </w:rPr>
        <w:t>šk.r</w:t>
      </w:r>
      <w:proofErr w:type="spellEnd"/>
      <w:r w:rsidRPr="00485841">
        <w:rPr>
          <w:rFonts w:ascii="Tahoma" w:hAnsi="Tahoma" w:cs="Tahoma"/>
          <w:sz w:val="24"/>
          <w:szCs w:val="24"/>
        </w:rPr>
        <w:t>. 2021/2022 riadil plánom práce VMR.</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V školskom roku 2021/2022 obsah projektu tvorili prednášky a besedy spojené s aktivitami žiakov, ktoré  sa týkali problematiky zdravého života, osobnej hygieny žiakov, škodlivosti a dôsledkov užívania drog v období dospievania, škodlivosti fajčenia a alkoholu u detí a mladistvých. Vo veľkej miere sme sa venovali poznaniu a významu pozitívnych vzťahov človeka k človeku, o vzťahoch medzi ľuďmi opačného pohlavia, úcte k rodičom a dospelým ľuďom.</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Témy o priateľstve a kamarátstve, rodine a o význame sociálnych zručností ako o presnom a výstižnom vyjadrovaní, vypočutí mienky iných , sebaovládaní, boli taktiež veľkým prínosom pre žiakov.</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Nezrelé manželstvá, riziká predčasného sexuálneho života, optimálne podmienky pre zdravé a šťastné rodičovstvo boli obľúbenou problematikou u žiakov. Žiaci sa aktívne zapájali do rozhovorov, prednášok súvisiacich so spomínanými témami.</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 xml:space="preserve"> Zvýšenú pozornosť sme venovali rómskym žiakom, v škole sme vytvárali priaznivé multikultúrne prostredie.</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 xml:space="preserve">Školský rok sme zahájili ušľachtilou zbierkou pod názvom </w:t>
      </w:r>
      <w:r w:rsidRPr="00485841">
        <w:rPr>
          <w:rFonts w:ascii="Tahoma" w:hAnsi="Tahoma" w:cs="Tahoma"/>
          <w:b/>
          <w:sz w:val="24"/>
          <w:szCs w:val="24"/>
        </w:rPr>
        <w:t>Biela pastelka</w:t>
      </w:r>
      <w:r w:rsidRPr="00485841">
        <w:rPr>
          <w:rFonts w:ascii="Tahoma" w:hAnsi="Tahoma" w:cs="Tahoma"/>
          <w:sz w:val="24"/>
          <w:szCs w:val="24"/>
        </w:rPr>
        <w:t>. Žiaci celej školy prispeli dobrovoľnou sumou a podporili nevidiacich a slabozrakých občanov.</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 xml:space="preserve">Triedni učitelia a vyučujúci využívali aj aktuálnosti mesiacov, ako napr. </w:t>
      </w:r>
      <w:r w:rsidRPr="00485841">
        <w:rPr>
          <w:rFonts w:ascii="Tahoma" w:hAnsi="Tahoma" w:cs="Tahoma"/>
          <w:b/>
          <w:sz w:val="24"/>
          <w:szCs w:val="24"/>
        </w:rPr>
        <w:t>Október</w:t>
      </w:r>
      <w:r w:rsidRPr="00485841">
        <w:rPr>
          <w:rFonts w:ascii="Tahoma" w:hAnsi="Tahoma" w:cs="Tahoma"/>
          <w:sz w:val="24"/>
          <w:szCs w:val="24"/>
        </w:rPr>
        <w:t xml:space="preserve"> -Mesiac </w:t>
      </w:r>
      <w:r w:rsidRPr="00485841">
        <w:rPr>
          <w:rFonts w:ascii="Tahoma" w:hAnsi="Tahoma" w:cs="Tahoma"/>
          <w:b/>
          <w:sz w:val="24"/>
          <w:szCs w:val="24"/>
        </w:rPr>
        <w:t>úcty k starším a Svetový deň potravy</w:t>
      </w:r>
      <w:r w:rsidRPr="00485841">
        <w:rPr>
          <w:rFonts w:ascii="Tahoma" w:hAnsi="Tahoma" w:cs="Tahoma"/>
          <w:sz w:val="24"/>
          <w:szCs w:val="24"/>
        </w:rPr>
        <w:t>.</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 xml:space="preserve">Koordinátorka projektu VMR v rámci triednických hodín žiakov 5. ročníka uskutočnila besedu s názvom – </w:t>
      </w:r>
      <w:r w:rsidRPr="00485841">
        <w:rPr>
          <w:rFonts w:ascii="Tahoma" w:hAnsi="Tahoma" w:cs="Tahoma"/>
          <w:b/>
          <w:sz w:val="24"/>
          <w:szCs w:val="24"/>
        </w:rPr>
        <w:t>„Ja a fajčenie“</w:t>
      </w:r>
      <w:r w:rsidRPr="00485841">
        <w:rPr>
          <w:rFonts w:ascii="Tahoma" w:hAnsi="Tahoma" w:cs="Tahoma"/>
          <w:sz w:val="24"/>
          <w:szCs w:val="24"/>
        </w:rPr>
        <w:t xml:space="preserve"> a následne žiaci vyplnili anketový dotazník. Do ankety sa zapojilo 20 žiakov, ktorí zodpovedali na  anketové otázky týkajúce sa problematiky fajčenia v rodine a v škole.</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lastRenderedPageBreak/>
        <w:t>Výsledky ankety nasvedčujú, že žiaci v tomto veku ešte nefajčia, ale poznajú starších žiakov, ktorí fajčenie už skúšali. V rodine sa s fajčením stretávajú, vo väčšine rodín fajčí buď otec alebo mama, niekde obidvaja rodičia. Viac ako polovica žiakov uviedla, že o fajčení a o škodlivosti fajčenia s nimi rodičia ešte nehovorili. Žiaci uviedli, že fajčenie odsudzujú  Ako príčinu  fajčenia maloletých  vidia v tom, že chcú  zapadnúť do partie, páčiť sa dievčatám, radi sa predvádzajú. Respondenti ankety uviedli aj dôvody prečo nefajčiť:  škodí to zdraviu, spôsobuje to závislosť, starnutie, kašeľ, strach z rakoviny, zbytočné míňanie peňazí, človek páchne za cigaretový dymom. Žiaci vo fajčení nevidia nič pozitívne a vo výpovediach uviedli, že fajčenie odsudzujú najmä z hľadiska ochrany svojho zdravia .</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b/>
          <w:sz w:val="24"/>
          <w:szCs w:val="24"/>
        </w:rPr>
        <w:t>Čo sme si, to sme si, vypime si dievčatá</w:t>
      </w:r>
      <w:r w:rsidRPr="00485841">
        <w:rPr>
          <w:rFonts w:ascii="Tahoma" w:hAnsi="Tahoma" w:cs="Tahoma"/>
          <w:sz w:val="24"/>
          <w:szCs w:val="24"/>
        </w:rPr>
        <w:t>“ zaujímavá aktivita pre žiačky 9. ročníkov. Dievčatá si pozreli zaujímavý videofilm o následkoch užívania alkoholu mladistvých, čo spôsobuje alkohol dospievajúcim dievčatám, budúcim matkám. Žiačky tento dokument veľmi zaujal, viedli medzi sebou družnú debatu. Nakoniec sa zhodli, že alkohol je zlo, ktoré ničí jedincov a celé rodiny.</w:t>
      </w:r>
    </w:p>
    <w:p w:rsidR="00485841" w:rsidRPr="00485841" w:rsidRDefault="00485841" w:rsidP="00485841">
      <w:pPr>
        <w:spacing w:after="0" w:line="360" w:lineRule="auto"/>
        <w:jc w:val="both"/>
        <w:rPr>
          <w:rFonts w:ascii="Tahoma" w:hAnsi="Tahoma" w:cs="Tahoma"/>
          <w:b/>
          <w:sz w:val="24"/>
          <w:szCs w:val="24"/>
        </w:rPr>
      </w:pPr>
      <w:r w:rsidRPr="00485841">
        <w:rPr>
          <w:rFonts w:ascii="Tahoma" w:hAnsi="Tahoma" w:cs="Tahoma"/>
          <w:sz w:val="24"/>
          <w:szCs w:val="24"/>
        </w:rPr>
        <w:t xml:space="preserve">Vo februári 2022 žiaci 6. ročníkov v rámci triednických hodín uskutočnili besedu: </w:t>
      </w:r>
      <w:r w:rsidRPr="00485841">
        <w:rPr>
          <w:rFonts w:ascii="Tahoma" w:hAnsi="Tahoma" w:cs="Tahoma"/>
          <w:b/>
          <w:sz w:val="24"/>
          <w:szCs w:val="24"/>
        </w:rPr>
        <w:t>„Osobná</w:t>
      </w:r>
      <w:r w:rsidRPr="00485841">
        <w:rPr>
          <w:rFonts w:ascii="Tahoma" w:hAnsi="Tahoma" w:cs="Tahoma"/>
          <w:sz w:val="24"/>
          <w:szCs w:val="24"/>
        </w:rPr>
        <w:t xml:space="preserve"> </w:t>
      </w:r>
      <w:r w:rsidRPr="00485841">
        <w:rPr>
          <w:rFonts w:ascii="Tahoma" w:hAnsi="Tahoma" w:cs="Tahoma"/>
          <w:b/>
          <w:sz w:val="24"/>
          <w:szCs w:val="24"/>
        </w:rPr>
        <w:t>hygiena žiaka“.</w:t>
      </w:r>
      <w:r w:rsidRPr="00485841">
        <w:rPr>
          <w:rFonts w:ascii="Tahoma" w:hAnsi="Tahoma" w:cs="Tahoma"/>
          <w:sz w:val="24"/>
          <w:szCs w:val="24"/>
        </w:rPr>
        <w:t xml:space="preserve"> V marci 2022  sme si v rámci vyučovacích hodín etickej výchovy, náboženskej výchovy, literatúry, výtvarnej výchovy </w:t>
      </w:r>
      <w:r w:rsidRPr="00485841">
        <w:rPr>
          <w:rFonts w:ascii="Tahoma" w:hAnsi="Tahoma" w:cs="Tahoma"/>
          <w:b/>
          <w:sz w:val="24"/>
          <w:szCs w:val="24"/>
        </w:rPr>
        <w:t xml:space="preserve">pripomenuli MDŽ. </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 xml:space="preserve">  V šk. roku 2021/2022 sme v spolupráci s lektorkou Regionálneho úradu verejného zdravotníctva v Humennom pripravili a uskutočnili odborné prednášky k vybraným témam.</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b/>
          <w:sz w:val="24"/>
          <w:szCs w:val="24"/>
        </w:rPr>
        <w:t>Týždeň mozgu</w:t>
      </w:r>
      <w:r w:rsidRPr="00485841">
        <w:rPr>
          <w:rFonts w:ascii="Tahoma" w:hAnsi="Tahoma" w:cs="Tahoma"/>
          <w:sz w:val="24"/>
          <w:szCs w:val="24"/>
        </w:rPr>
        <w:t xml:space="preserve"> je aktivita, ktorá preverí logiku žiakov a ich šikovnosť. Skúsili si to žiaci siedmych a ôsmych ročníkov, ktorí so záujmom riešili logické úlohy, rébusy a hlavolamy.</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 xml:space="preserve">Ďalšou zaujímavou prednáškou pre našich deviatakov bola prednáška </w:t>
      </w:r>
      <w:r w:rsidRPr="00485841">
        <w:rPr>
          <w:rFonts w:ascii="Tahoma" w:hAnsi="Tahoma" w:cs="Tahoma"/>
          <w:b/>
          <w:sz w:val="24"/>
          <w:szCs w:val="24"/>
        </w:rPr>
        <w:t>Tetovanie a </w:t>
      </w:r>
      <w:proofErr w:type="spellStart"/>
      <w:r w:rsidRPr="00485841">
        <w:rPr>
          <w:rFonts w:ascii="Tahoma" w:hAnsi="Tahoma" w:cs="Tahoma"/>
          <w:b/>
          <w:sz w:val="24"/>
          <w:szCs w:val="24"/>
        </w:rPr>
        <w:t>piercing</w:t>
      </w:r>
      <w:proofErr w:type="spellEnd"/>
      <w:r w:rsidRPr="00485841">
        <w:rPr>
          <w:rFonts w:ascii="Tahoma" w:hAnsi="Tahoma" w:cs="Tahoma"/>
          <w:b/>
          <w:sz w:val="24"/>
          <w:szCs w:val="24"/>
        </w:rPr>
        <w:t>.</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 xml:space="preserve">Lektorka poukázala hlavne na dôležitosť odborného prevedenia tetovania či </w:t>
      </w:r>
      <w:proofErr w:type="spellStart"/>
      <w:r w:rsidRPr="00485841">
        <w:rPr>
          <w:rFonts w:ascii="Tahoma" w:hAnsi="Tahoma" w:cs="Tahoma"/>
          <w:sz w:val="24"/>
          <w:szCs w:val="24"/>
        </w:rPr>
        <w:t>piercingu</w:t>
      </w:r>
      <w:proofErr w:type="spellEnd"/>
      <w:r w:rsidRPr="00485841">
        <w:rPr>
          <w:rFonts w:ascii="Tahoma" w:hAnsi="Tahoma" w:cs="Tahoma"/>
          <w:sz w:val="24"/>
          <w:szCs w:val="24"/>
        </w:rPr>
        <w:t>.</w:t>
      </w:r>
    </w:p>
    <w:p w:rsidR="00485841" w:rsidRPr="00485841" w:rsidRDefault="00485841" w:rsidP="00485841">
      <w:pPr>
        <w:pStyle w:val="Zkladntext"/>
        <w:spacing w:line="360" w:lineRule="auto"/>
        <w:rPr>
          <w:rFonts w:ascii="Tahoma" w:hAnsi="Tahoma" w:cs="Tahoma"/>
          <w:sz w:val="24"/>
        </w:rPr>
      </w:pPr>
      <w:r w:rsidRPr="00485841">
        <w:rPr>
          <w:rFonts w:ascii="Tahoma" w:hAnsi="Tahoma" w:cs="Tahoma"/>
          <w:b w:val="0"/>
          <w:sz w:val="24"/>
        </w:rPr>
        <w:t xml:space="preserve">Pohybom k zdraviu - </w:t>
      </w:r>
      <w:r w:rsidRPr="00485841">
        <w:rPr>
          <w:rFonts w:ascii="Tahoma" w:hAnsi="Tahoma" w:cs="Tahoma"/>
          <w:sz w:val="24"/>
        </w:rPr>
        <w:t>pohybové aktivity a hlavne telesná zdatnosť našich ôsmakov prekvapila aj ich samotných. V školskej telocvični si žiaci zacvičili a ich výkony dokázali, že musia viacej športovať, bicyklovať a pohybovať sa.</w:t>
      </w:r>
    </w:p>
    <w:p w:rsidR="00485841" w:rsidRPr="00485841" w:rsidRDefault="00485841" w:rsidP="00485841">
      <w:pPr>
        <w:spacing w:after="0" w:line="360" w:lineRule="auto"/>
        <w:jc w:val="both"/>
        <w:rPr>
          <w:rFonts w:ascii="Tahoma" w:hAnsi="Tahoma" w:cs="Tahoma"/>
          <w:sz w:val="24"/>
          <w:szCs w:val="24"/>
        </w:rPr>
      </w:pPr>
      <w:r w:rsidRPr="00485841">
        <w:rPr>
          <w:rFonts w:ascii="Tahoma" w:hAnsi="Tahoma" w:cs="Tahoma"/>
          <w:sz w:val="24"/>
          <w:szCs w:val="24"/>
        </w:rPr>
        <w:t>V rámci našich aktivít učíme našich žiakov aká dôležitá je prevencia rôznych ochorení.</w:t>
      </w:r>
    </w:p>
    <w:p w:rsidR="00485841" w:rsidRPr="00485841" w:rsidRDefault="00485841" w:rsidP="00485841">
      <w:pPr>
        <w:spacing w:after="0" w:line="360" w:lineRule="auto"/>
        <w:jc w:val="both"/>
        <w:rPr>
          <w:rStyle w:val="Siln"/>
          <w:rFonts w:ascii="Tahoma" w:hAnsi="Tahoma" w:cs="Tahoma"/>
          <w:b w:val="0"/>
          <w:sz w:val="24"/>
          <w:szCs w:val="24"/>
        </w:rPr>
      </w:pPr>
      <w:r w:rsidRPr="00485841">
        <w:rPr>
          <w:rFonts w:ascii="Tahoma" w:hAnsi="Tahoma" w:cs="Tahoma"/>
          <w:sz w:val="24"/>
          <w:szCs w:val="24"/>
        </w:rPr>
        <w:lastRenderedPageBreak/>
        <w:t>Dokáže odhaliť začínajúce ochorenie a predísť možným zdravotným komplikáciám. Rýchla a včasná liečba dokáže zachrániť a predĺžiť život.</w:t>
      </w:r>
      <w:r w:rsidRPr="00485841">
        <w:rPr>
          <w:rStyle w:val="Siln"/>
          <w:rFonts w:ascii="Tahoma" w:hAnsi="Tahoma" w:cs="Tahoma"/>
          <w:sz w:val="24"/>
          <w:szCs w:val="24"/>
        </w:rPr>
        <w:t xml:space="preserve"> </w:t>
      </w:r>
      <w:r w:rsidRPr="00485841">
        <w:rPr>
          <w:rStyle w:val="Siln"/>
          <w:rFonts w:ascii="Tahoma" w:hAnsi="Tahoma" w:cs="Tahoma"/>
          <w:b w:val="0"/>
          <w:sz w:val="24"/>
          <w:szCs w:val="24"/>
        </w:rPr>
        <w:t xml:space="preserve">Udržanie zdravia je náročná úloha pre každého z nás. A  prevencii sa venujeme aj na našej škole. Učíme prevencii nielen žiakov, ale aj sami sa snažíme starať o svoje zdravie a zúčastňovať sa preventívnych prehliadok. </w:t>
      </w:r>
    </w:p>
    <w:p w:rsidR="00485841" w:rsidRPr="00485841" w:rsidRDefault="00485841" w:rsidP="00485841">
      <w:pPr>
        <w:spacing w:after="0" w:line="360" w:lineRule="auto"/>
        <w:jc w:val="both"/>
        <w:rPr>
          <w:rFonts w:ascii="Tahoma" w:hAnsi="Tahoma" w:cs="Tahoma"/>
          <w:sz w:val="24"/>
          <w:szCs w:val="24"/>
        </w:rPr>
      </w:pPr>
      <w:r w:rsidRPr="00485841">
        <w:rPr>
          <w:rStyle w:val="Siln"/>
          <w:rFonts w:ascii="Tahoma" w:hAnsi="Tahoma" w:cs="Tahoma"/>
          <w:sz w:val="24"/>
          <w:szCs w:val="24"/>
        </w:rPr>
        <w:t>V rámci prevencie</w:t>
      </w:r>
      <w:r w:rsidRPr="00485841">
        <w:rPr>
          <w:rStyle w:val="Siln"/>
          <w:rFonts w:ascii="Tahoma" w:hAnsi="Tahoma" w:cs="Tahoma"/>
          <w:b w:val="0"/>
          <w:sz w:val="24"/>
          <w:szCs w:val="24"/>
        </w:rPr>
        <w:t xml:space="preserve"> sa v spolupráci s </w:t>
      </w:r>
      <w:r w:rsidRPr="00485841">
        <w:rPr>
          <w:rStyle w:val="Siln"/>
          <w:rFonts w:ascii="Tahoma" w:hAnsi="Tahoma" w:cs="Tahoma"/>
          <w:sz w:val="24"/>
          <w:szCs w:val="24"/>
        </w:rPr>
        <w:t>Regionálnym úradom verejného zdravotníctva v Humennom</w:t>
      </w:r>
      <w:r w:rsidRPr="00485841">
        <w:rPr>
          <w:rStyle w:val="Siln"/>
          <w:rFonts w:ascii="Tahoma" w:hAnsi="Tahoma" w:cs="Tahoma"/>
          <w:b w:val="0"/>
          <w:sz w:val="24"/>
          <w:szCs w:val="24"/>
        </w:rPr>
        <w:t xml:space="preserve"> uskutočnil v jarných mesiacoch </w:t>
      </w:r>
      <w:r w:rsidRPr="00485841">
        <w:rPr>
          <w:rStyle w:val="Siln"/>
          <w:rFonts w:ascii="Tahoma" w:hAnsi="Tahoma" w:cs="Tahoma"/>
          <w:sz w:val="24"/>
          <w:szCs w:val="24"/>
        </w:rPr>
        <w:t xml:space="preserve">bezplatný kontrolný odber krvi pre </w:t>
      </w:r>
      <w:r w:rsidRPr="00485841">
        <w:rPr>
          <w:rStyle w:val="Siln"/>
          <w:rFonts w:ascii="Tahoma" w:hAnsi="Tahoma" w:cs="Tahoma"/>
          <w:b w:val="0"/>
          <w:sz w:val="24"/>
          <w:szCs w:val="24"/>
        </w:rPr>
        <w:t>zamestnancom našej školy. Zisťovali sa hodnoty cukru v krvi, cholesterolu, tukov a krvného tlaku</w:t>
      </w:r>
      <w:r w:rsidRPr="00485841">
        <w:rPr>
          <w:rFonts w:ascii="Tahoma" w:hAnsi="Tahoma" w:cs="Tahoma"/>
          <w:sz w:val="24"/>
          <w:szCs w:val="24"/>
        </w:rPr>
        <w:t>. Po odberoch bol každý zamestnanec  oboznámený s výsledkom testov a odborným poradenstvom, ako zlepšiť  prípadné nízke, alebo vysoké hodnoty krvných testov. Touto prevenciou sme len potvrdili, že nám záleží na našom zdraví a že zdravie bolo a bude tá najlepšia životná investícia.</w:t>
      </w:r>
    </w:p>
    <w:p w:rsidR="00485841" w:rsidRPr="00485841" w:rsidRDefault="00485841" w:rsidP="00485841">
      <w:pPr>
        <w:spacing w:line="360" w:lineRule="auto"/>
        <w:rPr>
          <w:rFonts w:ascii="Tahoma" w:hAnsi="Tahoma" w:cs="Tahoma"/>
          <w:sz w:val="24"/>
          <w:szCs w:val="24"/>
        </w:rPr>
      </w:pPr>
      <w:r w:rsidRPr="00485841">
        <w:rPr>
          <w:rFonts w:ascii="Tahoma" w:hAnsi="Tahoma" w:cs="Tahoma"/>
          <w:sz w:val="24"/>
          <w:szCs w:val="24"/>
        </w:rPr>
        <w:t xml:space="preserve">  Naša škola sa v rámci projektu VMR snaží poskytovať žiakom systematické vzdelanie na odbornej úrovni, orientovať deti na ušľachtilé hodnoty manželského a rodinného života, prebúdzať v nich radosť z budúceho rodičovstva a výchovy vlastných detí a pomôcť im vedieť sa správne realizovať v partnerských a intímnych vzťahoch.</w:t>
      </w:r>
    </w:p>
    <w:p w:rsidR="004A50A3" w:rsidRPr="00FE7DEE" w:rsidRDefault="004A50A3" w:rsidP="00FE7DEE">
      <w:pPr>
        <w:spacing w:after="0"/>
        <w:rPr>
          <w:rFonts w:ascii="Tahoma" w:hAnsi="Tahoma" w:cs="Tahoma"/>
          <w:i/>
          <w:sz w:val="28"/>
          <w:szCs w:val="28"/>
        </w:rPr>
      </w:pPr>
    </w:p>
    <w:p w:rsidR="00E75ECD" w:rsidRPr="00CF7DAF" w:rsidRDefault="00E75ECD" w:rsidP="00A21F63">
      <w:pPr>
        <w:spacing w:after="0"/>
        <w:jc w:val="both"/>
        <w:rPr>
          <w:rFonts w:ascii="Tahoma" w:hAnsi="Tahoma" w:cs="Tahoma"/>
          <w:b/>
          <w:sz w:val="28"/>
          <w:szCs w:val="28"/>
        </w:rPr>
      </w:pPr>
      <w:r w:rsidRPr="00CF7DAF">
        <w:rPr>
          <w:rFonts w:ascii="Tahoma" w:hAnsi="Tahoma" w:cs="Tahoma"/>
          <w:b/>
          <w:sz w:val="28"/>
          <w:szCs w:val="28"/>
        </w:rPr>
        <w:t xml:space="preserve">Výchova k manželstvu a rodičovstvu na </w:t>
      </w:r>
      <w:proofErr w:type="spellStart"/>
      <w:r w:rsidRPr="00CF7DAF">
        <w:rPr>
          <w:rFonts w:ascii="Tahoma" w:hAnsi="Tahoma" w:cs="Tahoma"/>
          <w:b/>
          <w:sz w:val="28"/>
          <w:szCs w:val="28"/>
        </w:rPr>
        <w:t>I.stupni</w:t>
      </w:r>
      <w:proofErr w:type="spellEnd"/>
    </w:p>
    <w:p w:rsidR="004A50A3" w:rsidRPr="00A21F63" w:rsidRDefault="004A50A3" w:rsidP="00A21F63">
      <w:pPr>
        <w:spacing w:after="0"/>
        <w:jc w:val="both"/>
        <w:rPr>
          <w:rFonts w:ascii="Tahoma" w:hAnsi="Tahoma" w:cs="Tahoma"/>
          <w:sz w:val="24"/>
          <w:szCs w:val="24"/>
        </w:rPr>
      </w:pPr>
    </w:p>
    <w:p w:rsidR="003404B2" w:rsidRPr="003404B2" w:rsidRDefault="004A50A3" w:rsidP="003404B2">
      <w:pPr>
        <w:spacing w:line="240" w:lineRule="auto"/>
        <w:jc w:val="both"/>
        <w:rPr>
          <w:rFonts w:ascii="Tahoma" w:hAnsi="Tahoma" w:cs="Tahoma"/>
          <w:sz w:val="24"/>
          <w:szCs w:val="24"/>
        </w:rPr>
      </w:pPr>
      <w:r w:rsidRPr="003404B2">
        <w:rPr>
          <w:rFonts w:ascii="Tahoma" w:hAnsi="Tahoma" w:cs="Tahoma"/>
          <w:sz w:val="24"/>
          <w:szCs w:val="24"/>
        </w:rPr>
        <w:t xml:space="preserve">  </w:t>
      </w:r>
      <w:r w:rsidR="003404B2" w:rsidRPr="003404B2">
        <w:rPr>
          <w:rFonts w:ascii="Tahoma" w:hAnsi="Tahoma" w:cs="Tahoma"/>
          <w:sz w:val="24"/>
          <w:szCs w:val="24"/>
        </w:rPr>
        <w:t xml:space="preserve">Plnenie cieľov  výchovy k manželstvu a rodičovstvu sa realizovalo vo všetkých ročníkoch primárneho vzdelávania plánu VMR, kde sme postupovali podľa jednotlivých tém. </w:t>
      </w:r>
    </w:p>
    <w:p w:rsidR="003404B2" w:rsidRPr="003404B2" w:rsidRDefault="003404B2" w:rsidP="003404B2">
      <w:pPr>
        <w:spacing w:line="240" w:lineRule="auto"/>
        <w:jc w:val="both"/>
        <w:rPr>
          <w:rFonts w:ascii="Tahoma" w:hAnsi="Tahoma" w:cs="Tahoma"/>
          <w:sz w:val="24"/>
          <w:szCs w:val="24"/>
        </w:rPr>
      </w:pPr>
      <w:r w:rsidRPr="003404B2">
        <w:rPr>
          <w:rFonts w:ascii="Tahoma" w:hAnsi="Tahoma" w:cs="Tahoma"/>
          <w:sz w:val="24"/>
          <w:szCs w:val="24"/>
        </w:rPr>
        <w:t>Hlavnými témami boli Výchova v rodine, Zásady zdravého života, Negatívne dôsledky fajčenia a alkoholu, boj proti násiliu a zachovávanie rodinných tradícií.</w:t>
      </w:r>
      <w:r w:rsidR="004F6A28">
        <w:rPr>
          <w:rFonts w:ascii="Tahoma" w:hAnsi="Tahoma" w:cs="Tahoma"/>
          <w:sz w:val="24"/>
          <w:szCs w:val="24"/>
        </w:rPr>
        <w:t xml:space="preserve"> </w:t>
      </w:r>
      <w:r w:rsidRPr="003404B2">
        <w:rPr>
          <w:rFonts w:ascii="Tahoma" w:hAnsi="Tahoma" w:cs="Tahoma"/>
          <w:sz w:val="24"/>
          <w:szCs w:val="24"/>
        </w:rPr>
        <w:t>Niektoré témy sme realizovali v rámci jednotlivých vyučovacích hodín.</w:t>
      </w:r>
    </w:p>
    <w:p w:rsidR="003404B2" w:rsidRPr="003404B2" w:rsidRDefault="003404B2" w:rsidP="003404B2">
      <w:pPr>
        <w:spacing w:line="240" w:lineRule="auto"/>
        <w:jc w:val="both"/>
        <w:rPr>
          <w:rFonts w:ascii="Tahoma" w:hAnsi="Tahoma" w:cs="Tahoma"/>
          <w:sz w:val="24"/>
          <w:szCs w:val="24"/>
        </w:rPr>
      </w:pPr>
      <w:r w:rsidRPr="003404B2">
        <w:rPr>
          <w:rFonts w:ascii="Tahoma" w:hAnsi="Tahoma" w:cs="Tahoma"/>
          <w:sz w:val="24"/>
          <w:szCs w:val="24"/>
        </w:rPr>
        <w:t>V SJL a PRI  sú témy zamerané na vzťahy v rodine,  pomoc svojim starým rodičom, sviatky, zvyky a oslavy v rodine.</w:t>
      </w:r>
    </w:p>
    <w:p w:rsidR="003404B2" w:rsidRPr="003404B2" w:rsidRDefault="003404B2" w:rsidP="003404B2">
      <w:pPr>
        <w:spacing w:line="240" w:lineRule="auto"/>
        <w:jc w:val="both"/>
        <w:rPr>
          <w:rFonts w:ascii="Tahoma" w:hAnsi="Tahoma" w:cs="Tahoma"/>
          <w:sz w:val="24"/>
          <w:szCs w:val="24"/>
        </w:rPr>
      </w:pPr>
      <w:r w:rsidRPr="003404B2">
        <w:rPr>
          <w:rFonts w:ascii="Tahoma" w:hAnsi="Tahoma" w:cs="Tahoma"/>
          <w:sz w:val="24"/>
          <w:szCs w:val="24"/>
        </w:rPr>
        <w:t>V PRV a VYV- výrobou darčekov k sviatkom pre rodičov, súrodencov, kamarátov- napr. Deň matiek, Valentín, vianočné a veľkonočné práce.</w:t>
      </w:r>
      <w:r w:rsidR="00FE7DEE">
        <w:rPr>
          <w:rFonts w:ascii="Tahoma" w:hAnsi="Tahoma" w:cs="Tahoma"/>
          <w:sz w:val="24"/>
          <w:szCs w:val="24"/>
        </w:rPr>
        <w:t xml:space="preserve"> V</w:t>
      </w:r>
      <w:r w:rsidR="004F6A28">
        <w:rPr>
          <w:rFonts w:ascii="Tahoma" w:hAnsi="Tahoma" w:cs="Tahoma"/>
          <w:sz w:val="24"/>
          <w:szCs w:val="24"/>
        </w:rPr>
        <w:t xml:space="preserve"> </w:t>
      </w:r>
      <w:r w:rsidR="00FE7DEE">
        <w:rPr>
          <w:rFonts w:ascii="Tahoma" w:hAnsi="Tahoma" w:cs="Tahoma"/>
          <w:sz w:val="24"/>
          <w:szCs w:val="24"/>
        </w:rPr>
        <w:t xml:space="preserve">rámci dištančného vzdelávania sme sa snažili žiakov zapájať aj do realizácie </w:t>
      </w:r>
      <w:r w:rsidR="004F6A28">
        <w:rPr>
          <w:rFonts w:ascii="Tahoma" w:hAnsi="Tahoma" w:cs="Tahoma"/>
          <w:sz w:val="24"/>
          <w:szCs w:val="24"/>
        </w:rPr>
        <w:t xml:space="preserve"> takýchto </w:t>
      </w:r>
      <w:r w:rsidR="00FE7DEE">
        <w:rPr>
          <w:rFonts w:ascii="Tahoma" w:hAnsi="Tahoma" w:cs="Tahoma"/>
          <w:sz w:val="24"/>
          <w:szCs w:val="24"/>
        </w:rPr>
        <w:t>aktivít.</w:t>
      </w:r>
    </w:p>
    <w:p w:rsidR="003404B2" w:rsidRDefault="003404B2" w:rsidP="003404B2">
      <w:pPr>
        <w:spacing w:line="240" w:lineRule="auto"/>
        <w:jc w:val="both"/>
        <w:rPr>
          <w:rFonts w:ascii="Tahoma" w:hAnsi="Tahoma" w:cs="Tahoma"/>
          <w:sz w:val="24"/>
          <w:szCs w:val="24"/>
        </w:rPr>
      </w:pPr>
      <w:r w:rsidRPr="003404B2">
        <w:rPr>
          <w:rFonts w:ascii="Tahoma" w:hAnsi="Tahoma" w:cs="Tahoma"/>
          <w:sz w:val="24"/>
          <w:szCs w:val="24"/>
        </w:rPr>
        <w:lastRenderedPageBreak/>
        <w:t>Práca s knihou Nenič svoje múdre telo, denný režim, základné hygienické a pracovné návyky, stolovanie, vhodné oblečenie aj tieto témy sa preberali v rámci vyučovacích predmetov, ktoré sú zaradené do úloh výchovy k manželstvu a rodičovstvu.</w:t>
      </w:r>
    </w:p>
    <w:p w:rsidR="00485841" w:rsidRDefault="00485841" w:rsidP="003404B2">
      <w:pPr>
        <w:spacing w:line="240" w:lineRule="auto"/>
        <w:jc w:val="both"/>
        <w:rPr>
          <w:rFonts w:ascii="Tahoma" w:hAnsi="Tahoma" w:cs="Tahoma"/>
          <w:sz w:val="24"/>
          <w:szCs w:val="24"/>
        </w:rPr>
      </w:pPr>
      <w:r>
        <w:rPr>
          <w:rFonts w:ascii="Tahoma" w:hAnsi="Tahoma" w:cs="Tahoma"/>
          <w:sz w:val="24"/>
          <w:szCs w:val="24"/>
        </w:rPr>
        <w:t>V školskom roku 2021/2022 sme uskutočnili tieto aktivity.</w:t>
      </w:r>
    </w:p>
    <w:p w:rsidR="00485841" w:rsidRPr="00440069" w:rsidRDefault="00485841" w:rsidP="00485841">
      <w:pPr>
        <w:autoSpaceDE w:val="0"/>
        <w:autoSpaceDN w:val="0"/>
        <w:adjustRightInd w:val="0"/>
        <w:jc w:val="both"/>
        <w:rPr>
          <w:rFonts w:ascii="Tahoma" w:hAnsi="Tahoma" w:cs="Tahoma"/>
          <w:b/>
          <w:sz w:val="24"/>
          <w:szCs w:val="24"/>
        </w:rPr>
      </w:pPr>
      <w:r w:rsidRPr="00440069">
        <w:rPr>
          <w:rFonts w:ascii="Tahoma" w:hAnsi="Tahoma" w:cs="Tahoma"/>
          <w:b/>
          <w:sz w:val="24"/>
          <w:szCs w:val="24"/>
        </w:rPr>
        <w:t xml:space="preserve">Október </w:t>
      </w:r>
    </w:p>
    <w:p w:rsidR="00485841" w:rsidRPr="00485841" w:rsidRDefault="00485841" w:rsidP="00485841">
      <w:pPr>
        <w:autoSpaceDE w:val="0"/>
        <w:autoSpaceDN w:val="0"/>
        <w:adjustRightInd w:val="0"/>
        <w:jc w:val="both"/>
        <w:rPr>
          <w:rFonts w:ascii="Tahoma" w:hAnsi="Tahoma" w:cs="Tahoma"/>
          <w:i/>
          <w:sz w:val="24"/>
          <w:szCs w:val="24"/>
        </w:rPr>
      </w:pPr>
      <w:r w:rsidRPr="00485841">
        <w:rPr>
          <w:rFonts w:ascii="Tahoma" w:hAnsi="Tahoma" w:cs="Tahoma"/>
          <w:i/>
          <w:sz w:val="24"/>
          <w:szCs w:val="24"/>
        </w:rPr>
        <w:t xml:space="preserve">Mesiac úcty k starším </w:t>
      </w:r>
    </w:p>
    <w:p w:rsidR="00485841" w:rsidRPr="00485841" w:rsidRDefault="00485841" w:rsidP="00485841">
      <w:pPr>
        <w:autoSpaceDE w:val="0"/>
        <w:autoSpaceDN w:val="0"/>
        <w:adjustRightInd w:val="0"/>
        <w:jc w:val="both"/>
        <w:rPr>
          <w:rFonts w:ascii="Tahoma" w:hAnsi="Tahoma" w:cs="Tahoma"/>
          <w:b/>
          <w:sz w:val="24"/>
          <w:szCs w:val="24"/>
        </w:rPr>
      </w:pPr>
      <w:r w:rsidRPr="00485841">
        <w:rPr>
          <w:rFonts w:ascii="Tahoma" w:hAnsi="Tahoma" w:cs="Tahoma"/>
          <w:i/>
          <w:sz w:val="24"/>
          <w:szCs w:val="24"/>
        </w:rPr>
        <w:t>Jeseň života</w:t>
      </w:r>
      <w:r w:rsidRPr="00485841">
        <w:rPr>
          <w:rFonts w:ascii="Tahoma" w:hAnsi="Tahoma" w:cs="Tahoma"/>
          <w:sz w:val="24"/>
          <w:szCs w:val="24"/>
        </w:rPr>
        <w:t xml:space="preserve"> – akcia zameraná na upevňovanie vzťahov </w:t>
      </w:r>
      <w:r w:rsidRPr="00485841">
        <w:rPr>
          <w:rFonts w:ascii="Tahoma" w:hAnsi="Tahoma" w:cs="Tahoma"/>
          <w:b/>
          <w:sz w:val="24"/>
          <w:szCs w:val="24"/>
        </w:rPr>
        <w:t>starí rodičia – vnúčatá</w:t>
      </w:r>
    </w:p>
    <w:p w:rsidR="00485841" w:rsidRPr="00485841" w:rsidRDefault="00485841" w:rsidP="00485841">
      <w:pPr>
        <w:autoSpaceDE w:val="0"/>
        <w:autoSpaceDN w:val="0"/>
        <w:adjustRightInd w:val="0"/>
        <w:jc w:val="both"/>
        <w:rPr>
          <w:rFonts w:ascii="Tahoma" w:hAnsi="Tahoma" w:cs="Tahoma"/>
          <w:b/>
          <w:sz w:val="24"/>
          <w:szCs w:val="24"/>
        </w:rPr>
      </w:pPr>
      <w:r w:rsidRPr="00485841">
        <w:rPr>
          <w:rFonts w:ascii="Tahoma" w:hAnsi="Tahoma" w:cs="Tahoma"/>
          <w:sz w:val="24"/>
          <w:szCs w:val="24"/>
        </w:rPr>
        <w:t>- 1.-2 . ročník – maľba, kresba – „Čo robíme spoločne“</w:t>
      </w:r>
    </w:p>
    <w:p w:rsidR="00485841" w:rsidRPr="00485841" w:rsidRDefault="00485841" w:rsidP="00485841">
      <w:pPr>
        <w:rPr>
          <w:rFonts w:ascii="Tahoma" w:hAnsi="Tahoma" w:cs="Tahoma"/>
          <w:sz w:val="24"/>
          <w:szCs w:val="24"/>
        </w:rPr>
      </w:pPr>
      <w:r w:rsidRPr="00485841">
        <w:rPr>
          <w:rFonts w:ascii="Tahoma" w:hAnsi="Tahoma" w:cs="Tahoma"/>
          <w:sz w:val="24"/>
          <w:szCs w:val="24"/>
        </w:rPr>
        <w:t xml:space="preserve">- 3. - 4.ročník  - </w:t>
      </w:r>
      <w:proofErr w:type="spellStart"/>
      <w:r w:rsidRPr="00485841">
        <w:rPr>
          <w:rFonts w:ascii="Tahoma" w:hAnsi="Tahoma" w:cs="Tahoma"/>
          <w:sz w:val="24"/>
          <w:szCs w:val="24"/>
        </w:rPr>
        <w:t>lierárna</w:t>
      </w:r>
      <w:proofErr w:type="spellEnd"/>
      <w:r w:rsidRPr="00485841">
        <w:rPr>
          <w:rFonts w:ascii="Tahoma" w:hAnsi="Tahoma" w:cs="Tahoma"/>
          <w:sz w:val="24"/>
          <w:szCs w:val="24"/>
        </w:rPr>
        <w:t xml:space="preserve"> súťaž ,,Staré dobré časy“ ( deti napíšu príbeh dedka alebo babky podľa ich rozprávania, môžu doplniť fotografiami, kresbami...,)7</w:t>
      </w:r>
    </w:p>
    <w:p w:rsidR="00485841" w:rsidRPr="00485841" w:rsidRDefault="00485841" w:rsidP="00485841">
      <w:pPr>
        <w:rPr>
          <w:rFonts w:ascii="Tahoma" w:hAnsi="Tahoma" w:cs="Tahoma"/>
          <w:sz w:val="24"/>
          <w:szCs w:val="24"/>
        </w:rPr>
      </w:pPr>
      <w:r w:rsidRPr="00485841">
        <w:rPr>
          <w:rFonts w:ascii="Tahoma" w:hAnsi="Tahoma" w:cs="Tahoma"/>
          <w:sz w:val="24"/>
          <w:szCs w:val="24"/>
        </w:rPr>
        <w:t xml:space="preserve"> žiaci 1.a 2. ročníkov vyhotovili kresby a žiaci 3. a 4. ročníkov napísali príbehy zo života starých rodičov. </w:t>
      </w:r>
    </w:p>
    <w:p w:rsidR="00485841" w:rsidRPr="00440069" w:rsidRDefault="00485841" w:rsidP="00485841">
      <w:pPr>
        <w:autoSpaceDE w:val="0"/>
        <w:autoSpaceDN w:val="0"/>
        <w:adjustRightInd w:val="0"/>
        <w:jc w:val="both"/>
        <w:rPr>
          <w:rFonts w:ascii="Tahoma" w:hAnsi="Tahoma" w:cs="Tahoma"/>
          <w:b/>
          <w:sz w:val="24"/>
          <w:szCs w:val="24"/>
        </w:rPr>
      </w:pPr>
      <w:r w:rsidRPr="00440069">
        <w:rPr>
          <w:rFonts w:ascii="Tahoma" w:hAnsi="Tahoma" w:cs="Tahoma"/>
          <w:b/>
          <w:sz w:val="24"/>
          <w:szCs w:val="24"/>
        </w:rPr>
        <w:t xml:space="preserve">November </w:t>
      </w:r>
    </w:p>
    <w:p w:rsidR="00485841" w:rsidRPr="00485841" w:rsidRDefault="00485841" w:rsidP="00485841">
      <w:pPr>
        <w:autoSpaceDE w:val="0"/>
        <w:autoSpaceDN w:val="0"/>
        <w:adjustRightInd w:val="0"/>
        <w:jc w:val="both"/>
        <w:rPr>
          <w:rFonts w:ascii="Tahoma" w:hAnsi="Tahoma" w:cs="Tahoma"/>
          <w:i/>
          <w:sz w:val="24"/>
          <w:szCs w:val="24"/>
        </w:rPr>
      </w:pPr>
      <w:r w:rsidRPr="00485841">
        <w:rPr>
          <w:rFonts w:ascii="Tahoma" w:hAnsi="Tahoma" w:cs="Tahoma"/>
          <w:b/>
          <w:i/>
          <w:sz w:val="24"/>
          <w:szCs w:val="24"/>
        </w:rPr>
        <w:t>Deň bez fajčenia a škodlivín ( 19.11.)</w:t>
      </w:r>
      <w:r w:rsidRPr="00485841">
        <w:rPr>
          <w:rFonts w:ascii="Tahoma" w:hAnsi="Tahoma" w:cs="Tahoma"/>
          <w:i/>
          <w:sz w:val="24"/>
          <w:szCs w:val="24"/>
        </w:rPr>
        <w:t xml:space="preserve"> V rámci TRH,PRI  boli žiakom poskytnuté základné informácie o škodlivosti fajčenia.</w:t>
      </w:r>
    </w:p>
    <w:p w:rsidR="00485841" w:rsidRPr="00485841" w:rsidRDefault="00485841" w:rsidP="00485841">
      <w:pPr>
        <w:rPr>
          <w:rFonts w:ascii="Tahoma" w:hAnsi="Tahoma" w:cs="Tahoma"/>
          <w:sz w:val="24"/>
          <w:szCs w:val="24"/>
        </w:rPr>
      </w:pPr>
      <w:r w:rsidRPr="00485841">
        <w:rPr>
          <w:rFonts w:ascii="Tahoma" w:hAnsi="Tahoma" w:cs="Tahoma"/>
          <w:b/>
          <w:sz w:val="24"/>
          <w:szCs w:val="24"/>
        </w:rPr>
        <w:t>November 2021</w:t>
      </w:r>
      <w:r w:rsidRPr="00485841">
        <w:rPr>
          <w:rFonts w:ascii="Tahoma" w:hAnsi="Tahoma" w:cs="Tahoma"/>
          <w:sz w:val="24"/>
          <w:szCs w:val="24"/>
        </w:rPr>
        <w:t xml:space="preserve"> – </w:t>
      </w:r>
      <w:r w:rsidRPr="00485841">
        <w:rPr>
          <w:rFonts w:ascii="Tahoma" w:hAnsi="Tahoma" w:cs="Tahoma"/>
          <w:b/>
          <w:sz w:val="24"/>
          <w:szCs w:val="24"/>
        </w:rPr>
        <w:t xml:space="preserve">Koľko lásky sa zmestí do škatule od topánok od žiakov ZŠ na Ul. </w:t>
      </w:r>
      <w:proofErr w:type="spellStart"/>
      <w:r w:rsidRPr="00485841">
        <w:rPr>
          <w:rFonts w:ascii="Tahoma" w:hAnsi="Tahoma" w:cs="Tahoma"/>
          <w:b/>
          <w:sz w:val="24"/>
          <w:szCs w:val="24"/>
        </w:rPr>
        <w:t>Duchnovičovej</w:t>
      </w:r>
      <w:proofErr w:type="spellEnd"/>
      <w:r w:rsidRPr="00485841">
        <w:rPr>
          <w:rFonts w:ascii="Tahoma" w:hAnsi="Tahoma" w:cs="Tahoma"/>
          <w:sz w:val="24"/>
          <w:szCs w:val="24"/>
        </w:rPr>
        <w:t xml:space="preserve"> v ML – do tejto akcie sa zapojili všetky triedy našej školy. Žiaci priniesli do škatúľ niečo sladké, slané, voňavé, teplé a zábavné . Triedy tieto darčeky zabalili do škatúľ a takto sme mohli odovzdať až 80 škatúľ, ktoré boli rozdelené medzi dôchodcov v DSS v okrese ML  1. – 9. ročník / cca 200 žiakov /.</w:t>
      </w:r>
    </w:p>
    <w:p w:rsidR="00485841" w:rsidRPr="00440069" w:rsidRDefault="00485841" w:rsidP="00485841">
      <w:pPr>
        <w:autoSpaceDE w:val="0"/>
        <w:autoSpaceDN w:val="0"/>
        <w:adjustRightInd w:val="0"/>
        <w:jc w:val="both"/>
        <w:rPr>
          <w:rFonts w:ascii="Tahoma" w:hAnsi="Tahoma" w:cs="Tahoma"/>
          <w:b/>
          <w:sz w:val="24"/>
          <w:szCs w:val="24"/>
        </w:rPr>
      </w:pPr>
      <w:r w:rsidRPr="00440069">
        <w:rPr>
          <w:rFonts w:ascii="Tahoma" w:hAnsi="Tahoma" w:cs="Tahoma"/>
          <w:b/>
          <w:sz w:val="24"/>
          <w:szCs w:val="24"/>
        </w:rPr>
        <w:t>December</w:t>
      </w:r>
    </w:p>
    <w:p w:rsidR="00485841" w:rsidRPr="00485841" w:rsidRDefault="00485841" w:rsidP="00485841">
      <w:pPr>
        <w:autoSpaceDE w:val="0"/>
        <w:autoSpaceDN w:val="0"/>
        <w:adjustRightInd w:val="0"/>
        <w:jc w:val="both"/>
        <w:rPr>
          <w:rFonts w:ascii="Tahoma" w:hAnsi="Tahoma" w:cs="Tahoma"/>
          <w:sz w:val="24"/>
          <w:szCs w:val="24"/>
        </w:rPr>
      </w:pPr>
      <w:r w:rsidRPr="00485841">
        <w:rPr>
          <w:rFonts w:ascii="Tahoma" w:hAnsi="Tahoma" w:cs="Tahoma"/>
          <w:b/>
          <w:i/>
          <w:sz w:val="24"/>
          <w:szCs w:val="24"/>
        </w:rPr>
        <w:t xml:space="preserve">Vianočná besiedka - </w:t>
      </w:r>
      <w:r w:rsidRPr="00485841">
        <w:rPr>
          <w:rFonts w:ascii="Tahoma" w:hAnsi="Tahoma" w:cs="Tahoma"/>
          <w:b/>
          <w:sz w:val="24"/>
          <w:szCs w:val="24"/>
        </w:rPr>
        <w:t>program detí</w:t>
      </w:r>
      <w:r w:rsidRPr="00485841">
        <w:rPr>
          <w:rFonts w:ascii="Tahoma" w:hAnsi="Tahoma" w:cs="Tahoma"/>
          <w:sz w:val="24"/>
          <w:szCs w:val="24"/>
        </w:rPr>
        <w:t xml:space="preserve"> . Žiaci spoločne s TU si pripravili vianočné posedenia s kultúrnym programom, spoločne v triede si spievali koledy a hovorili vianočné vinše a spríjemňovali túto atmosféru vianočnými koledami.</w:t>
      </w:r>
    </w:p>
    <w:p w:rsidR="00485841" w:rsidRPr="00440069" w:rsidRDefault="00485841" w:rsidP="00485841">
      <w:pPr>
        <w:autoSpaceDE w:val="0"/>
        <w:autoSpaceDN w:val="0"/>
        <w:adjustRightInd w:val="0"/>
        <w:jc w:val="both"/>
        <w:rPr>
          <w:rFonts w:ascii="Tahoma" w:hAnsi="Tahoma" w:cs="Tahoma"/>
          <w:i/>
          <w:sz w:val="24"/>
          <w:szCs w:val="24"/>
        </w:rPr>
      </w:pPr>
      <w:r w:rsidRPr="00440069">
        <w:rPr>
          <w:rFonts w:ascii="Tahoma" w:hAnsi="Tahoma" w:cs="Tahoma"/>
          <w:b/>
          <w:sz w:val="24"/>
          <w:szCs w:val="24"/>
        </w:rPr>
        <w:t xml:space="preserve">Január </w:t>
      </w:r>
    </w:p>
    <w:p w:rsidR="00485841" w:rsidRPr="00485841" w:rsidRDefault="00485841" w:rsidP="00485841">
      <w:pPr>
        <w:autoSpaceDE w:val="0"/>
        <w:autoSpaceDN w:val="0"/>
        <w:adjustRightInd w:val="0"/>
        <w:jc w:val="both"/>
        <w:rPr>
          <w:rFonts w:ascii="Tahoma" w:hAnsi="Tahoma" w:cs="Tahoma"/>
          <w:sz w:val="24"/>
          <w:szCs w:val="24"/>
        </w:rPr>
      </w:pPr>
      <w:r w:rsidRPr="00485841">
        <w:rPr>
          <w:rFonts w:ascii="Tahoma" w:hAnsi="Tahoma" w:cs="Tahoma"/>
          <w:b/>
          <w:i/>
          <w:sz w:val="24"/>
          <w:szCs w:val="24"/>
        </w:rPr>
        <w:t>Deň komplimentov (24. 1.)</w:t>
      </w:r>
      <w:r w:rsidRPr="00485841">
        <w:rPr>
          <w:rFonts w:ascii="Tahoma" w:hAnsi="Tahoma" w:cs="Tahoma"/>
          <w:sz w:val="24"/>
          <w:szCs w:val="24"/>
        </w:rPr>
        <w:t xml:space="preserve">  – Žiaci v rámci TRH sedeli v kruhu a navzájom si vyberali spolužiaka , kde pred triedou  vyjadrili, čo sa im páči na konaní svojho  spolužiaka. </w:t>
      </w:r>
    </w:p>
    <w:p w:rsidR="00485841" w:rsidRPr="00440069" w:rsidRDefault="00485841" w:rsidP="00485841">
      <w:pPr>
        <w:autoSpaceDE w:val="0"/>
        <w:autoSpaceDN w:val="0"/>
        <w:adjustRightInd w:val="0"/>
        <w:jc w:val="both"/>
        <w:rPr>
          <w:rFonts w:ascii="Tahoma" w:hAnsi="Tahoma" w:cs="Tahoma"/>
          <w:b/>
          <w:sz w:val="24"/>
          <w:szCs w:val="24"/>
        </w:rPr>
      </w:pPr>
      <w:r w:rsidRPr="00440069">
        <w:rPr>
          <w:rFonts w:ascii="Tahoma" w:hAnsi="Tahoma" w:cs="Tahoma"/>
          <w:b/>
          <w:sz w:val="24"/>
          <w:szCs w:val="24"/>
        </w:rPr>
        <w:lastRenderedPageBreak/>
        <w:t xml:space="preserve">Február </w:t>
      </w:r>
    </w:p>
    <w:p w:rsidR="00485841" w:rsidRPr="00485841" w:rsidRDefault="00485841" w:rsidP="00485841">
      <w:pPr>
        <w:autoSpaceDE w:val="0"/>
        <w:autoSpaceDN w:val="0"/>
        <w:adjustRightInd w:val="0"/>
        <w:jc w:val="both"/>
        <w:rPr>
          <w:rFonts w:ascii="Tahoma" w:hAnsi="Tahoma" w:cs="Tahoma"/>
          <w:sz w:val="24"/>
          <w:szCs w:val="24"/>
        </w:rPr>
      </w:pPr>
      <w:r w:rsidRPr="00485841">
        <w:rPr>
          <w:rFonts w:ascii="Tahoma" w:hAnsi="Tahoma" w:cs="Tahoma"/>
          <w:b/>
          <w:i/>
          <w:sz w:val="24"/>
          <w:szCs w:val="24"/>
        </w:rPr>
        <w:t>Medzinárodný týždeň priateľstva</w:t>
      </w:r>
      <w:r w:rsidRPr="00485841">
        <w:rPr>
          <w:rFonts w:ascii="Tahoma" w:hAnsi="Tahoma" w:cs="Tahoma"/>
          <w:b/>
          <w:sz w:val="24"/>
          <w:szCs w:val="24"/>
        </w:rPr>
        <w:t xml:space="preserve"> (</w:t>
      </w:r>
      <w:r w:rsidRPr="00485841">
        <w:rPr>
          <w:rFonts w:ascii="Tahoma" w:hAnsi="Tahoma" w:cs="Tahoma"/>
          <w:b/>
          <w:i/>
          <w:sz w:val="24"/>
          <w:szCs w:val="24"/>
        </w:rPr>
        <w:t>16. – 22.2.)</w:t>
      </w:r>
      <w:r w:rsidRPr="00485841">
        <w:rPr>
          <w:rFonts w:ascii="Tahoma" w:hAnsi="Tahoma" w:cs="Tahoma"/>
          <w:i/>
          <w:sz w:val="24"/>
          <w:szCs w:val="24"/>
        </w:rPr>
        <w:t xml:space="preserve"> –</w:t>
      </w:r>
      <w:r w:rsidRPr="00485841">
        <w:rPr>
          <w:rFonts w:ascii="Tahoma" w:hAnsi="Tahoma" w:cs="Tahoma"/>
          <w:sz w:val="24"/>
          <w:szCs w:val="24"/>
        </w:rPr>
        <w:t>Hodina pravdy na koberci / žiaci si hádzali  loptičku , vybrali  si spolužiaka, ktorému chceli niečo povedať.  Hodili  mu loptičku a rozprávali.</w:t>
      </w:r>
    </w:p>
    <w:p w:rsidR="00440069" w:rsidRDefault="00485841" w:rsidP="00485841">
      <w:pPr>
        <w:autoSpaceDE w:val="0"/>
        <w:autoSpaceDN w:val="0"/>
        <w:adjustRightInd w:val="0"/>
        <w:jc w:val="both"/>
        <w:rPr>
          <w:rFonts w:ascii="Tahoma" w:hAnsi="Tahoma" w:cs="Tahoma"/>
          <w:b/>
          <w:sz w:val="24"/>
          <w:szCs w:val="24"/>
        </w:rPr>
      </w:pPr>
      <w:r w:rsidRPr="00440069">
        <w:rPr>
          <w:rFonts w:ascii="Tahoma" w:hAnsi="Tahoma" w:cs="Tahoma"/>
          <w:b/>
          <w:sz w:val="24"/>
          <w:szCs w:val="24"/>
        </w:rPr>
        <w:t xml:space="preserve">Marec </w:t>
      </w:r>
    </w:p>
    <w:p w:rsidR="00485841" w:rsidRPr="00485841" w:rsidRDefault="00485841" w:rsidP="00485841">
      <w:pPr>
        <w:autoSpaceDE w:val="0"/>
        <w:autoSpaceDN w:val="0"/>
        <w:adjustRightInd w:val="0"/>
        <w:jc w:val="both"/>
        <w:rPr>
          <w:rFonts w:ascii="Tahoma" w:hAnsi="Tahoma" w:cs="Tahoma"/>
          <w:sz w:val="24"/>
          <w:szCs w:val="24"/>
        </w:rPr>
      </w:pPr>
      <w:r w:rsidRPr="00485841">
        <w:rPr>
          <w:rFonts w:ascii="Tahoma" w:hAnsi="Tahoma" w:cs="Tahoma"/>
          <w:b/>
          <w:sz w:val="24"/>
          <w:szCs w:val="24"/>
        </w:rPr>
        <w:t>Knižný kútik</w:t>
      </w:r>
      <w:r w:rsidRPr="00485841">
        <w:rPr>
          <w:rFonts w:ascii="Tahoma" w:hAnsi="Tahoma" w:cs="Tahoma"/>
          <w:i/>
          <w:sz w:val="24"/>
          <w:szCs w:val="24"/>
        </w:rPr>
        <w:t xml:space="preserve">  –  </w:t>
      </w:r>
      <w:r w:rsidRPr="00485841">
        <w:rPr>
          <w:rFonts w:ascii="Tahoma" w:hAnsi="Tahoma" w:cs="Tahoma"/>
          <w:sz w:val="24"/>
          <w:szCs w:val="24"/>
        </w:rPr>
        <w:t xml:space="preserve">žiaci si doniesli do školy prečítané knihy , ktoré vystavili v spoločnom triednom knižnom kútiku. Pri prehliadke si navzájom rozprávali o jednotlivých prečítaných knihách. </w:t>
      </w:r>
    </w:p>
    <w:p w:rsidR="00485841" w:rsidRPr="00485841" w:rsidRDefault="00485841" w:rsidP="00485841">
      <w:pPr>
        <w:rPr>
          <w:rFonts w:ascii="Tahoma" w:hAnsi="Tahoma" w:cs="Tahoma"/>
          <w:sz w:val="24"/>
          <w:szCs w:val="24"/>
        </w:rPr>
      </w:pPr>
      <w:r w:rsidRPr="00485841">
        <w:rPr>
          <w:rFonts w:ascii="Tahoma" w:hAnsi="Tahoma" w:cs="Tahoma"/>
          <w:sz w:val="24"/>
          <w:szCs w:val="24"/>
        </w:rPr>
        <w:t xml:space="preserve"> </w:t>
      </w:r>
      <w:r w:rsidRPr="00485841">
        <w:rPr>
          <w:rFonts w:ascii="Tahoma" w:hAnsi="Tahoma" w:cs="Tahoma"/>
          <w:b/>
          <w:sz w:val="24"/>
          <w:szCs w:val="24"/>
        </w:rPr>
        <w:t>Deň mozgu –</w:t>
      </w:r>
      <w:r w:rsidRPr="00485841">
        <w:rPr>
          <w:rFonts w:ascii="Tahoma" w:hAnsi="Tahoma" w:cs="Tahoma"/>
          <w:sz w:val="24"/>
          <w:szCs w:val="24"/>
        </w:rPr>
        <w:t xml:space="preserve"> beseda a aktivity s . p. </w:t>
      </w:r>
      <w:proofErr w:type="spellStart"/>
      <w:r w:rsidRPr="00485841">
        <w:rPr>
          <w:rFonts w:ascii="Tahoma" w:hAnsi="Tahoma" w:cs="Tahoma"/>
          <w:sz w:val="24"/>
          <w:szCs w:val="24"/>
        </w:rPr>
        <w:t>Lobovou</w:t>
      </w:r>
      <w:proofErr w:type="spellEnd"/>
      <w:r w:rsidRPr="00485841">
        <w:rPr>
          <w:rFonts w:ascii="Tahoma" w:hAnsi="Tahoma" w:cs="Tahoma"/>
          <w:sz w:val="24"/>
          <w:szCs w:val="24"/>
        </w:rPr>
        <w:t xml:space="preserve"> z RUVZ v He 3. – 4. ročníky </w:t>
      </w:r>
    </w:p>
    <w:p w:rsidR="00485841" w:rsidRPr="00440069" w:rsidRDefault="00485841" w:rsidP="00485841">
      <w:pPr>
        <w:autoSpaceDE w:val="0"/>
        <w:autoSpaceDN w:val="0"/>
        <w:adjustRightInd w:val="0"/>
        <w:jc w:val="both"/>
        <w:rPr>
          <w:rFonts w:ascii="Tahoma" w:hAnsi="Tahoma" w:cs="Tahoma"/>
          <w:b/>
          <w:sz w:val="24"/>
          <w:szCs w:val="24"/>
        </w:rPr>
      </w:pPr>
      <w:r w:rsidRPr="00440069">
        <w:rPr>
          <w:rFonts w:ascii="Tahoma" w:hAnsi="Tahoma" w:cs="Tahoma"/>
          <w:b/>
          <w:sz w:val="24"/>
          <w:szCs w:val="24"/>
        </w:rPr>
        <w:t xml:space="preserve">Apríl </w:t>
      </w:r>
    </w:p>
    <w:p w:rsidR="00485841" w:rsidRPr="00485841" w:rsidRDefault="00485841" w:rsidP="00485841">
      <w:pPr>
        <w:autoSpaceDE w:val="0"/>
        <w:autoSpaceDN w:val="0"/>
        <w:adjustRightInd w:val="0"/>
        <w:jc w:val="both"/>
        <w:rPr>
          <w:rFonts w:ascii="Tahoma" w:hAnsi="Tahoma" w:cs="Tahoma"/>
          <w:i/>
          <w:sz w:val="24"/>
          <w:szCs w:val="24"/>
        </w:rPr>
      </w:pPr>
      <w:r w:rsidRPr="00485841">
        <w:rPr>
          <w:rFonts w:ascii="Tahoma" w:hAnsi="Tahoma" w:cs="Tahoma"/>
          <w:i/>
          <w:sz w:val="24"/>
          <w:szCs w:val="24"/>
        </w:rPr>
        <w:t>Svetový deň zdravia (7.4.)</w:t>
      </w:r>
    </w:p>
    <w:p w:rsidR="00485841" w:rsidRPr="00485841" w:rsidRDefault="00485841" w:rsidP="00485841">
      <w:pPr>
        <w:autoSpaceDE w:val="0"/>
        <w:autoSpaceDN w:val="0"/>
        <w:adjustRightInd w:val="0"/>
        <w:jc w:val="both"/>
        <w:rPr>
          <w:rFonts w:ascii="Tahoma" w:hAnsi="Tahoma" w:cs="Tahoma"/>
          <w:sz w:val="24"/>
          <w:szCs w:val="24"/>
        </w:rPr>
      </w:pPr>
      <w:r w:rsidRPr="00485841">
        <w:rPr>
          <w:rFonts w:ascii="Tahoma" w:hAnsi="Tahoma" w:cs="Tahoma"/>
          <w:b/>
          <w:sz w:val="24"/>
          <w:szCs w:val="24"/>
        </w:rPr>
        <w:t>Deň bez sladkostí</w:t>
      </w:r>
      <w:r w:rsidRPr="00485841">
        <w:rPr>
          <w:rFonts w:ascii="Tahoma" w:hAnsi="Tahoma" w:cs="Tahoma"/>
          <w:sz w:val="24"/>
          <w:szCs w:val="24"/>
        </w:rPr>
        <w:t xml:space="preserve"> ( vybrali sme  si jeden deň v týždni, v ktorom sme obmedzili konzumáciu sladkostí)- deti si na desiatu nedoniesli  ani jednu sladkosť, ako náhradu čerstvé alebo sušené ovocie a zeleninu.</w:t>
      </w:r>
    </w:p>
    <w:p w:rsidR="00485841" w:rsidRPr="00485841" w:rsidRDefault="00485841" w:rsidP="00485841">
      <w:pPr>
        <w:rPr>
          <w:rFonts w:ascii="Tahoma" w:hAnsi="Tahoma" w:cs="Tahoma"/>
          <w:sz w:val="24"/>
          <w:szCs w:val="24"/>
        </w:rPr>
      </w:pPr>
      <w:r w:rsidRPr="00485841">
        <w:rPr>
          <w:rFonts w:ascii="Tahoma" w:hAnsi="Tahoma" w:cs="Tahoma"/>
          <w:b/>
          <w:sz w:val="24"/>
          <w:szCs w:val="24"/>
        </w:rPr>
        <w:t>Zdravé stravovanie</w:t>
      </w:r>
      <w:r w:rsidRPr="00485841">
        <w:rPr>
          <w:rFonts w:ascii="Tahoma" w:hAnsi="Tahoma" w:cs="Tahoma"/>
          <w:sz w:val="24"/>
          <w:szCs w:val="24"/>
        </w:rPr>
        <w:t xml:space="preserve"> – prednáška a aranžovanie plodov – p. </w:t>
      </w:r>
      <w:proofErr w:type="spellStart"/>
      <w:r w:rsidRPr="00485841">
        <w:rPr>
          <w:rFonts w:ascii="Tahoma" w:hAnsi="Tahoma" w:cs="Tahoma"/>
          <w:sz w:val="24"/>
          <w:szCs w:val="24"/>
        </w:rPr>
        <w:t>Lobová</w:t>
      </w:r>
      <w:proofErr w:type="spellEnd"/>
      <w:r w:rsidRPr="00485841">
        <w:rPr>
          <w:rFonts w:ascii="Tahoma" w:hAnsi="Tahoma" w:cs="Tahoma"/>
          <w:sz w:val="24"/>
          <w:szCs w:val="24"/>
        </w:rPr>
        <w:t xml:space="preserve"> RUVZ v He 1. a 2. ročníky </w:t>
      </w:r>
    </w:p>
    <w:p w:rsidR="00485841" w:rsidRPr="00485841" w:rsidRDefault="00485841" w:rsidP="00485841">
      <w:pPr>
        <w:autoSpaceDE w:val="0"/>
        <w:autoSpaceDN w:val="0"/>
        <w:adjustRightInd w:val="0"/>
        <w:jc w:val="both"/>
        <w:rPr>
          <w:rFonts w:ascii="Tahoma" w:hAnsi="Tahoma" w:cs="Tahoma"/>
          <w:b/>
          <w:sz w:val="24"/>
          <w:szCs w:val="24"/>
          <w:u w:val="single"/>
        </w:rPr>
      </w:pPr>
    </w:p>
    <w:p w:rsidR="00485841" w:rsidRPr="00440069" w:rsidRDefault="00485841" w:rsidP="00485841">
      <w:pPr>
        <w:autoSpaceDE w:val="0"/>
        <w:autoSpaceDN w:val="0"/>
        <w:adjustRightInd w:val="0"/>
        <w:jc w:val="both"/>
        <w:rPr>
          <w:rFonts w:ascii="Tahoma" w:hAnsi="Tahoma" w:cs="Tahoma"/>
          <w:sz w:val="24"/>
          <w:szCs w:val="24"/>
        </w:rPr>
      </w:pPr>
      <w:r w:rsidRPr="00440069">
        <w:rPr>
          <w:rFonts w:ascii="Tahoma" w:hAnsi="Tahoma" w:cs="Tahoma"/>
          <w:b/>
          <w:sz w:val="24"/>
          <w:szCs w:val="24"/>
        </w:rPr>
        <w:t xml:space="preserve">Máj </w:t>
      </w:r>
    </w:p>
    <w:p w:rsidR="00440069" w:rsidRDefault="00485841" w:rsidP="00485841">
      <w:pPr>
        <w:rPr>
          <w:rFonts w:ascii="Tahoma" w:hAnsi="Tahoma" w:cs="Tahoma"/>
          <w:sz w:val="24"/>
          <w:szCs w:val="24"/>
        </w:rPr>
      </w:pPr>
      <w:r w:rsidRPr="00485841">
        <w:rPr>
          <w:rFonts w:ascii="Tahoma" w:hAnsi="Tahoma" w:cs="Tahoma"/>
          <w:sz w:val="24"/>
          <w:szCs w:val="24"/>
        </w:rPr>
        <w:t xml:space="preserve"> </w:t>
      </w:r>
      <w:r w:rsidRPr="00485841">
        <w:rPr>
          <w:rFonts w:ascii="Tahoma" w:hAnsi="Tahoma" w:cs="Tahoma"/>
          <w:b/>
          <w:i/>
          <w:sz w:val="24"/>
          <w:szCs w:val="24"/>
        </w:rPr>
        <w:t>Svetový deň rodiny</w:t>
      </w:r>
      <w:r w:rsidRPr="00485841">
        <w:rPr>
          <w:rFonts w:ascii="Tahoma" w:hAnsi="Tahoma" w:cs="Tahoma"/>
          <w:i/>
          <w:sz w:val="24"/>
          <w:szCs w:val="24"/>
        </w:rPr>
        <w:t xml:space="preserve"> – </w:t>
      </w:r>
      <w:r w:rsidRPr="00485841">
        <w:rPr>
          <w:rFonts w:ascii="Tahoma" w:hAnsi="Tahoma" w:cs="Tahoma"/>
          <w:sz w:val="24"/>
          <w:szCs w:val="24"/>
        </w:rPr>
        <w:t>aktivity podporujúce komunikáciu rodičov a detí, triedne úlohy prepojené s aktuálnym učivom</w:t>
      </w:r>
    </w:p>
    <w:p w:rsidR="00485841" w:rsidRPr="00485841" w:rsidRDefault="00485841" w:rsidP="00485841">
      <w:pPr>
        <w:rPr>
          <w:rFonts w:ascii="Tahoma" w:hAnsi="Tahoma" w:cs="Tahoma"/>
          <w:sz w:val="24"/>
          <w:szCs w:val="24"/>
        </w:rPr>
      </w:pPr>
      <w:r w:rsidRPr="00485841">
        <w:rPr>
          <w:rFonts w:ascii="Tahoma" w:hAnsi="Tahoma" w:cs="Tahoma"/>
          <w:b/>
          <w:sz w:val="24"/>
          <w:szCs w:val="24"/>
        </w:rPr>
        <w:t>Deň rodiny</w:t>
      </w:r>
      <w:r w:rsidRPr="00485841">
        <w:rPr>
          <w:rFonts w:ascii="Tahoma" w:hAnsi="Tahoma" w:cs="Tahoma"/>
          <w:sz w:val="24"/>
          <w:szCs w:val="24"/>
        </w:rPr>
        <w:t xml:space="preserve"> – v rámci VYV a TRH </w:t>
      </w:r>
      <w:r w:rsidR="00440069">
        <w:rPr>
          <w:rFonts w:ascii="Tahoma" w:hAnsi="Tahoma" w:cs="Tahoma"/>
          <w:sz w:val="24"/>
          <w:szCs w:val="24"/>
        </w:rPr>
        <w:t xml:space="preserve"> žiaci sa pokúsili </w:t>
      </w:r>
      <w:r w:rsidRPr="00485841">
        <w:rPr>
          <w:rFonts w:ascii="Tahoma" w:hAnsi="Tahoma" w:cs="Tahoma"/>
          <w:sz w:val="24"/>
          <w:szCs w:val="24"/>
        </w:rPr>
        <w:t>vytvori</w:t>
      </w:r>
      <w:r w:rsidR="00440069">
        <w:rPr>
          <w:rFonts w:ascii="Tahoma" w:hAnsi="Tahoma" w:cs="Tahoma"/>
          <w:sz w:val="24"/>
          <w:szCs w:val="24"/>
        </w:rPr>
        <w:t>ť</w:t>
      </w:r>
      <w:r w:rsidRPr="00485841">
        <w:rPr>
          <w:rFonts w:ascii="Tahoma" w:hAnsi="Tahoma" w:cs="Tahoma"/>
          <w:sz w:val="24"/>
          <w:szCs w:val="24"/>
        </w:rPr>
        <w:t xml:space="preserve"> akýsi rodokmeň svojej rodiny / 1. – 4 . roč. </w:t>
      </w:r>
    </w:p>
    <w:p w:rsidR="00485841" w:rsidRPr="00485841" w:rsidRDefault="00485841" w:rsidP="00485841">
      <w:pPr>
        <w:autoSpaceDE w:val="0"/>
        <w:autoSpaceDN w:val="0"/>
        <w:adjustRightInd w:val="0"/>
        <w:jc w:val="both"/>
        <w:rPr>
          <w:rFonts w:ascii="Tahoma" w:hAnsi="Tahoma" w:cs="Tahoma"/>
          <w:sz w:val="24"/>
          <w:szCs w:val="24"/>
        </w:rPr>
      </w:pPr>
      <w:r w:rsidRPr="00485841">
        <w:rPr>
          <w:rFonts w:ascii="Tahoma" w:hAnsi="Tahoma" w:cs="Tahoma"/>
          <w:b/>
          <w:sz w:val="24"/>
          <w:szCs w:val="24"/>
        </w:rPr>
        <w:t>Deň matiek</w:t>
      </w:r>
      <w:r w:rsidRPr="00485841">
        <w:rPr>
          <w:rFonts w:ascii="Tahoma" w:hAnsi="Tahoma" w:cs="Tahoma"/>
          <w:sz w:val="24"/>
          <w:szCs w:val="24"/>
        </w:rPr>
        <w:t xml:space="preserve"> – príprava pozdravov</w:t>
      </w:r>
    </w:p>
    <w:p w:rsidR="00485841" w:rsidRPr="00440069" w:rsidRDefault="00485841" w:rsidP="00440069">
      <w:pPr>
        <w:rPr>
          <w:rFonts w:ascii="Tahoma" w:hAnsi="Tahoma" w:cs="Tahoma"/>
          <w:sz w:val="24"/>
          <w:szCs w:val="24"/>
        </w:rPr>
      </w:pPr>
      <w:r w:rsidRPr="00485841">
        <w:rPr>
          <w:rFonts w:ascii="Tahoma" w:hAnsi="Tahoma" w:cs="Tahoma"/>
          <w:b/>
          <w:sz w:val="24"/>
          <w:szCs w:val="24"/>
        </w:rPr>
        <w:t>Pohybom ku zdraviu</w:t>
      </w:r>
      <w:r w:rsidRPr="00485841">
        <w:rPr>
          <w:rFonts w:ascii="Tahoma" w:hAnsi="Tahoma" w:cs="Tahoma"/>
          <w:sz w:val="24"/>
          <w:szCs w:val="24"/>
        </w:rPr>
        <w:t xml:space="preserve"> – pohybové aktivity v telocvični s p. </w:t>
      </w:r>
      <w:proofErr w:type="spellStart"/>
      <w:r w:rsidRPr="00485841">
        <w:rPr>
          <w:rFonts w:ascii="Tahoma" w:hAnsi="Tahoma" w:cs="Tahoma"/>
          <w:sz w:val="24"/>
          <w:szCs w:val="24"/>
        </w:rPr>
        <w:t>Lobovou</w:t>
      </w:r>
      <w:proofErr w:type="spellEnd"/>
      <w:r w:rsidRPr="00485841">
        <w:rPr>
          <w:rFonts w:ascii="Tahoma" w:hAnsi="Tahoma" w:cs="Tahoma"/>
          <w:sz w:val="24"/>
          <w:szCs w:val="24"/>
        </w:rPr>
        <w:t xml:space="preserve"> RUVZ v He 3. ročníky </w:t>
      </w:r>
    </w:p>
    <w:p w:rsidR="004F6A28" w:rsidRPr="003404B2" w:rsidRDefault="004F6A28" w:rsidP="003404B2">
      <w:pPr>
        <w:spacing w:line="240" w:lineRule="auto"/>
        <w:jc w:val="both"/>
        <w:rPr>
          <w:rFonts w:ascii="Tahoma" w:hAnsi="Tahoma" w:cs="Tahoma"/>
          <w:sz w:val="24"/>
          <w:szCs w:val="24"/>
        </w:rPr>
      </w:pPr>
    </w:p>
    <w:p w:rsidR="00CE5E68" w:rsidRDefault="008E08FC" w:rsidP="00CE5E68">
      <w:pPr>
        <w:spacing w:before="100" w:beforeAutospacing="1" w:after="0" w:line="240" w:lineRule="auto"/>
        <w:rPr>
          <w:rFonts w:ascii="Tahoma" w:eastAsia="Times New Roman" w:hAnsi="Tahoma" w:cs="Tahoma"/>
          <w:b/>
          <w:bCs/>
          <w:sz w:val="28"/>
          <w:szCs w:val="28"/>
          <w:lang w:eastAsia="sk-SK"/>
        </w:rPr>
      </w:pPr>
      <w:r w:rsidRPr="004A50A3">
        <w:rPr>
          <w:rFonts w:ascii="Tahoma" w:eastAsia="Times New Roman" w:hAnsi="Tahoma" w:cs="Tahoma"/>
          <w:b/>
          <w:bCs/>
          <w:sz w:val="28"/>
          <w:szCs w:val="28"/>
          <w:lang w:eastAsia="sk-SK"/>
        </w:rPr>
        <w:t xml:space="preserve">Zdravá škola </w:t>
      </w:r>
      <w:r w:rsidR="005A324B" w:rsidRPr="004A50A3">
        <w:rPr>
          <w:rFonts w:ascii="Tahoma" w:eastAsia="Times New Roman" w:hAnsi="Tahoma" w:cs="Tahoma"/>
          <w:b/>
          <w:bCs/>
          <w:sz w:val="28"/>
          <w:szCs w:val="28"/>
          <w:lang w:eastAsia="sk-SK"/>
        </w:rPr>
        <w:t>na II.</w:t>
      </w:r>
      <w:r w:rsidR="004A50A3">
        <w:rPr>
          <w:rFonts w:ascii="Tahoma" w:eastAsia="Times New Roman" w:hAnsi="Tahoma" w:cs="Tahoma"/>
          <w:b/>
          <w:bCs/>
          <w:sz w:val="28"/>
          <w:szCs w:val="28"/>
          <w:lang w:eastAsia="sk-SK"/>
        </w:rPr>
        <w:t xml:space="preserve"> </w:t>
      </w:r>
      <w:r w:rsidR="005A324B" w:rsidRPr="004A50A3">
        <w:rPr>
          <w:rFonts w:ascii="Tahoma" w:eastAsia="Times New Roman" w:hAnsi="Tahoma" w:cs="Tahoma"/>
          <w:b/>
          <w:bCs/>
          <w:sz w:val="28"/>
          <w:szCs w:val="28"/>
          <w:lang w:eastAsia="sk-SK"/>
        </w:rPr>
        <w:t>stupni.</w:t>
      </w:r>
    </w:p>
    <w:p w:rsidR="005A324B" w:rsidRDefault="005A324B" w:rsidP="00CE5E68">
      <w:pPr>
        <w:spacing w:after="0" w:line="240" w:lineRule="auto"/>
        <w:rPr>
          <w:rFonts w:ascii="Tahoma" w:eastAsia="Times New Roman" w:hAnsi="Tahoma" w:cs="Tahoma"/>
          <w:bCs/>
          <w:sz w:val="24"/>
          <w:szCs w:val="24"/>
          <w:lang w:eastAsia="sk-SK"/>
        </w:rPr>
      </w:pPr>
      <w:r w:rsidRPr="004A50A3">
        <w:rPr>
          <w:rFonts w:ascii="Tahoma" w:eastAsia="Times New Roman" w:hAnsi="Tahoma" w:cs="Tahoma"/>
          <w:bCs/>
          <w:sz w:val="24"/>
          <w:szCs w:val="24"/>
          <w:lang w:eastAsia="sk-SK"/>
        </w:rPr>
        <w:lastRenderedPageBreak/>
        <w:t>Koordinátor pre II. stupeň – Mgr.</w:t>
      </w:r>
      <w:r w:rsidR="006347B9" w:rsidRPr="004A50A3">
        <w:rPr>
          <w:rFonts w:ascii="Tahoma" w:eastAsia="Times New Roman" w:hAnsi="Tahoma" w:cs="Tahoma"/>
          <w:bCs/>
          <w:sz w:val="24"/>
          <w:szCs w:val="24"/>
          <w:lang w:eastAsia="sk-SK"/>
        </w:rPr>
        <w:t xml:space="preserve"> </w:t>
      </w:r>
      <w:proofErr w:type="spellStart"/>
      <w:r w:rsidRPr="004A50A3">
        <w:rPr>
          <w:rFonts w:ascii="Tahoma" w:eastAsia="Times New Roman" w:hAnsi="Tahoma" w:cs="Tahoma"/>
          <w:bCs/>
          <w:sz w:val="24"/>
          <w:szCs w:val="24"/>
          <w:lang w:eastAsia="sk-SK"/>
        </w:rPr>
        <w:t>Meľuchová</w:t>
      </w:r>
      <w:proofErr w:type="spellEnd"/>
      <w:r w:rsidRPr="004A50A3">
        <w:rPr>
          <w:rFonts w:ascii="Tahoma" w:eastAsia="Times New Roman" w:hAnsi="Tahoma" w:cs="Tahoma"/>
          <w:bCs/>
          <w:sz w:val="24"/>
          <w:szCs w:val="24"/>
          <w:lang w:eastAsia="sk-SK"/>
        </w:rPr>
        <w:t xml:space="preserve"> A., pre </w:t>
      </w:r>
      <w:proofErr w:type="spellStart"/>
      <w:r w:rsidRPr="004A50A3">
        <w:rPr>
          <w:rFonts w:ascii="Tahoma" w:eastAsia="Times New Roman" w:hAnsi="Tahoma" w:cs="Tahoma"/>
          <w:bCs/>
          <w:sz w:val="24"/>
          <w:szCs w:val="24"/>
          <w:lang w:eastAsia="sk-SK"/>
        </w:rPr>
        <w:t>I.stupeň</w:t>
      </w:r>
      <w:proofErr w:type="spellEnd"/>
      <w:r w:rsidRPr="004A50A3">
        <w:rPr>
          <w:rFonts w:ascii="Tahoma" w:eastAsia="Times New Roman" w:hAnsi="Tahoma" w:cs="Tahoma"/>
          <w:bCs/>
          <w:sz w:val="24"/>
          <w:szCs w:val="24"/>
          <w:lang w:eastAsia="sk-SK"/>
        </w:rPr>
        <w:t xml:space="preserve"> – Mgr.</w:t>
      </w:r>
      <w:r w:rsidR="006347B9" w:rsidRPr="004A50A3">
        <w:rPr>
          <w:rFonts w:ascii="Tahoma" w:eastAsia="Times New Roman" w:hAnsi="Tahoma" w:cs="Tahoma"/>
          <w:bCs/>
          <w:sz w:val="24"/>
          <w:szCs w:val="24"/>
          <w:lang w:eastAsia="sk-SK"/>
        </w:rPr>
        <w:t xml:space="preserve"> </w:t>
      </w:r>
      <w:r w:rsidRPr="004A50A3">
        <w:rPr>
          <w:rFonts w:ascii="Tahoma" w:eastAsia="Times New Roman" w:hAnsi="Tahoma" w:cs="Tahoma"/>
          <w:bCs/>
          <w:sz w:val="24"/>
          <w:szCs w:val="24"/>
          <w:lang w:eastAsia="sk-SK"/>
        </w:rPr>
        <w:t>Pančurová J.</w:t>
      </w:r>
    </w:p>
    <w:p w:rsidR="00CE5E68" w:rsidRPr="00CE5E68" w:rsidRDefault="00CE5E68" w:rsidP="00CE5E68">
      <w:pPr>
        <w:spacing w:after="0" w:line="240" w:lineRule="auto"/>
        <w:rPr>
          <w:rFonts w:ascii="Tahoma" w:eastAsia="Times New Roman" w:hAnsi="Tahoma" w:cs="Tahoma"/>
          <w:b/>
          <w:bCs/>
          <w:sz w:val="28"/>
          <w:szCs w:val="28"/>
          <w:lang w:eastAsia="sk-SK"/>
        </w:rPr>
      </w:pPr>
    </w:p>
    <w:p w:rsidR="00440069" w:rsidRPr="00440069" w:rsidRDefault="004F6A28" w:rsidP="00440069">
      <w:pPr>
        <w:rPr>
          <w:rFonts w:ascii="Tahoma" w:hAnsi="Tahoma" w:cs="Tahoma"/>
          <w:sz w:val="24"/>
          <w:szCs w:val="24"/>
        </w:rPr>
      </w:pPr>
      <w:r w:rsidRPr="0078160C">
        <w:rPr>
          <w:rFonts w:ascii="Tahoma" w:hAnsi="Tahoma" w:cs="Tahoma"/>
          <w:sz w:val="24"/>
          <w:szCs w:val="24"/>
        </w:rPr>
        <w:t xml:space="preserve">   </w:t>
      </w:r>
      <w:r w:rsidR="00440069" w:rsidRPr="00440069">
        <w:rPr>
          <w:rFonts w:ascii="Tahoma" w:hAnsi="Tahoma" w:cs="Tahoma"/>
          <w:sz w:val="24"/>
          <w:szCs w:val="24"/>
        </w:rPr>
        <w:t>Cieľom práce Zdravej školy bolo dosiahnuť zdravý spôsob života pre všetkých, ktorí v škole pracujú alebo s ňou prichádzajú do styku. Vytvoriť príslušné podmienky, hlavne s ohľadom na bezpečnosť a pocit istoty a spolunáležitosti so školou, úpravou prostredia a </w:t>
      </w:r>
      <w:proofErr w:type="spellStart"/>
      <w:r w:rsidR="00440069" w:rsidRPr="00440069">
        <w:rPr>
          <w:rFonts w:ascii="Tahoma" w:hAnsi="Tahoma" w:cs="Tahoma"/>
          <w:sz w:val="24"/>
          <w:szCs w:val="24"/>
        </w:rPr>
        <w:t>psychosociálnej</w:t>
      </w:r>
      <w:proofErr w:type="spellEnd"/>
      <w:r w:rsidR="00440069" w:rsidRPr="00440069">
        <w:rPr>
          <w:rFonts w:ascii="Tahoma" w:hAnsi="Tahoma" w:cs="Tahoma"/>
          <w:sz w:val="24"/>
          <w:szCs w:val="24"/>
        </w:rPr>
        <w:t xml:space="preserve"> klímy v škole.</w:t>
      </w:r>
    </w:p>
    <w:p w:rsidR="00440069" w:rsidRPr="00440069" w:rsidRDefault="00440069" w:rsidP="00440069">
      <w:pPr>
        <w:rPr>
          <w:rFonts w:ascii="Tahoma" w:hAnsi="Tahoma" w:cs="Tahoma"/>
          <w:sz w:val="24"/>
          <w:szCs w:val="24"/>
        </w:rPr>
      </w:pPr>
      <w:r w:rsidRPr="00440069">
        <w:rPr>
          <w:rFonts w:ascii="Tahoma" w:hAnsi="Tahoma" w:cs="Tahoma"/>
          <w:sz w:val="24"/>
          <w:szCs w:val="24"/>
        </w:rPr>
        <w:tab/>
        <w:t xml:space="preserve">Na celý školský rok 2021/2022 bol vypracovaný program, s rôznymi aktivitami pre žiakov. V 1. polroku úlohy boli uskutočňované prostredníctvom školského rozhlasu , a to z dôvodu nepriaznivej situácie, ktorú zapríčinil COVID-19. boli urobené rozhlasové relácie ako: </w:t>
      </w:r>
      <w:r w:rsidRPr="00440069">
        <w:rPr>
          <w:rFonts w:ascii="Tahoma" w:hAnsi="Tahoma" w:cs="Tahoma"/>
          <w:sz w:val="24"/>
          <w:szCs w:val="24"/>
          <w:u w:val="single"/>
        </w:rPr>
        <w:t>Svetový deň zdravej výživy</w:t>
      </w:r>
    </w:p>
    <w:p w:rsidR="00440069" w:rsidRPr="00440069" w:rsidRDefault="00440069" w:rsidP="00440069">
      <w:pPr>
        <w:rPr>
          <w:rFonts w:ascii="Tahoma" w:hAnsi="Tahoma" w:cs="Tahoma"/>
          <w:sz w:val="24"/>
          <w:szCs w:val="24"/>
        </w:rPr>
      </w:pPr>
      <w:r w:rsidRPr="00440069">
        <w:rPr>
          <w:rFonts w:ascii="Tahoma" w:hAnsi="Tahoma" w:cs="Tahoma"/>
          <w:sz w:val="24"/>
          <w:szCs w:val="24"/>
        </w:rPr>
        <w:t>Po nástupe žiakov do školy prebiehalo hodnotenie v čistote tried.</w:t>
      </w:r>
    </w:p>
    <w:p w:rsidR="00440069" w:rsidRPr="00440069" w:rsidRDefault="00440069" w:rsidP="00440069">
      <w:pPr>
        <w:rPr>
          <w:rFonts w:ascii="Tahoma" w:hAnsi="Tahoma" w:cs="Tahoma"/>
          <w:sz w:val="24"/>
          <w:szCs w:val="24"/>
        </w:rPr>
      </w:pPr>
      <w:r w:rsidRPr="00440069">
        <w:rPr>
          <w:rFonts w:ascii="Tahoma" w:hAnsi="Tahoma" w:cs="Tahoma"/>
          <w:sz w:val="24"/>
          <w:szCs w:val="24"/>
        </w:rPr>
        <w:t xml:space="preserve">Relácie ktoré boli robené v ďalších mesiacoch nadväzovali na iné projekty, ktoré sa konali v našej škole, ako napríklad </w:t>
      </w:r>
      <w:r w:rsidRPr="00440069">
        <w:rPr>
          <w:rFonts w:ascii="Tahoma" w:hAnsi="Tahoma" w:cs="Tahoma"/>
          <w:sz w:val="24"/>
          <w:szCs w:val="24"/>
          <w:u w:val="single"/>
        </w:rPr>
        <w:t>Ako sa zdravo stravovať</w:t>
      </w:r>
      <w:r w:rsidRPr="00440069">
        <w:rPr>
          <w:rFonts w:ascii="Tahoma" w:hAnsi="Tahoma" w:cs="Tahoma"/>
          <w:sz w:val="24"/>
          <w:szCs w:val="24"/>
        </w:rPr>
        <w:t>.</w:t>
      </w:r>
    </w:p>
    <w:p w:rsidR="00440069" w:rsidRPr="00440069" w:rsidRDefault="00440069" w:rsidP="00440069">
      <w:pPr>
        <w:rPr>
          <w:rFonts w:ascii="Tahoma" w:hAnsi="Tahoma" w:cs="Tahoma"/>
          <w:sz w:val="24"/>
          <w:szCs w:val="24"/>
        </w:rPr>
      </w:pPr>
      <w:r w:rsidRPr="00440069">
        <w:rPr>
          <w:rFonts w:ascii="Tahoma" w:hAnsi="Tahoma" w:cs="Tahoma"/>
          <w:sz w:val="24"/>
          <w:szCs w:val="24"/>
        </w:rPr>
        <w:t xml:space="preserve">27.04. bola uskutočnená rozhlasová relácia ku </w:t>
      </w:r>
      <w:r w:rsidRPr="00440069">
        <w:rPr>
          <w:rFonts w:ascii="Tahoma" w:hAnsi="Tahoma" w:cs="Tahoma"/>
          <w:sz w:val="24"/>
          <w:szCs w:val="24"/>
          <w:u w:val="single"/>
        </w:rPr>
        <w:t xml:space="preserve">dňu narcisov, následne 28.4.  </w:t>
      </w:r>
      <w:r w:rsidRPr="00440069">
        <w:rPr>
          <w:rFonts w:ascii="Tahoma" w:hAnsi="Tahoma" w:cs="Tahoma"/>
          <w:sz w:val="24"/>
          <w:szCs w:val="24"/>
        </w:rPr>
        <w:t xml:space="preserve"> sme v škole od rodičov, pedagógov a žiakov vyzbierali sumu </w:t>
      </w:r>
      <w:r w:rsidRPr="00440069">
        <w:rPr>
          <w:rFonts w:ascii="Tahoma" w:hAnsi="Tahoma" w:cs="Tahoma"/>
          <w:sz w:val="24"/>
          <w:szCs w:val="24"/>
          <w:u w:val="single"/>
        </w:rPr>
        <w:t>156 eur</w:t>
      </w:r>
      <w:r w:rsidRPr="00440069">
        <w:rPr>
          <w:rFonts w:ascii="Tahoma" w:hAnsi="Tahoma" w:cs="Tahoma"/>
          <w:sz w:val="24"/>
          <w:szCs w:val="24"/>
        </w:rPr>
        <w:t>. Tie peniaze boli zaslané na Ligu proti rakovine.</w:t>
      </w:r>
    </w:p>
    <w:p w:rsidR="00440069" w:rsidRPr="00440069" w:rsidRDefault="00440069" w:rsidP="00440069">
      <w:pPr>
        <w:rPr>
          <w:rFonts w:ascii="Tahoma" w:hAnsi="Tahoma" w:cs="Tahoma"/>
          <w:sz w:val="24"/>
          <w:szCs w:val="24"/>
        </w:rPr>
      </w:pPr>
      <w:r w:rsidRPr="00440069">
        <w:rPr>
          <w:rFonts w:ascii="Tahoma" w:hAnsi="Tahoma" w:cs="Tahoma"/>
          <w:sz w:val="24"/>
          <w:szCs w:val="24"/>
        </w:rPr>
        <w:t xml:space="preserve">31.05.2022 bola urobená a v školskom rozhlase prečítaná relácia o škodlivosti fajčenia pod názvom </w:t>
      </w:r>
      <w:r w:rsidRPr="00440069">
        <w:rPr>
          <w:rFonts w:ascii="Tahoma" w:hAnsi="Tahoma" w:cs="Tahoma"/>
          <w:sz w:val="24"/>
          <w:szCs w:val="24"/>
          <w:u w:val="single"/>
        </w:rPr>
        <w:t>Svetový deň bez tabaku</w:t>
      </w:r>
      <w:r w:rsidRPr="00440069">
        <w:rPr>
          <w:rFonts w:ascii="Tahoma" w:hAnsi="Tahoma" w:cs="Tahoma"/>
          <w:sz w:val="24"/>
          <w:szCs w:val="24"/>
        </w:rPr>
        <w:t>. Na túto reláciu nadväzovali iné aktivity z projektov.</w:t>
      </w:r>
    </w:p>
    <w:p w:rsidR="005A324B" w:rsidRDefault="005A324B" w:rsidP="005A324B">
      <w:pPr>
        <w:jc w:val="both"/>
        <w:rPr>
          <w:rFonts w:ascii="Tahoma" w:hAnsi="Tahoma" w:cs="Tahoma"/>
          <w:b/>
          <w:i/>
          <w:sz w:val="28"/>
          <w:szCs w:val="28"/>
        </w:rPr>
      </w:pPr>
      <w:r w:rsidRPr="006347B9">
        <w:rPr>
          <w:rFonts w:ascii="Tahoma" w:hAnsi="Tahoma" w:cs="Tahoma"/>
          <w:b/>
          <w:i/>
          <w:sz w:val="28"/>
          <w:szCs w:val="28"/>
        </w:rPr>
        <w:t>Zdravá škola na I. stupni</w:t>
      </w:r>
    </w:p>
    <w:p w:rsidR="00D22754" w:rsidRPr="00D22754" w:rsidRDefault="0054232E" w:rsidP="00D22754">
      <w:pPr>
        <w:pStyle w:val="Default"/>
        <w:rPr>
          <w:rFonts w:ascii="Calibri" w:hAnsi="Calibri" w:cs="Calibri"/>
        </w:rPr>
      </w:pPr>
      <w:r>
        <w:rPr>
          <w:rFonts w:ascii="Tahoma" w:hAnsi="Tahoma" w:cs="Tahoma"/>
          <w:sz w:val="28"/>
          <w:szCs w:val="28"/>
        </w:rPr>
        <w:t xml:space="preserve">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Calibri" w:hAnsi="Calibri" w:cs="Calibri"/>
          <w:color w:val="000000"/>
          <w:sz w:val="24"/>
          <w:szCs w:val="24"/>
        </w:rPr>
        <w:t xml:space="preserve"> </w:t>
      </w:r>
      <w:r w:rsidRPr="00D22754">
        <w:rPr>
          <w:rFonts w:ascii="Tahoma" w:hAnsi="Tahoma" w:cs="Tahoma"/>
          <w:color w:val="000000"/>
          <w:sz w:val="24"/>
          <w:szCs w:val="24"/>
        </w:rPr>
        <w:t xml:space="preserve">Projekt Zdravá škola poskytuje žiakom základné vedomosti o zdravom životnom štýle o ochrane zdravia, o pretváraní prostredia v ktorom človek žije a vytváraní medziľudských vzťahov . Aktivity boli zamerané na upevňovanie a rozvíjanie a upevňovanie zdravého psychického vývinu žiakov , správneho spôsobu života, zdravotnej výchovy , o stravovaní , o prevencii chorôb a význame športu pre ľudský organizmus.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Škola podporujúca zdravie sa snaží evokovať pocit zodpovednosti za zdravie žiakov, podporuje dobré vzťahy medzi žiakmi a učiteľmi v kolektíve, podporuje a vedie žiaka k sebaúcte a k psychickej odolnosti žiaka . Zároveň aktivitami ktoré prebiehajú formou prednášok, besied , kvízov sa snaží podať žiakovi nenásilnou a hravou formou základné vedomosti, ktoré upevňujú zdravie človeka a kvalitu ľudského života.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lastRenderedPageBreak/>
        <w:t xml:space="preserve">V školskom roku 2021-22 boli z projektu Zdravá škola uskutočnené tieto aktivity. </w:t>
      </w:r>
    </w:p>
    <w:p w:rsidR="00D22754" w:rsidRDefault="00D22754" w:rsidP="00D22754">
      <w:pPr>
        <w:autoSpaceDE w:val="0"/>
        <w:autoSpaceDN w:val="0"/>
        <w:adjustRightInd w:val="0"/>
        <w:spacing w:after="0" w:line="240" w:lineRule="auto"/>
        <w:rPr>
          <w:rFonts w:ascii="Tahoma" w:hAnsi="Tahoma" w:cs="Tahoma"/>
          <w:b/>
          <w:bCs/>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bCs/>
          <w:color w:val="000000"/>
          <w:sz w:val="24"/>
          <w:szCs w:val="24"/>
        </w:rPr>
        <w:t xml:space="preserve">September- Úprava kútika živej prírody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Pavilón 1.stupňa – 1. poschodie.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Aktivita uskutočnená so žiakmi 1.B triedy. </w:t>
      </w:r>
    </w:p>
    <w:p w:rsidR="00D22754" w:rsidRDefault="00D22754" w:rsidP="00D22754">
      <w:pPr>
        <w:autoSpaceDE w:val="0"/>
        <w:autoSpaceDN w:val="0"/>
        <w:adjustRightInd w:val="0"/>
        <w:spacing w:after="0" w:line="240" w:lineRule="auto"/>
        <w:rPr>
          <w:rFonts w:ascii="Tahoma" w:hAnsi="Tahoma" w:cs="Tahoma"/>
          <w:b/>
          <w:bCs/>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bCs/>
          <w:color w:val="000000"/>
          <w:sz w:val="24"/>
          <w:szCs w:val="24"/>
        </w:rPr>
        <w:t xml:space="preserve">December </w:t>
      </w:r>
      <w:r w:rsidRPr="00D22754">
        <w:rPr>
          <w:rFonts w:ascii="Tahoma" w:hAnsi="Tahoma" w:cs="Tahoma"/>
          <w:color w:val="000000"/>
          <w:sz w:val="24"/>
          <w:szCs w:val="24"/>
        </w:rPr>
        <w:t xml:space="preserve">- </w:t>
      </w:r>
      <w:r w:rsidRPr="00D22754">
        <w:rPr>
          <w:rFonts w:ascii="Tahoma" w:hAnsi="Tahoma" w:cs="Tahoma"/>
          <w:b/>
          <w:bCs/>
          <w:color w:val="000000"/>
          <w:sz w:val="24"/>
          <w:szCs w:val="24"/>
        </w:rPr>
        <w:t xml:space="preserve">Vianočná ikebana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Pracovná aktivita pre žiakov 3. a 4. ročníkov. Zhotovená výstavka ikebán v areáli školy.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 </w:t>
      </w:r>
      <w:r w:rsidRPr="00D22754">
        <w:rPr>
          <w:rFonts w:ascii="Tahoma" w:hAnsi="Tahoma" w:cs="Tahoma"/>
          <w:b/>
          <w:bCs/>
          <w:color w:val="000000"/>
          <w:sz w:val="24"/>
          <w:szCs w:val="24"/>
        </w:rPr>
        <w:t xml:space="preserve">Zdobenie vianočných perníkov </w:t>
      </w:r>
      <w:r w:rsidRPr="00D22754">
        <w:rPr>
          <w:rFonts w:ascii="Tahoma" w:hAnsi="Tahoma" w:cs="Tahoma"/>
          <w:color w:val="000000"/>
          <w:sz w:val="24"/>
          <w:szCs w:val="24"/>
        </w:rPr>
        <w:t xml:space="preserve">– zapojení žiaci 2.,3. a 4. ročníkov.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bCs/>
          <w:color w:val="000000"/>
          <w:sz w:val="24"/>
          <w:szCs w:val="24"/>
        </w:rPr>
        <w:t xml:space="preserve">Január - Ako využívam svoj voľný čas.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Prednáška spojená s besedou pre žiakov 3. a 4. ročníkov  </w:t>
      </w:r>
    </w:p>
    <w:p w:rsidR="00D22754" w:rsidRDefault="00D22754" w:rsidP="00D22754">
      <w:pPr>
        <w:autoSpaceDE w:val="0"/>
        <w:autoSpaceDN w:val="0"/>
        <w:adjustRightInd w:val="0"/>
        <w:spacing w:after="0" w:line="240" w:lineRule="auto"/>
        <w:rPr>
          <w:rFonts w:ascii="Tahoma" w:hAnsi="Tahoma" w:cs="Tahoma"/>
          <w:b/>
          <w:bCs/>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bCs/>
          <w:color w:val="000000"/>
          <w:sz w:val="24"/>
          <w:szCs w:val="24"/>
        </w:rPr>
        <w:t xml:space="preserve">Február - Zdravé jedlo- zdravý život. </w:t>
      </w:r>
      <w:r w:rsidRPr="00D22754">
        <w:rPr>
          <w:rFonts w:ascii="Tahoma" w:hAnsi="Tahoma" w:cs="Tahoma"/>
          <w:color w:val="000000"/>
          <w:sz w:val="24"/>
          <w:szCs w:val="24"/>
        </w:rPr>
        <w:t xml:space="preserve">3. a 4. ročník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Prednáška spojená s výtvarným stvárnením zdravého jedla na tanieri. </w:t>
      </w:r>
    </w:p>
    <w:p w:rsidR="00D22754" w:rsidRDefault="00D22754" w:rsidP="00D22754">
      <w:pPr>
        <w:autoSpaceDE w:val="0"/>
        <w:autoSpaceDN w:val="0"/>
        <w:adjustRightInd w:val="0"/>
        <w:spacing w:after="0" w:line="240" w:lineRule="auto"/>
        <w:rPr>
          <w:rFonts w:ascii="Tahoma" w:hAnsi="Tahoma" w:cs="Tahoma"/>
          <w:b/>
          <w:bCs/>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bCs/>
          <w:color w:val="000000"/>
          <w:sz w:val="24"/>
          <w:szCs w:val="24"/>
        </w:rPr>
        <w:t xml:space="preserve">Marec - Marec mesiac knihy. 4. ročník </w:t>
      </w:r>
    </w:p>
    <w:p w:rsidR="00D22754" w:rsidRPr="00D22754" w:rsidRDefault="00D22754" w:rsidP="00D22754">
      <w:pPr>
        <w:pageBreakBefore/>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lastRenderedPageBreak/>
        <w:t xml:space="preserve">Beseda spojená s prednáškou o vzniku knihy a história výroby kníh. </w:t>
      </w:r>
    </w:p>
    <w:p w:rsidR="00D22754" w:rsidRDefault="00D22754" w:rsidP="00D22754">
      <w:pPr>
        <w:autoSpaceDE w:val="0"/>
        <w:autoSpaceDN w:val="0"/>
        <w:adjustRightInd w:val="0"/>
        <w:spacing w:after="0" w:line="240" w:lineRule="auto"/>
        <w:rPr>
          <w:rFonts w:ascii="Tahoma" w:hAnsi="Tahoma" w:cs="Tahoma"/>
          <w:b/>
          <w:bCs/>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bCs/>
          <w:color w:val="000000"/>
          <w:sz w:val="24"/>
          <w:szCs w:val="24"/>
        </w:rPr>
        <w:t xml:space="preserve">Apríl - Ako trávim svoj voľný čas.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Prednáška spojená s prezentáciou pre 3. a 4 ročník. </w:t>
      </w:r>
    </w:p>
    <w:p w:rsidR="00D22754" w:rsidRDefault="00D22754" w:rsidP="00D22754">
      <w:pPr>
        <w:autoSpaceDE w:val="0"/>
        <w:autoSpaceDN w:val="0"/>
        <w:adjustRightInd w:val="0"/>
        <w:spacing w:after="0" w:line="240" w:lineRule="auto"/>
        <w:rPr>
          <w:rFonts w:ascii="Tahoma" w:hAnsi="Tahoma" w:cs="Tahoma"/>
          <w:b/>
          <w:bCs/>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bCs/>
          <w:color w:val="000000"/>
          <w:sz w:val="24"/>
          <w:szCs w:val="24"/>
        </w:rPr>
        <w:t xml:space="preserve">Máj - Kvíz prvá pomoc. 3. a 4. ročník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Prednáška spojená s prezentáciou a následne prevedený kvíz. </w:t>
      </w:r>
    </w:p>
    <w:p w:rsidR="00D22754" w:rsidRDefault="00D22754" w:rsidP="00D22754">
      <w:pPr>
        <w:autoSpaceDE w:val="0"/>
        <w:autoSpaceDN w:val="0"/>
        <w:adjustRightInd w:val="0"/>
        <w:spacing w:after="0" w:line="240" w:lineRule="auto"/>
        <w:rPr>
          <w:rFonts w:ascii="Tahoma" w:hAnsi="Tahoma" w:cs="Tahoma"/>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 </w:t>
      </w:r>
      <w:r w:rsidRPr="00D22754">
        <w:rPr>
          <w:rFonts w:ascii="Tahoma" w:hAnsi="Tahoma" w:cs="Tahoma"/>
          <w:b/>
          <w:color w:val="000000"/>
          <w:sz w:val="24"/>
          <w:szCs w:val="24"/>
        </w:rPr>
        <w:t>Deň mlieka</w:t>
      </w:r>
      <w:r w:rsidRPr="00D22754">
        <w:rPr>
          <w:rFonts w:ascii="Tahoma" w:hAnsi="Tahoma" w:cs="Tahoma"/>
          <w:color w:val="000000"/>
          <w:sz w:val="24"/>
          <w:szCs w:val="24"/>
        </w:rPr>
        <w:t xml:space="preserve"> 2. 3. 4. roč.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Prednáška spojená s prezentáciou a následne vytvorenie projektu o význame mliečnych výrobkov v strave. </w:t>
      </w:r>
    </w:p>
    <w:p w:rsidR="00D22754" w:rsidRDefault="00D22754" w:rsidP="00D22754">
      <w:pPr>
        <w:autoSpaceDE w:val="0"/>
        <w:autoSpaceDN w:val="0"/>
        <w:adjustRightInd w:val="0"/>
        <w:spacing w:after="0" w:line="240" w:lineRule="auto"/>
        <w:rPr>
          <w:rFonts w:ascii="Tahoma" w:hAnsi="Tahoma" w:cs="Tahoma"/>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color w:val="000000"/>
          <w:sz w:val="24"/>
          <w:szCs w:val="24"/>
        </w:rPr>
        <w:t>Jún</w:t>
      </w:r>
      <w:r>
        <w:rPr>
          <w:rFonts w:ascii="Tahoma" w:hAnsi="Tahoma" w:cs="Tahoma"/>
          <w:b/>
          <w:color w:val="000000"/>
          <w:sz w:val="24"/>
          <w:szCs w:val="24"/>
        </w:rPr>
        <w:t xml:space="preserve"> </w:t>
      </w:r>
      <w:r w:rsidRPr="00D22754">
        <w:rPr>
          <w:rFonts w:ascii="Tahoma" w:hAnsi="Tahoma" w:cs="Tahoma"/>
          <w:b/>
          <w:color w:val="000000"/>
          <w:sz w:val="24"/>
          <w:szCs w:val="24"/>
        </w:rPr>
        <w:t>-</w:t>
      </w:r>
      <w:r w:rsidRPr="00D22754">
        <w:rPr>
          <w:rFonts w:ascii="Tahoma" w:hAnsi="Tahoma" w:cs="Tahoma"/>
          <w:color w:val="000000"/>
          <w:sz w:val="24"/>
          <w:szCs w:val="24"/>
        </w:rPr>
        <w:t xml:space="preserve"> </w:t>
      </w:r>
      <w:r w:rsidRPr="00D22754">
        <w:rPr>
          <w:rFonts w:ascii="Tahoma" w:hAnsi="Tahoma" w:cs="Tahoma"/>
          <w:b/>
          <w:bCs/>
          <w:color w:val="000000"/>
          <w:sz w:val="24"/>
          <w:szCs w:val="24"/>
        </w:rPr>
        <w:t xml:space="preserve">Vybíjaná turnaj </w:t>
      </w:r>
      <w:r w:rsidRPr="00D22754">
        <w:rPr>
          <w:rFonts w:ascii="Tahoma" w:hAnsi="Tahoma" w:cs="Tahoma"/>
          <w:color w:val="000000"/>
          <w:sz w:val="24"/>
          <w:szCs w:val="24"/>
        </w:rPr>
        <w:t xml:space="preserve">2. 3. a 4. ročník.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color w:val="000000"/>
          <w:sz w:val="24"/>
          <w:szCs w:val="24"/>
        </w:rPr>
        <w:t xml:space="preserve"> </w:t>
      </w: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
          <w:bCs/>
          <w:color w:val="000000"/>
          <w:sz w:val="24"/>
          <w:szCs w:val="24"/>
        </w:rPr>
        <w:t xml:space="preserve">Vyhodnotenie čistoty tried 1 . -4 . roč. </w:t>
      </w:r>
    </w:p>
    <w:p w:rsidR="00D22754" w:rsidRDefault="00D22754" w:rsidP="00D22754">
      <w:pPr>
        <w:autoSpaceDE w:val="0"/>
        <w:autoSpaceDN w:val="0"/>
        <w:adjustRightInd w:val="0"/>
        <w:spacing w:after="0" w:line="240" w:lineRule="auto"/>
        <w:rPr>
          <w:rFonts w:ascii="Tahoma" w:hAnsi="Tahoma" w:cs="Tahoma"/>
          <w:b/>
          <w:bCs/>
          <w:color w:val="000000"/>
          <w:sz w:val="24"/>
          <w:szCs w:val="24"/>
        </w:rPr>
      </w:pPr>
    </w:p>
    <w:p w:rsidR="00D22754" w:rsidRPr="00D22754" w:rsidRDefault="00D22754" w:rsidP="00D22754">
      <w:pPr>
        <w:autoSpaceDE w:val="0"/>
        <w:autoSpaceDN w:val="0"/>
        <w:adjustRightInd w:val="0"/>
        <w:spacing w:after="0" w:line="240" w:lineRule="auto"/>
        <w:rPr>
          <w:rFonts w:ascii="Tahoma" w:hAnsi="Tahoma" w:cs="Tahoma"/>
          <w:color w:val="000000"/>
          <w:sz w:val="24"/>
          <w:szCs w:val="24"/>
        </w:rPr>
      </w:pPr>
      <w:r w:rsidRPr="00D22754">
        <w:rPr>
          <w:rFonts w:ascii="Tahoma" w:hAnsi="Tahoma" w:cs="Tahoma"/>
          <w:bCs/>
          <w:color w:val="000000"/>
          <w:sz w:val="24"/>
          <w:szCs w:val="24"/>
        </w:rPr>
        <w:t xml:space="preserve">Cieľom týchto aktivít bolo podporovať medziľudské vzťahy, vytvárať kvalitné rodinné a školské prostredie, získať a prehĺbiť poznatky o zdraví a poskytovaní prvej pomoci, upevňovať a osvojovať poznatky o správnom stravovaní a o význame kvalitného jedla pre ľudský organizmus. </w:t>
      </w:r>
    </w:p>
    <w:p w:rsidR="00D22754" w:rsidRDefault="00D22754" w:rsidP="00F33288">
      <w:pPr>
        <w:jc w:val="both"/>
        <w:rPr>
          <w:rFonts w:ascii="Tahoma" w:eastAsia="Times New Roman" w:hAnsi="Tahoma" w:cs="Tahoma"/>
          <w:b/>
          <w:bCs/>
          <w:sz w:val="27"/>
          <w:szCs w:val="27"/>
          <w:lang w:eastAsia="sk-SK"/>
        </w:rPr>
      </w:pPr>
    </w:p>
    <w:p w:rsidR="00216945" w:rsidRPr="00C12001" w:rsidRDefault="00216945" w:rsidP="00F33288">
      <w:pPr>
        <w:jc w:val="both"/>
        <w:rPr>
          <w:rFonts w:ascii="Tahoma" w:hAnsi="Tahoma" w:cs="Tahoma"/>
          <w:sz w:val="24"/>
          <w:szCs w:val="24"/>
        </w:rPr>
      </w:pPr>
      <w:r w:rsidRPr="00C12001">
        <w:rPr>
          <w:rFonts w:ascii="Tahoma" w:eastAsia="Times New Roman" w:hAnsi="Tahoma" w:cs="Tahoma"/>
          <w:b/>
          <w:bCs/>
          <w:sz w:val="27"/>
          <w:szCs w:val="27"/>
          <w:lang w:eastAsia="sk-SK"/>
        </w:rPr>
        <w:t>Výsledky inšpekčnej činnosti</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Dátum poslednej inšpekčnej kontroly: 28.02.2007 - 06.03.2007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Druh inšpekcie: Komplexná inšpekcia č.7119/2006-2007</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V školskom roku 2009/2010 bola inšpekčná kontrola zameraná na šikanovanie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V školskom roku 2014/15 bola inšpekčná činnosť </w:t>
      </w:r>
      <w:r w:rsidR="00084CD2">
        <w:rPr>
          <w:rFonts w:ascii="Tahoma" w:eastAsia="Times New Roman" w:hAnsi="Tahoma" w:cs="Tahoma"/>
          <w:sz w:val="24"/>
          <w:szCs w:val="24"/>
          <w:lang w:eastAsia="sk-SK"/>
        </w:rPr>
        <w:t>z</w:t>
      </w:r>
      <w:r w:rsidRPr="00216945">
        <w:rPr>
          <w:rFonts w:ascii="Tahoma" w:eastAsia="Times New Roman" w:hAnsi="Tahoma" w:cs="Tahoma"/>
          <w:sz w:val="24"/>
          <w:szCs w:val="24"/>
          <w:lang w:eastAsia="sk-SK"/>
        </w:rPr>
        <w:t>ameraná na dokumentáciu žiakov so ŠVVP.</w:t>
      </w:r>
    </w:p>
    <w:p w:rsidR="00282538" w:rsidRDefault="000B00D4" w:rsidP="00486FF8">
      <w:pPr>
        <w:spacing w:before="100" w:beforeAutospacing="1" w:after="100" w:afterAutospacing="1" w:line="240" w:lineRule="auto"/>
        <w:rPr>
          <w:rFonts w:ascii="Tahoma" w:eastAsia="Times New Roman" w:hAnsi="Tahoma" w:cs="Tahoma"/>
          <w:sz w:val="24"/>
          <w:szCs w:val="24"/>
          <w:lang w:eastAsia="sk-SK"/>
        </w:rPr>
      </w:pPr>
      <w:r>
        <w:rPr>
          <w:rFonts w:ascii="Tahoma" w:eastAsia="Times New Roman" w:hAnsi="Tahoma" w:cs="Tahoma"/>
          <w:sz w:val="24"/>
          <w:szCs w:val="24"/>
          <w:lang w:eastAsia="sk-SK"/>
        </w:rPr>
        <w:lastRenderedPageBreak/>
        <w:t xml:space="preserve"> V ško</w:t>
      </w:r>
      <w:r w:rsidR="00216945" w:rsidRPr="00216945">
        <w:rPr>
          <w:rFonts w:ascii="Tahoma" w:eastAsia="Times New Roman" w:hAnsi="Tahoma" w:cs="Tahoma"/>
          <w:sz w:val="24"/>
          <w:szCs w:val="24"/>
          <w:lang w:eastAsia="sk-SK"/>
        </w:rPr>
        <w:t>lsk</w:t>
      </w:r>
      <w:r w:rsidR="00084CD2">
        <w:rPr>
          <w:rFonts w:ascii="Tahoma" w:eastAsia="Times New Roman" w:hAnsi="Tahoma" w:cs="Tahoma"/>
          <w:sz w:val="24"/>
          <w:szCs w:val="24"/>
          <w:lang w:eastAsia="sk-SK"/>
        </w:rPr>
        <w:t>o</w:t>
      </w:r>
      <w:r>
        <w:rPr>
          <w:rFonts w:ascii="Tahoma" w:eastAsia="Times New Roman" w:hAnsi="Tahoma" w:cs="Tahoma"/>
          <w:sz w:val="24"/>
          <w:szCs w:val="24"/>
          <w:lang w:eastAsia="sk-SK"/>
        </w:rPr>
        <w:t xml:space="preserve">m roku </w:t>
      </w:r>
      <w:r w:rsidR="00216945" w:rsidRPr="00216945">
        <w:rPr>
          <w:rFonts w:ascii="Tahoma" w:eastAsia="Times New Roman" w:hAnsi="Tahoma" w:cs="Tahoma"/>
          <w:sz w:val="24"/>
          <w:szCs w:val="24"/>
          <w:lang w:eastAsia="sk-SK"/>
        </w:rPr>
        <w:t>201</w:t>
      </w:r>
      <w:r>
        <w:rPr>
          <w:rFonts w:ascii="Tahoma" w:eastAsia="Times New Roman" w:hAnsi="Tahoma" w:cs="Tahoma"/>
          <w:sz w:val="24"/>
          <w:szCs w:val="24"/>
          <w:lang w:eastAsia="sk-SK"/>
        </w:rPr>
        <w:t>8</w:t>
      </w:r>
      <w:r w:rsidR="00216945" w:rsidRPr="00216945">
        <w:rPr>
          <w:rFonts w:ascii="Tahoma" w:eastAsia="Times New Roman" w:hAnsi="Tahoma" w:cs="Tahoma"/>
          <w:sz w:val="24"/>
          <w:szCs w:val="24"/>
          <w:lang w:eastAsia="sk-SK"/>
        </w:rPr>
        <w:t>/201</w:t>
      </w:r>
      <w:r>
        <w:rPr>
          <w:rFonts w:ascii="Tahoma" w:eastAsia="Times New Roman" w:hAnsi="Tahoma" w:cs="Tahoma"/>
          <w:sz w:val="24"/>
          <w:szCs w:val="24"/>
          <w:lang w:eastAsia="sk-SK"/>
        </w:rPr>
        <w:t>9</w:t>
      </w:r>
      <w:r w:rsidR="00216945" w:rsidRPr="00216945">
        <w:rPr>
          <w:rFonts w:ascii="Tahoma" w:eastAsia="Times New Roman" w:hAnsi="Tahoma" w:cs="Tahoma"/>
          <w:sz w:val="24"/>
          <w:szCs w:val="24"/>
          <w:lang w:eastAsia="sk-SK"/>
        </w:rPr>
        <w:t xml:space="preserve">, </w:t>
      </w:r>
      <w:r>
        <w:rPr>
          <w:rFonts w:ascii="Tahoma" w:eastAsia="Times New Roman" w:hAnsi="Tahoma" w:cs="Tahoma"/>
          <w:sz w:val="24"/>
          <w:szCs w:val="24"/>
          <w:lang w:eastAsia="sk-SK"/>
        </w:rPr>
        <w:t>bola inšpekčná činnosť zameraná na úroveň dosiahnutých kompetencií v oblasti prírodovednej gramotnosti – testovanie žiakov 9. ročníka</w:t>
      </w:r>
      <w:bookmarkStart w:id="18" w:name="e1k"/>
      <w:bookmarkStart w:id="19" w:name="1l"/>
      <w:bookmarkEnd w:id="18"/>
      <w:bookmarkEnd w:id="19"/>
      <w:r w:rsidR="00486FF8">
        <w:rPr>
          <w:rFonts w:ascii="Tahoma" w:eastAsia="Times New Roman" w:hAnsi="Tahoma" w:cs="Tahoma"/>
          <w:sz w:val="24"/>
          <w:szCs w:val="24"/>
          <w:lang w:eastAsia="sk-SK"/>
        </w:rPr>
        <w:t>.</w:t>
      </w:r>
    </w:p>
    <w:p w:rsidR="00D22754" w:rsidRDefault="00D22754" w:rsidP="00486FF8">
      <w:pPr>
        <w:spacing w:before="100" w:beforeAutospacing="1" w:after="100" w:afterAutospacing="1" w:line="240" w:lineRule="auto"/>
        <w:rPr>
          <w:rFonts w:ascii="Tahoma" w:eastAsia="Times New Roman" w:hAnsi="Tahoma" w:cs="Tahoma"/>
          <w:b/>
          <w:bCs/>
          <w:color w:val="FF0000"/>
          <w:sz w:val="28"/>
          <w:szCs w:val="28"/>
          <w:lang w:eastAsia="sk-SK"/>
        </w:rPr>
      </w:pPr>
      <w:r>
        <w:rPr>
          <w:rFonts w:ascii="Tahoma" w:eastAsia="Times New Roman" w:hAnsi="Tahoma" w:cs="Tahoma"/>
          <w:sz w:val="24"/>
          <w:szCs w:val="24"/>
          <w:lang w:eastAsia="sk-SK"/>
        </w:rPr>
        <w:t>V školskom roku 2021/2022 bola inšpekčná činnosť zameraná na Testovanie T9</w:t>
      </w:r>
    </w:p>
    <w:p w:rsidR="00216945" w:rsidRPr="00F21459" w:rsidRDefault="00216945" w:rsidP="00216945">
      <w:pPr>
        <w:spacing w:before="100" w:beforeAutospacing="1" w:after="100" w:afterAutospacing="1" w:line="240" w:lineRule="auto"/>
        <w:outlineLvl w:val="2"/>
        <w:rPr>
          <w:rFonts w:ascii="Tahoma" w:eastAsia="Times New Roman" w:hAnsi="Tahoma" w:cs="Tahoma"/>
          <w:b/>
          <w:bCs/>
          <w:sz w:val="28"/>
          <w:szCs w:val="28"/>
          <w:lang w:eastAsia="sk-SK"/>
        </w:rPr>
      </w:pPr>
      <w:r w:rsidRPr="00F21459">
        <w:rPr>
          <w:rFonts w:ascii="Tahoma" w:eastAsia="Times New Roman" w:hAnsi="Tahoma" w:cs="Tahoma"/>
          <w:b/>
          <w:bCs/>
          <w:sz w:val="28"/>
          <w:szCs w:val="28"/>
          <w:lang w:eastAsia="sk-SK"/>
        </w:rPr>
        <w:t>Materiálno-technické podmienky</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ZŠ je účelové zariadenie pavilónového typu v prevádzke od roku 1986.Tvorí ho 5 pavilónov (telocvičňa, pavilón I.st., pavilón II.st., vedenie školy, školská jedáleň).Škola má 21 základných učební a odborné učebne: Fyziky a chémie, Prírodopisu, Hudobnej výchovy, Anglického jazyka, , štyri učebne informatiky s pripojením na internet,</w:t>
      </w:r>
      <w:r w:rsidR="00084CD2">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Herňa ŠKD, Sauna, Posilňovňa ,Žiacka knižnica, Telocvičňa.</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Na pavilóne I.</w:t>
      </w:r>
      <w:r w:rsidR="00084CD2">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 xml:space="preserve">stupňa okrem tried sú šatne podľa ročníkov a hygienické zariadenia , ktoré sú po celkovej rekonštrukcií. Šatne na </w:t>
      </w:r>
      <w:r w:rsidR="006566C5">
        <w:rPr>
          <w:rFonts w:ascii="Tahoma" w:eastAsia="Times New Roman" w:hAnsi="Tahoma" w:cs="Tahoma"/>
          <w:sz w:val="24"/>
          <w:szCs w:val="24"/>
          <w:lang w:eastAsia="sk-SK"/>
        </w:rPr>
        <w:t xml:space="preserve">poschodí I. stupňa a </w:t>
      </w:r>
      <w:r w:rsidRPr="00216945">
        <w:rPr>
          <w:rFonts w:ascii="Tahoma" w:eastAsia="Times New Roman" w:hAnsi="Tahoma" w:cs="Tahoma"/>
          <w:sz w:val="24"/>
          <w:szCs w:val="24"/>
          <w:lang w:eastAsia="sk-SK"/>
        </w:rPr>
        <w:t>pavilóne II.</w:t>
      </w:r>
      <w:r w:rsidR="00084CD2">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stupňa boli prerobené na učebne. Na spojovacej chodbe sú umiestnené skrinky na prezúvanie a prezliekanie pre žiakov II. stupňa</w:t>
      </w:r>
      <w:r w:rsidR="006566C5">
        <w:rPr>
          <w:rFonts w:ascii="Tahoma" w:eastAsia="Times New Roman" w:hAnsi="Tahoma" w:cs="Tahoma"/>
          <w:sz w:val="24"/>
          <w:szCs w:val="24"/>
          <w:lang w:eastAsia="sk-SK"/>
        </w:rPr>
        <w:t>, žiaci I. stupňa majú šatne na prízemí so šatňovými skrinkami</w:t>
      </w:r>
      <w:r w:rsidRPr="00216945">
        <w:rPr>
          <w:rFonts w:ascii="Tahoma" w:eastAsia="Times New Roman" w:hAnsi="Tahoma" w:cs="Tahoma"/>
          <w:sz w:val="24"/>
          <w:szCs w:val="24"/>
          <w:lang w:eastAsia="sk-SK"/>
        </w:rPr>
        <w:t>.</w:t>
      </w:r>
      <w:r w:rsidR="00084CD2">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Triedy sa pravidelne natierajú hygienickým náterom a sú vybavené novým nábytkom. V triedach sú plastové okná a nové tabule. Všetky triedy a kabinety sú pripojené na internet. Šatne sú monitorované kamerovým systémom.</w:t>
      </w:r>
    </w:p>
    <w:p w:rsidR="00486FF8"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Odborné učebne sú vybavené odpovedajúcim nábytkom, dostupnými učebnými pomôckami a didaktickou technikou a IKT vrátane 9 interaktívnych tabúľ. Súčasťou školy je školský areál, kde sú multifunkčné ihrisko a asfaltové ihriska na basketbal, hádzanú a volejbal. </w:t>
      </w:r>
    </w:p>
    <w:p w:rsidR="0030248D" w:rsidRDefault="00216945" w:rsidP="00216945">
      <w:pPr>
        <w:spacing w:before="100" w:beforeAutospacing="1" w:after="100" w:afterAutospacing="1" w:line="240" w:lineRule="auto"/>
        <w:rPr>
          <w:rFonts w:ascii="Tahoma" w:eastAsia="Times New Roman" w:hAnsi="Tahoma" w:cs="Tahoma"/>
          <w:b/>
          <w:bCs/>
          <w:sz w:val="24"/>
          <w:szCs w:val="24"/>
          <w:lang w:eastAsia="sk-SK"/>
        </w:rPr>
      </w:pPr>
      <w:r w:rsidRPr="00216945">
        <w:rPr>
          <w:rFonts w:ascii="Tahoma" w:eastAsia="Times New Roman" w:hAnsi="Tahoma" w:cs="Tahoma"/>
          <w:b/>
          <w:bCs/>
          <w:sz w:val="24"/>
          <w:szCs w:val="24"/>
          <w:lang w:eastAsia="sk-SK"/>
        </w:rPr>
        <w:t xml:space="preserve">Zabezpečenie výučby učebnými pomôckami </w:t>
      </w:r>
    </w:p>
    <w:p w:rsidR="0054232E" w:rsidRPr="0054232E" w:rsidRDefault="0054232E" w:rsidP="0054232E">
      <w:pPr>
        <w:spacing w:before="100" w:beforeAutospacing="1" w:after="100" w:afterAutospacing="1"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831B71">
        <w:rPr>
          <w:rFonts w:ascii="Tahoma" w:eastAsia="Times New Roman" w:hAnsi="Tahoma" w:cs="Tahoma"/>
          <w:sz w:val="24"/>
          <w:szCs w:val="24"/>
          <w:lang w:eastAsia="sk-SK"/>
        </w:rPr>
        <w:t>Vyučujúci si individuálne pripravujú pracovné listy, metodické materiály a prezentácie na jednotlivé vyučovacie predmety v I. a II. stupňa</w:t>
      </w:r>
      <w:r w:rsidR="0030248D" w:rsidRPr="00831B71">
        <w:rPr>
          <w:rFonts w:ascii="Tahoma" w:eastAsia="Times New Roman" w:hAnsi="Tahoma" w:cs="Tahoma"/>
          <w:sz w:val="24"/>
          <w:szCs w:val="24"/>
          <w:lang w:eastAsia="sk-SK"/>
        </w:rPr>
        <w:t>, využívajú web stránky</w:t>
      </w:r>
      <w:r w:rsidR="00216945" w:rsidRPr="00831B71">
        <w:rPr>
          <w:rFonts w:ascii="Tahoma" w:eastAsia="Times New Roman" w:hAnsi="Tahoma" w:cs="Tahoma"/>
          <w:sz w:val="24"/>
          <w:szCs w:val="24"/>
          <w:lang w:eastAsia="sk-SK"/>
        </w:rPr>
        <w:t>. Priebežne sa dopĺňajú kabinetné zbierky, didaktická technika, vzdelávacie programy podľa požiadaviek vyučujúcich. Škola odoberá odborné časopisy a literatúru. Pre prácu s výpočtovou technikou je k dispozícií žiakom 98 PC, 13 laserových tlačiarni, 2 skenery,5 kopírovacích strojov</w:t>
      </w:r>
      <w:r w:rsidR="0030248D" w:rsidRPr="00831B71">
        <w:rPr>
          <w:rFonts w:ascii="Tahoma" w:eastAsia="Times New Roman" w:hAnsi="Tahoma" w:cs="Tahoma"/>
          <w:sz w:val="24"/>
          <w:szCs w:val="24"/>
          <w:lang w:eastAsia="sk-SK"/>
        </w:rPr>
        <w:t xml:space="preserve">,10 </w:t>
      </w:r>
      <w:proofErr w:type="spellStart"/>
      <w:r w:rsidR="0030248D" w:rsidRPr="00831B71">
        <w:rPr>
          <w:rFonts w:ascii="Tahoma" w:eastAsia="Times New Roman" w:hAnsi="Tahoma" w:cs="Tahoma"/>
          <w:sz w:val="24"/>
          <w:szCs w:val="24"/>
          <w:lang w:eastAsia="sk-SK"/>
        </w:rPr>
        <w:t>vizualizerov</w:t>
      </w:r>
      <w:proofErr w:type="spellEnd"/>
      <w:r w:rsidR="00216945" w:rsidRPr="00831B71">
        <w:rPr>
          <w:rFonts w:ascii="Tahoma" w:eastAsia="Times New Roman" w:hAnsi="Tahoma" w:cs="Tahoma"/>
          <w:sz w:val="24"/>
          <w:szCs w:val="24"/>
          <w:lang w:eastAsia="sk-SK"/>
        </w:rPr>
        <w:t>. Triedy a učebne informatiky sú pripojené na internet</w:t>
      </w:r>
      <w:bookmarkStart w:id="20" w:name="e1l"/>
      <w:bookmarkStart w:id="21" w:name="1m"/>
      <w:bookmarkEnd w:id="20"/>
      <w:bookmarkEnd w:id="21"/>
      <w:r>
        <w:rPr>
          <w:rFonts w:ascii="Tahoma" w:eastAsia="Times New Roman" w:hAnsi="Tahoma" w:cs="Tahoma"/>
          <w:sz w:val="24"/>
          <w:szCs w:val="24"/>
          <w:lang w:eastAsia="sk-SK"/>
        </w:rPr>
        <w:t>. V rámci potreby sa dopĺňajú rôzne  nové učebné pomôcky, ktoré vyučujúci využívajú na vzdelávacom procese.</w:t>
      </w:r>
    </w:p>
    <w:p w:rsidR="000C2041" w:rsidRDefault="000C2041" w:rsidP="00270949">
      <w:pPr>
        <w:spacing w:before="100" w:beforeAutospacing="1" w:after="100" w:afterAutospacing="1" w:line="240" w:lineRule="auto"/>
        <w:outlineLvl w:val="2"/>
        <w:rPr>
          <w:rFonts w:ascii="Tahoma" w:eastAsia="Times New Roman" w:hAnsi="Tahoma" w:cs="Tahoma"/>
          <w:b/>
          <w:bCs/>
          <w:color w:val="FF0000"/>
          <w:sz w:val="28"/>
          <w:szCs w:val="28"/>
          <w:lang w:eastAsia="sk-SK"/>
        </w:rPr>
      </w:pPr>
    </w:p>
    <w:p w:rsidR="00270949" w:rsidRPr="007B2392" w:rsidRDefault="00216945" w:rsidP="00270949">
      <w:pPr>
        <w:spacing w:before="100" w:beforeAutospacing="1" w:after="100" w:afterAutospacing="1" w:line="240" w:lineRule="auto"/>
        <w:outlineLvl w:val="2"/>
        <w:rPr>
          <w:rFonts w:ascii="Tahoma" w:hAnsi="Tahoma" w:cs="Tahoma"/>
          <w:color w:val="000000" w:themeColor="text1"/>
          <w:sz w:val="28"/>
          <w:szCs w:val="28"/>
        </w:rPr>
      </w:pPr>
      <w:r w:rsidRPr="007B2392">
        <w:rPr>
          <w:rFonts w:ascii="Tahoma" w:eastAsia="Times New Roman" w:hAnsi="Tahoma" w:cs="Tahoma"/>
          <w:b/>
          <w:bCs/>
          <w:color w:val="000000" w:themeColor="text1"/>
          <w:sz w:val="28"/>
          <w:szCs w:val="28"/>
          <w:lang w:eastAsia="sk-SK"/>
        </w:rPr>
        <w:lastRenderedPageBreak/>
        <w:t>Finančné a hmotné zabezpečenie</w:t>
      </w:r>
      <w:r w:rsidR="00270949" w:rsidRPr="007B2392">
        <w:rPr>
          <w:rFonts w:ascii="Tahoma" w:eastAsia="Times New Roman" w:hAnsi="Tahoma" w:cs="Tahoma"/>
          <w:b/>
          <w:bCs/>
          <w:color w:val="000000" w:themeColor="text1"/>
          <w:sz w:val="28"/>
          <w:szCs w:val="28"/>
          <w:lang w:eastAsia="sk-SK"/>
        </w:rPr>
        <w:t xml:space="preserve"> </w:t>
      </w:r>
    </w:p>
    <w:p w:rsidR="00486FF8" w:rsidRPr="00486FF8" w:rsidRDefault="00486FF8" w:rsidP="00486FF8">
      <w:pPr>
        <w:spacing w:after="0" w:line="240" w:lineRule="auto"/>
        <w:rPr>
          <w:rFonts w:ascii="Times New Roman" w:eastAsia="Times New Roman" w:hAnsi="Times New Roman" w:cs="Times New Roman"/>
          <w:sz w:val="24"/>
          <w:szCs w:val="24"/>
          <w:lang w:eastAsia="cs-CZ"/>
        </w:rPr>
      </w:pPr>
      <w:bookmarkStart w:id="22" w:name="e1m"/>
      <w:bookmarkStart w:id="23" w:name="1n"/>
      <w:bookmarkEnd w:id="22"/>
      <w:bookmarkEnd w:id="23"/>
    </w:p>
    <w:p w:rsidR="00486FF8" w:rsidRPr="00486FF8" w:rsidRDefault="00486FF8" w:rsidP="00486FF8">
      <w:pPr>
        <w:keepNext/>
        <w:spacing w:after="0" w:line="240" w:lineRule="auto"/>
        <w:jc w:val="both"/>
        <w:outlineLvl w:val="1"/>
        <w:rPr>
          <w:rFonts w:ascii="Arial" w:eastAsia="Times New Roman" w:hAnsi="Arial" w:cs="Arial"/>
          <w:b/>
          <w:bCs/>
          <w:sz w:val="28"/>
          <w:szCs w:val="24"/>
          <w:lang w:eastAsia="cs-CZ"/>
        </w:rPr>
      </w:pPr>
      <w:r w:rsidRPr="00486FF8">
        <w:rPr>
          <w:rFonts w:ascii="Arial" w:eastAsia="Times New Roman" w:hAnsi="Arial" w:cs="Arial"/>
          <w:b/>
          <w:bCs/>
          <w:sz w:val="28"/>
          <w:szCs w:val="24"/>
          <w:lang w:eastAsia="cs-CZ"/>
        </w:rPr>
        <w:t>PROGRAM č.9 : VZDELÁVANIE</w:t>
      </w:r>
    </w:p>
    <w:p w:rsidR="00486FF8" w:rsidRPr="00486FF8" w:rsidRDefault="00486FF8" w:rsidP="00486FF8">
      <w:pPr>
        <w:keepNext/>
        <w:spacing w:after="0" w:line="240" w:lineRule="auto"/>
        <w:jc w:val="both"/>
        <w:outlineLvl w:val="1"/>
        <w:rPr>
          <w:rFonts w:ascii="Arial" w:eastAsia="Times New Roman" w:hAnsi="Arial" w:cs="Arial"/>
          <w:b/>
          <w:bCs/>
          <w:sz w:val="28"/>
          <w:szCs w:val="24"/>
          <w:lang w:eastAsia="cs-CZ"/>
        </w:rPr>
      </w:pPr>
    </w:p>
    <w:p w:rsidR="00486FF8" w:rsidRPr="00486FF8" w:rsidRDefault="00486FF8" w:rsidP="00486FF8">
      <w:pPr>
        <w:keepNext/>
        <w:spacing w:after="0" w:line="240" w:lineRule="auto"/>
        <w:jc w:val="both"/>
        <w:outlineLvl w:val="1"/>
        <w:rPr>
          <w:rFonts w:ascii="Arial" w:eastAsia="Times New Roman" w:hAnsi="Arial" w:cs="Arial"/>
          <w:b/>
          <w:bCs/>
          <w:sz w:val="28"/>
          <w:szCs w:val="24"/>
          <w:lang w:eastAsia="cs-CZ"/>
        </w:rPr>
      </w:pPr>
    </w:p>
    <w:p w:rsidR="00486FF8" w:rsidRDefault="00486FF8" w:rsidP="00363802">
      <w:pPr>
        <w:keepNext/>
        <w:spacing w:after="0" w:line="240" w:lineRule="auto"/>
        <w:jc w:val="both"/>
        <w:outlineLvl w:val="1"/>
        <w:rPr>
          <w:rFonts w:ascii="Arial" w:eastAsia="Times New Roman" w:hAnsi="Arial" w:cs="Arial"/>
          <w:b/>
          <w:bCs/>
          <w:sz w:val="28"/>
          <w:szCs w:val="24"/>
          <w:lang w:eastAsia="cs-CZ"/>
        </w:rPr>
      </w:pPr>
      <w:r w:rsidRPr="00486FF8">
        <w:rPr>
          <w:rFonts w:ascii="Arial" w:eastAsia="Times New Roman" w:hAnsi="Arial" w:cs="Arial"/>
          <w:b/>
          <w:bCs/>
          <w:sz w:val="28"/>
          <w:szCs w:val="24"/>
          <w:lang w:eastAsia="cs-CZ"/>
        </w:rPr>
        <w:t>PODPROGRAM 9.2. ZÁKLADNÉ ŠKOLY</w:t>
      </w:r>
    </w:p>
    <w:p w:rsidR="00761376" w:rsidRDefault="00761376" w:rsidP="00363802">
      <w:pPr>
        <w:keepNext/>
        <w:spacing w:after="0" w:line="240" w:lineRule="auto"/>
        <w:jc w:val="both"/>
        <w:outlineLvl w:val="1"/>
        <w:rPr>
          <w:rFonts w:ascii="Arial" w:eastAsia="Times New Roman" w:hAnsi="Arial" w:cs="Arial"/>
          <w:b/>
          <w:bCs/>
          <w:sz w:val="28"/>
          <w:szCs w:val="24"/>
          <w:lang w:eastAsia="cs-CZ"/>
        </w:rPr>
      </w:pPr>
    </w:p>
    <w:p w:rsidR="00761376" w:rsidRPr="007B2392" w:rsidRDefault="00761376" w:rsidP="00761376">
      <w:pPr>
        <w:rPr>
          <w:rFonts w:ascii="Tahoma" w:hAnsi="Tahoma" w:cs="Tahoma"/>
          <w:b/>
          <w:sz w:val="24"/>
          <w:szCs w:val="24"/>
          <w:u w:val="single"/>
        </w:rPr>
      </w:pPr>
      <w:r w:rsidRPr="007B2392">
        <w:rPr>
          <w:rFonts w:ascii="Tahoma" w:hAnsi="Tahoma" w:cs="Tahoma"/>
          <w:b/>
          <w:sz w:val="24"/>
          <w:szCs w:val="24"/>
          <w:u w:val="single"/>
        </w:rPr>
        <w:t>Hospodárenie ZŠ za rok 2021</w:t>
      </w:r>
    </w:p>
    <w:p w:rsidR="00761376" w:rsidRPr="007B2392" w:rsidRDefault="00761376" w:rsidP="00761376">
      <w:pPr>
        <w:jc w:val="both"/>
        <w:rPr>
          <w:rFonts w:ascii="Tahoma" w:hAnsi="Tahoma" w:cs="Tahoma"/>
          <w:sz w:val="24"/>
          <w:szCs w:val="24"/>
        </w:rPr>
      </w:pPr>
      <w:r w:rsidRPr="007B2392">
        <w:rPr>
          <w:rFonts w:ascii="Tahoma" w:hAnsi="Tahoma" w:cs="Tahoma"/>
          <w:sz w:val="24"/>
          <w:szCs w:val="24"/>
        </w:rPr>
        <w:t xml:space="preserve">     Zostatok finančných prostriedkov na bankových účtoch Základnej školy na ulici  Duchnovičova 480/29  v  Medzilaborciach k 31.12.2021  bol   </w:t>
      </w:r>
      <w:r w:rsidRPr="007B2392">
        <w:rPr>
          <w:rFonts w:ascii="Tahoma" w:hAnsi="Tahoma" w:cs="Tahoma"/>
          <w:b/>
          <w:sz w:val="24"/>
          <w:szCs w:val="24"/>
        </w:rPr>
        <w:t xml:space="preserve">102 761,02   Eur </w:t>
      </w:r>
      <w:r w:rsidRPr="007B2392">
        <w:rPr>
          <w:rFonts w:ascii="Tahoma" w:hAnsi="Tahoma" w:cs="Tahoma"/>
          <w:sz w:val="24"/>
          <w:szCs w:val="24"/>
        </w:rPr>
        <w:t xml:space="preserve"> z toho :</w:t>
      </w:r>
    </w:p>
    <w:p w:rsidR="00761376" w:rsidRPr="007B2392" w:rsidRDefault="00761376" w:rsidP="00761376">
      <w:pPr>
        <w:ind w:left="708" w:firstLine="708"/>
        <w:jc w:val="both"/>
        <w:rPr>
          <w:rFonts w:ascii="Tahoma" w:hAnsi="Tahoma" w:cs="Tahoma"/>
          <w:b/>
          <w:sz w:val="24"/>
          <w:szCs w:val="24"/>
        </w:rPr>
      </w:pPr>
      <w:r w:rsidRPr="007B2392">
        <w:rPr>
          <w:rFonts w:ascii="Tahoma" w:hAnsi="Tahoma" w:cs="Tahoma"/>
          <w:sz w:val="24"/>
          <w:szCs w:val="24"/>
        </w:rPr>
        <w:t xml:space="preserve">221 – Bežný účet Sociálneho fondu k 31.12.2021     </w:t>
      </w:r>
      <w:r w:rsidRPr="007B2392">
        <w:rPr>
          <w:rFonts w:ascii="Tahoma" w:hAnsi="Tahoma" w:cs="Tahoma"/>
          <w:b/>
          <w:sz w:val="24"/>
          <w:szCs w:val="24"/>
        </w:rPr>
        <w:t>4 929,80  Eur</w:t>
      </w:r>
    </w:p>
    <w:p w:rsidR="00761376" w:rsidRPr="007B2392" w:rsidRDefault="00761376" w:rsidP="00761376">
      <w:pPr>
        <w:ind w:left="708" w:firstLine="708"/>
        <w:jc w:val="both"/>
        <w:rPr>
          <w:rFonts w:ascii="Tahoma" w:hAnsi="Tahoma" w:cs="Tahoma"/>
          <w:b/>
          <w:sz w:val="24"/>
          <w:szCs w:val="24"/>
        </w:rPr>
      </w:pPr>
      <w:r w:rsidRPr="007B2392">
        <w:rPr>
          <w:rFonts w:ascii="Tahoma" w:hAnsi="Tahoma" w:cs="Tahoma"/>
          <w:sz w:val="24"/>
          <w:szCs w:val="24"/>
        </w:rPr>
        <w:t xml:space="preserve">221 – Bežný účet ŠJ k 31.12.2021                                  </w:t>
      </w:r>
      <w:r w:rsidRPr="007B2392">
        <w:rPr>
          <w:rFonts w:ascii="Tahoma" w:hAnsi="Tahoma" w:cs="Tahoma"/>
          <w:b/>
          <w:sz w:val="24"/>
          <w:szCs w:val="24"/>
        </w:rPr>
        <w:t>881,68  Eur</w:t>
      </w:r>
    </w:p>
    <w:p w:rsidR="00761376" w:rsidRPr="007B2392" w:rsidRDefault="00761376" w:rsidP="00761376">
      <w:pPr>
        <w:ind w:left="708" w:firstLine="708"/>
        <w:jc w:val="both"/>
        <w:rPr>
          <w:rFonts w:ascii="Tahoma" w:hAnsi="Tahoma" w:cs="Tahoma"/>
          <w:b/>
          <w:sz w:val="24"/>
          <w:szCs w:val="24"/>
        </w:rPr>
      </w:pPr>
      <w:r w:rsidRPr="007B2392">
        <w:rPr>
          <w:rFonts w:ascii="Tahoma" w:hAnsi="Tahoma" w:cs="Tahoma"/>
          <w:sz w:val="24"/>
          <w:szCs w:val="24"/>
        </w:rPr>
        <w:t xml:space="preserve">222 – Výdavkový rozpočtový účet k 31.12.2021           </w:t>
      </w:r>
      <w:r w:rsidRPr="007B2392">
        <w:rPr>
          <w:rFonts w:ascii="Tahoma" w:hAnsi="Tahoma" w:cs="Tahoma"/>
          <w:b/>
          <w:sz w:val="24"/>
          <w:szCs w:val="24"/>
        </w:rPr>
        <w:t>50,92   Eur</w:t>
      </w:r>
    </w:p>
    <w:p w:rsidR="00761376" w:rsidRPr="007B2392" w:rsidRDefault="00761376" w:rsidP="00761376">
      <w:pPr>
        <w:ind w:left="708" w:firstLine="708"/>
        <w:jc w:val="both"/>
        <w:rPr>
          <w:rFonts w:ascii="Tahoma" w:hAnsi="Tahoma" w:cs="Tahoma"/>
          <w:b/>
          <w:sz w:val="24"/>
          <w:szCs w:val="24"/>
        </w:rPr>
      </w:pPr>
      <w:r w:rsidRPr="007B2392">
        <w:rPr>
          <w:rFonts w:ascii="Tahoma" w:hAnsi="Tahoma" w:cs="Tahoma"/>
          <w:sz w:val="24"/>
          <w:szCs w:val="24"/>
        </w:rPr>
        <w:t xml:space="preserve">221 – Bankový účet – depozit k 31.12.2021            </w:t>
      </w:r>
      <w:r w:rsidRPr="007B2392">
        <w:rPr>
          <w:rFonts w:ascii="Tahoma" w:hAnsi="Tahoma" w:cs="Tahoma"/>
          <w:b/>
          <w:sz w:val="24"/>
          <w:szCs w:val="24"/>
        </w:rPr>
        <w:t>96 812,70  Eur</w:t>
      </w:r>
    </w:p>
    <w:p w:rsidR="00761376" w:rsidRPr="007B2392" w:rsidRDefault="00761376" w:rsidP="00761376">
      <w:pPr>
        <w:ind w:left="708" w:firstLine="708"/>
        <w:jc w:val="both"/>
        <w:rPr>
          <w:rFonts w:ascii="Tahoma" w:hAnsi="Tahoma" w:cs="Tahoma"/>
          <w:b/>
          <w:sz w:val="24"/>
          <w:szCs w:val="24"/>
        </w:rPr>
      </w:pPr>
      <w:r w:rsidRPr="007B2392">
        <w:rPr>
          <w:rFonts w:ascii="Tahoma" w:hAnsi="Tahoma" w:cs="Tahoma"/>
          <w:sz w:val="24"/>
          <w:szCs w:val="24"/>
        </w:rPr>
        <w:t xml:space="preserve">221 – Bankový účet – Projekt k 31.12.2021                  </w:t>
      </w:r>
      <w:r w:rsidRPr="007B2392">
        <w:rPr>
          <w:rFonts w:ascii="Tahoma" w:hAnsi="Tahoma" w:cs="Tahoma"/>
          <w:b/>
          <w:sz w:val="24"/>
          <w:szCs w:val="24"/>
        </w:rPr>
        <w:t>85,92  Eur</w:t>
      </w:r>
    </w:p>
    <w:p w:rsidR="00761376" w:rsidRPr="007B2392" w:rsidRDefault="00761376" w:rsidP="00761376">
      <w:pPr>
        <w:jc w:val="both"/>
        <w:rPr>
          <w:rFonts w:ascii="Tahoma" w:hAnsi="Tahoma" w:cs="Tahoma"/>
          <w:sz w:val="24"/>
          <w:szCs w:val="24"/>
        </w:rPr>
      </w:pPr>
      <w:r w:rsidRPr="007B2392">
        <w:rPr>
          <w:rFonts w:ascii="Tahoma" w:hAnsi="Tahoma" w:cs="Tahoma"/>
          <w:sz w:val="24"/>
          <w:szCs w:val="24"/>
        </w:rPr>
        <w:t xml:space="preserve">     Zostatok nevyčerpaných finančných prostriedkoch z výdavkového rozpočtového účtu vo výške </w:t>
      </w:r>
      <w:r w:rsidRPr="007B2392">
        <w:rPr>
          <w:rFonts w:ascii="Tahoma" w:hAnsi="Tahoma" w:cs="Tahoma"/>
          <w:b/>
          <w:sz w:val="24"/>
          <w:szCs w:val="24"/>
        </w:rPr>
        <w:t>50,92</w:t>
      </w:r>
      <w:r w:rsidRPr="007B2392">
        <w:rPr>
          <w:rFonts w:ascii="Tahoma" w:hAnsi="Tahoma" w:cs="Tahoma"/>
          <w:sz w:val="24"/>
          <w:szCs w:val="24"/>
        </w:rPr>
        <w:t xml:space="preserve">  Eur  bol následne v roku 2022 odvedený do rozpočtu zriaďovateľa.</w:t>
      </w:r>
    </w:p>
    <w:p w:rsidR="00761376" w:rsidRPr="007B2392" w:rsidRDefault="00761376" w:rsidP="00761376">
      <w:pPr>
        <w:jc w:val="both"/>
        <w:rPr>
          <w:rFonts w:ascii="Tahoma" w:hAnsi="Tahoma" w:cs="Tahoma"/>
          <w:sz w:val="24"/>
          <w:szCs w:val="24"/>
        </w:rPr>
      </w:pPr>
    </w:p>
    <w:p w:rsidR="00761376" w:rsidRDefault="00761376" w:rsidP="00761376">
      <w:pPr>
        <w:jc w:val="both"/>
      </w:pPr>
    </w:p>
    <w:p w:rsidR="00761376" w:rsidRDefault="00761376" w:rsidP="00761376">
      <w:pPr>
        <w:jc w:val="both"/>
      </w:pPr>
    </w:p>
    <w:p w:rsidR="00761376" w:rsidRDefault="00761376" w:rsidP="00761376">
      <w:pPr>
        <w:pBdr>
          <w:bottom w:val="single" w:sz="6" w:space="1" w:color="auto"/>
          <w:between w:val="single" w:sz="6" w:space="1" w:color="auto"/>
        </w:pBdr>
        <w:rPr>
          <w:b/>
        </w:rPr>
      </w:pPr>
    </w:p>
    <w:p w:rsidR="00761376" w:rsidRDefault="00761376" w:rsidP="00761376">
      <w:pPr>
        <w:pBdr>
          <w:bottom w:val="single" w:sz="6" w:space="1" w:color="auto"/>
          <w:between w:val="single" w:sz="6" w:space="1" w:color="auto"/>
        </w:pBdr>
        <w:rPr>
          <w:b/>
        </w:rPr>
      </w:pPr>
      <w:r w:rsidRPr="00CA3F98">
        <w:rPr>
          <w:b/>
        </w:rPr>
        <w:lastRenderedPageBreak/>
        <w:t>Bežné výdavky</w:t>
      </w:r>
      <w:r w:rsidRPr="002B3BC1">
        <w:rPr>
          <w:b/>
        </w:rPr>
        <w:t xml:space="preserve"> </w:t>
      </w:r>
      <w:r>
        <w:rPr>
          <w:b/>
        </w:rPr>
        <w:t>– Základná škola – 09121 – Primárne vzdelávanie</w:t>
      </w:r>
    </w:p>
    <w:p w:rsidR="00761376" w:rsidRDefault="00761376" w:rsidP="00761376">
      <w:pPr>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1701"/>
        <w:gridCol w:w="1701"/>
        <w:gridCol w:w="1701"/>
      </w:tblGrid>
      <w:tr w:rsidR="00761376" w:rsidRPr="00636414" w:rsidTr="007B2392">
        <w:tc>
          <w:tcPr>
            <w:tcW w:w="2269" w:type="dxa"/>
          </w:tcPr>
          <w:p w:rsidR="00761376" w:rsidRPr="00636414" w:rsidRDefault="00761376" w:rsidP="007B2392">
            <w:pPr>
              <w:jc w:val="both"/>
              <w:rPr>
                <w:b/>
              </w:rPr>
            </w:pPr>
            <w:r w:rsidRPr="00636414">
              <w:rPr>
                <w:b/>
              </w:rPr>
              <w:t>Názov účtu</w:t>
            </w:r>
          </w:p>
        </w:tc>
        <w:tc>
          <w:tcPr>
            <w:tcW w:w="1559" w:type="dxa"/>
          </w:tcPr>
          <w:p w:rsidR="00761376" w:rsidRPr="00636414" w:rsidRDefault="00761376" w:rsidP="007B2392">
            <w:pPr>
              <w:jc w:val="both"/>
              <w:rPr>
                <w:b/>
              </w:rPr>
            </w:pPr>
            <w:r w:rsidRPr="00636414">
              <w:rPr>
                <w:b/>
              </w:rPr>
              <w:t>Schválený rozpočet</w:t>
            </w:r>
            <w:r>
              <w:rPr>
                <w:b/>
              </w:rPr>
              <w:t xml:space="preserve"> €</w:t>
            </w:r>
          </w:p>
        </w:tc>
        <w:tc>
          <w:tcPr>
            <w:tcW w:w="1701" w:type="dxa"/>
          </w:tcPr>
          <w:p w:rsidR="00761376" w:rsidRPr="00636414" w:rsidRDefault="00761376" w:rsidP="007B2392">
            <w:pPr>
              <w:jc w:val="both"/>
              <w:rPr>
                <w:b/>
              </w:rPr>
            </w:pPr>
            <w:r w:rsidRPr="00636414">
              <w:rPr>
                <w:b/>
              </w:rPr>
              <w:t>Upravený rozpočet</w:t>
            </w:r>
            <w:r>
              <w:rPr>
                <w:b/>
              </w:rPr>
              <w:t xml:space="preserve"> €</w:t>
            </w:r>
          </w:p>
        </w:tc>
        <w:tc>
          <w:tcPr>
            <w:tcW w:w="1701" w:type="dxa"/>
          </w:tcPr>
          <w:p w:rsidR="00761376" w:rsidRDefault="00761376" w:rsidP="007B2392">
            <w:pPr>
              <w:jc w:val="both"/>
              <w:rPr>
                <w:b/>
              </w:rPr>
            </w:pPr>
            <w:r w:rsidRPr="00636414">
              <w:rPr>
                <w:b/>
              </w:rPr>
              <w:t>Skutočnosť</w:t>
            </w:r>
          </w:p>
          <w:p w:rsidR="00761376" w:rsidRPr="00636414" w:rsidRDefault="00761376" w:rsidP="007B2392">
            <w:pPr>
              <w:jc w:val="both"/>
              <w:rPr>
                <w:b/>
              </w:rPr>
            </w:pPr>
            <w:r>
              <w:rPr>
                <w:b/>
              </w:rPr>
              <w:t>€</w:t>
            </w:r>
          </w:p>
        </w:tc>
        <w:tc>
          <w:tcPr>
            <w:tcW w:w="1701" w:type="dxa"/>
          </w:tcPr>
          <w:p w:rsidR="00761376" w:rsidRPr="00636414" w:rsidRDefault="00761376" w:rsidP="007B2392">
            <w:pPr>
              <w:jc w:val="both"/>
              <w:rPr>
                <w:b/>
              </w:rPr>
            </w:pPr>
            <w:r w:rsidRPr="00636414">
              <w:rPr>
                <w:b/>
              </w:rPr>
              <w:t>Plnenie %</w:t>
            </w:r>
          </w:p>
        </w:tc>
      </w:tr>
      <w:tr w:rsidR="00761376" w:rsidRPr="00636414" w:rsidTr="007B2392">
        <w:tc>
          <w:tcPr>
            <w:tcW w:w="2269" w:type="dxa"/>
          </w:tcPr>
          <w:p w:rsidR="00761376" w:rsidRPr="0077789C" w:rsidRDefault="00761376" w:rsidP="007B2392">
            <w:pPr>
              <w:jc w:val="both"/>
            </w:pPr>
            <w:r w:rsidRPr="0077789C">
              <w:t>611 –</w:t>
            </w:r>
            <w:proofErr w:type="spellStart"/>
            <w:r w:rsidRPr="0077789C">
              <w:t>Tar.os.plat</w:t>
            </w:r>
            <w:proofErr w:type="spellEnd"/>
          </w:p>
        </w:tc>
        <w:tc>
          <w:tcPr>
            <w:tcW w:w="1559" w:type="dxa"/>
          </w:tcPr>
          <w:p w:rsidR="00761376" w:rsidRPr="003E2616" w:rsidRDefault="00761376" w:rsidP="007B2392">
            <w:pPr>
              <w:jc w:val="center"/>
            </w:pPr>
            <w:r>
              <w:t>181 224</w:t>
            </w:r>
          </w:p>
        </w:tc>
        <w:tc>
          <w:tcPr>
            <w:tcW w:w="1701" w:type="dxa"/>
          </w:tcPr>
          <w:p w:rsidR="00761376" w:rsidRPr="003E2616" w:rsidRDefault="00761376" w:rsidP="007B2392">
            <w:pPr>
              <w:jc w:val="center"/>
            </w:pPr>
            <w:r>
              <w:t>178 200</w:t>
            </w:r>
          </w:p>
        </w:tc>
        <w:tc>
          <w:tcPr>
            <w:tcW w:w="1701" w:type="dxa"/>
          </w:tcPr>
          <w:p w:rsidR="00761376" w:rsidRPr="003E2616" w:rsidRDefault="00761376" w:rsidP="007B2392">
            <w:pPr>
              <w:jc w:val="center"/>
            </w:pPr>
            <w:r>
              <w:t>178 526,31</w:t>
            </w:r>
          </w:p>
        </w:tc>
        <w:tc>
          <w:tcPr>
            <w:tcW w:w="1701" w:type="dxa"/>
          </w:tcPr>
          <w:p w:rsidR="00761376" w:rsidRPr="00636414" w:rsidRDefault="00761376" w:rsidP="007B2392">
            <w:pPr>
              <w:jc w:val="center"/>
              <w:rPr>
                <w:b/>
              </w:rPr>
            </w:pPr>
            <w:r>
              <w:rPr>
                <w:b/>
              </w:rPr>
              <w:t>100,18</w:t>
            </w:r>
          </w:p>
        </w:tc>
      </w:tr>
      <w:tr w:rsidR="00761376" w:rsidRPr="00636414" w:rsidTr="007B2392">
        <w:tc>
          <w:tcPr>
            <w:tcW w:w="2269" w:type="dxa"/>
          </w:tcPr>
          <w:p w:rsidR="00761376" w:rsidRPr="0077789C" w:rsidRDefault="00761376" w:rsidP="007B2392">
            <w:pPr>
              <w:jc w:val="both"/>
            </w:pPr>
            <w:r w:rsidRPr="0077789C">
              <w:t xml:space="preserve">611- </w:t>
            </w:r>
            <w:proofErr w:type="spellStart"/>
            <w:r w:rsidRPr="0077789C">
              <w:t>Tar.plat</w:t>
            </w:r>
            <w:proofErr w:type="spellEnd"/>
            <w:r w:rsidRPr="0077789C">
              <w:t xml:space="preserve"> AU SZP</w:t>
            </w:r>
          </w:p>
        </w:tc>
        <w:tc>
          <w:tcPr>
            <w:tcW w:w="1559" w:type="dxa"/>
          </w:tcPr>
          <w:p w:rsidR="00761376" w:rsidRDefault="00761376" w:rsidP="007B2392">
            <w:pPr>
              <w:jc w:val="center"/>
            </w:pPr>
            <w:r>
              <w:t>9 588</w:t>
            </w:r>
          </w:p>
        </w:tc>
        <w:tc>
          <w:tcPr>
            <w:tcW w:w="1701" w:type="dxa"/>
          </w:tcPr>
          <w:p w:rsidR="00761376" w:rsidRDefault="00761376" w:rsidP="007B2392">
            <w:pPr>
              <w:jc w:val="center"/>
            </w:pPr>
            <w:r>
              <w:t>9 311</w:t>
            </w:r>
          </w:p>
        </w:tc>
        <w:tc>
          <w:tcPr>
            <w:tcW w:w="1701" w:type="dxa"/>
          </w:tcPr>
          <w:p w:rsidR="00761376" w:rsidRDefault="00761376" w:rsidP="007B2392">
            <w:pPr>
              <w:jc w:val="center"/>
            </w:pPr>
            <w:r>
              <w:t>9 312</w:t>
            </w:r>
          </w:p>
        </w:tc>
        <w:tc>
          <w:tcPr>
            <w:tcW w:w="1701" w:type="dxa"/>
          </w:tcPr>
          <w:p w:rsidR="00761376" w:rsidRDefault="00761376" w:rsidP="007B2392">
            <w:pPr>
              <w:jc w:val="center"/>
              <w:rPr>
                <w:b/>
              </w:rPr>
            </w:pPr>
            <w:r>
              <w:rPr>
                <w:b/>
              </w:rPr>
              <w:t>100,01</w:t>
            </w:r>
          </w:p>
        </w:tc>
      </w:tr>
      <w:tr w:rsidR="00761376" w:rsidRPr="00636414" w:rsidTr="007B2392">
        <w:tc>
          <w:tcPr>
            <w:tcW w:w="2269" w:type="dxa"/>
          </w:tcPr>
          <w:p w:rsidR="00761376" w:rsidRPr="0077789C" w:rsidRDefault="00761376" w:rsidP="007B2392">
            <w:pPr>
              <w:jc w:val="both"/>
            </w:pPr>
            <w:r w:rsidRPr="0077789C">
              <w:t xml:space="preserve">611- </w:t>
            </w:r>
            <w:proofErr w:type="spellStart"/>
            <w:r w:rsidRPr="0077789C">
              <w:t>Tar</w:t>
            </w:r>
            <w:proofErr w:type="spellEnd"/>
            <w:r w:rsidRPr="0077789C">
              <w:t>.</w:t>
            </w:r>
            <w:r>
              <w:t xml:space="preserve"> </w:t>
            </w:r>
            <w:r w:rsidRPr="0077789C">
              <w:t>plat</w:t>
            </w:r>
            <w:r>
              <w:t xml:space="preserve">  AU ZZ</w:t>
            </w:r>
          </w:p>
        </w:tc>
        <w:tc>
          <w:tcPr>
            <w:tcW w:w="1559" w:type="dxa"/>
          </w:tcPr>
          <w:p w:rsidR="00761376" w:rsidRDefault="00761376" w:rsidP="007B2392">
            <w:pPr>
              <w:jc w:val="center"/>
            </w:pPr>
            <w:r>
              <w:t>15 026</w:t>
            </w:r>
          </w:p>
        </w:tc>
        <w:tc>
          <w:tcPr>
            <w:tcW w:w="1701" w:type="dxa"/>
          </w:tcPr>
          <w:p w:rsidR="00761376" w:rsidRDefault="00761376" w:rsidP="007B2392">
            <w:pPr>
              <w:jc w:val="center"/>
            </w:pPr>
            <w:r>
              <w:t>22 368</w:t>
            </w:r>
          </w:p>
        </w:tc>
        <w:tc>
          <w:tcPr>
            <w:tcW w:w="1701" w:type="dxa"/>
          </w:tcPr>
          <w:p w:rsidR="00761376" w:rsidRDefault="00761376" w:rsidP="007B2392">
            <w:pPr>
              <w:jc w:val="center"/>
            </w:pPr>
            <w:r>
              <w:t>22 369</w:t>
            </w:r>
          </w:p>
        </w:tc>
        <w:tc>
          <w:tcPr>
            <w:tcW w:w="1701" w:type="dxa"/>
          </w:tcPr>
          <w:p w:rsidR="00761376" w:rsidRDefault="00761376" w:rsidP="007B2392">
            <w:pPr>
              <w:jc w:val="center"/>
              <w:rPr>
                <w:b/>
              </w:rPr>
            </w:pPr>
            <w:r>
              <w:rPr>
                <w:b/>
              </w:rPr>
              <w:t>100</w:t>
            </w:r>
          </w:p>
        </w:tc>
      </w:tr>
      <w:tr w:rsidR="00761376" w:rsidRPr="00636414" w:rsidTr="007B2392">
        <w:tc>
          <w:tcPr>
            <w:tcW w:w="2269" w:type="dxa"/>
          </w:tcPr>
          <w:p w:rsidR="00761376" w:rsidRPr="0077789C" w:rsidRDefault="00761376" w:rsidP="007B2392">
            <w:pPr>
              <w:jc w:val="both"/>
            </w:pPr>
            <w:r w:rsidRPr="0077789C">
              <w:t>612-Osobné príplatky</w:t>
            </w:r>
          </w:p>
        </w:tc>
        <w:tc>
          <w:tcPr>
            <w:tcW w:w="1559" w:type="dxa"/>
          </w:tcPr>
          <w:p w:rsidR="00761376" w:rsidRPr="003E2616" w:rsidRDefault="00761376" w:rsidP="007B2392">
            <w:pPr>
              <w:jc w:val="center"/>
            </w:pPr>
            <w:r>
              <w:t>2 400</w:t>
            </w:r>
          </w:p>
        </w:tc>
        <w:tc>
          <w:tcPr>
            <w:tcW w:w="1701" w:type="dxa"/>
          </w:tcPr>
          <w:p w:rsidR="00761376" w:rsidRPr="00996E52" w:rsidRDefault="00761376" w:rsidP="007B2392">
            <w:pPr>
              <w:jc w:val="center"/>
            </w:pPr>
            <w:r>
              <w:t>2050</w:t>
            </w:r>
          </w:p>
        </w:tc>
        <w:tc>
          <w:tcPr>
            <w:tcW w:w="1701" w:type="dxa"/>
          </w:tcPr>
          <w:p w:rsidR="00761376" w:rsidRPr="00996E52" w:rsidRDefault="00761376" w:rsidP="007B2392">
            <w:pPr>
              <w:jc w:val="center"/>
            </w:pPr>
            <w:r>
              <w:t>1 957,61</w:t>
            </w:r>
          </w:p>
        </w:tc>
        <w:tc>
          <w:tcPr>
            <w:tcW w:w="1701" w:type="dxa"/>
          </w:tcPr>
          <w:p w:rsidR="00761376" w:rsidRPr="00636414" w:rsidRDefault="00761376" w:rsidP="007B2392">
            <w:pPr>
              <w:jc w:val="center"/>
              <w:rPr>
                <w:b/>
              </w:rPr>
            </w:pPr>
            <w:r>
              <w:rPr>
                <w:b/>
              </w:rPr>
              <w:t>95,49</w:t>
            </w:r>
          </w:p>
        </w:tc>
      </w:tr>
      <w:tr w:rsidR="00761376" w:rsidRPr="00636414" w:rsidTr="007B2392">
        <w:tc>
          <w:tcPr>
            <w:tcW w:w="2269" w:type="dxa"/>
          </w:tcPr>
          <w:p w:rsidR="00761376" w:rsidRPr="0077789C" w:rsidRDefault="00761376" w:rsidP="007B2392">
            <w:pPr>
              <w:jc w:val="both"/>
            </w:pPr>
            <w:r w:rsidRPr="0077789C">
              <w:t>612-Ost.príplatky</w:t>
            </w:r>
          </w:p>
        </w:tc>
        <w:tc>
          <w:tcPr>
            <w:tcW w:w="1559" w:type="dxa"/>
          </w:tcPr>
          <w:p w:rsidR="00761376" w:rsidRPr="003E2616" w:rsidRDefault="00761376" w:rsidP="007B2392">
            <w:pPr>
              <w:jc w:val="center"/>
            </w:pPr>
            <w:r>
              <w:t>26 400</w:t>
            </w:r>
          </w:p>
        </w:tc>
        <w:tc>
          <w:tcPr>
            <w:tcW w:w="1701" w:type="dxa"/>
          </w:tcPr>
          <w:p w:rsidR="00761376" w:rsidRPr="00996E52" w:rsidRDefault="00761376" w:rsidP="007B2392">
            <w:pPr>
              <w:jc w:val="center"/>
            </w:pPr>
            <w:r>
              <w:t>22 000</w:t>
            </w:r>
          </w:p>
        </w:tc>
        <w:tc>
          <w:tcPr>
            <w:tcW w:w="1701" w:type="dxa"/>
          </w:tcPr>
          <w:p w:rsidR="00761376" w:rsidRPr="00996E52" w:rsidRDefault="00761376" w:rsidP="007B2392">
            <w:pPr>
              <w:jc w:val="center"/>
            </w:pPr>
            <w:r>
              <w:t>21 412,46</w:t>
            </w:r>
          </w:p>
        </w:tc>
        <w:tc>
          <w:tcPr>
            <w:tcW w:w="1701" w:type="dxa"/>
          </w:tcPr>
          <w:p w:rsidR="00761376" w:rsidRPr="00636414" w:rsidRDefault="00761376" w:rsidP="007B2392">
            <w:pPr>
              <w:jc w:val="center"/>
              <w:rPr>
                <w:b/>
              </w:rPr>
            </w:pPr>
            <w:r>
              <w:rPr>
                <w:b/>
              </w:rPr>
              <w:t>97,33</w:t>
            </w:r>
          </w:p>
        </w:tc>
      </w:tr>
      <w:tr w:rsidR="00761376" w:rsidRPr="00636414" w:rsidTr="007B2392">
        <w:tc>
          <w:tcPr>
            <w:tcW w:w="2269" w:type="dxa"/>
          </w:tcPr>
          <w:p w:rsidR="00761376" w:rsidRPr="0077789C" w:rsidRDefault="00761376" w:rsidP="007B2392">
            <w:pPr>
              <w:jc w:val="both"/>
            </w:pPr>
            <w:r>
              <w:t xml:space="preserve">612- </w:t>
            </w:r>
            <w:proofErr w:type="spellStart"/>
            <w:r>
              <w:t>ost.prip.ZZ</w:t>
            </w:r>
            <w:proofErr w:type="spellEnd"/>
          </w:p>
        </w:tc>
        <w:tc>
          <w:tcPr>
            <w:tcW w:w="1559" w:type="dxa"/>
          </w:tcPr>
          <w:p w:rsidR="00761376" w:rsidRPr="003E2616" w:rsidRDefault="00761376" w:rsidP="007B2392">
            <w:pPr>
              <w:jc w:val="center"/>
            </w:pPr>
            <w:r>
              <w:t xml:space="preserve">0 </w:t>
            </w:r>
          </w:p>
        </w:tc>
        <w:tc>
          <w:tcPr>
            <w:tcW w:w="1701" w:type="dxa"/>
          </w:tcPr>
          <w:p w:rsidR="00761376" w:rsidRPr="003E2616" w:rsidRDefault="00761376" w:rsidP="007B2392">
            <w:pPr>
              <w:jc w:val="center"/>
            </w:pPr>
            <w:r>
              <w:t>0</w:t>
            </w:r>
          </w:p>
        </w:tc>
        <w:tc>
          <w:tcPr>
            <w:tcW w:w="1701" w:type="dxa"/>
          </w:tcPr>
          <w:p w:rsidR="00761376" w:rsidRPr="003E2616" w:rsidRDefault="00761376" w:rsidP="007B2392">
            <w:pPr>
              <w:jc w:val="center"/>
            </w:pPr>
            <w:r>
              <w:t>0</w:t>
            </w:r>
          </w:p>
        </w:tc>
        <w:tc>
          <w:tcPr>
            <w:tcW w:w="1701" w:type="dxa"/>
          </w:tcPr>
          <w:p w:rsidR="00761376" w:rsidRPr="00636414" w:rsidRDefault="00761376" w:rsidP="007B2392">
            <w:pPr>
              <w:jc w:val="center"/>
              <w:rPr>
                <w:b/>
              </w:rPr>
            </w:pPr>
            <w:r>
              <w:rPr>
                <w:b/>
              </w:rPr>
              <w:t>0</w:t>
            </w:r>
          </w:p>
        </w:tc>
      </w:tr>
      <w:tr w:rsidR="00761376" w:rsidRPr="00636414" w:rsidTr="007B2392">
        <w:tc>
          <w:tcPr>
            <w:tcW w:w="2269" w:type="dxa"/>
          </w:tcPr>
          <w:p w:rsidR="00761376" w:rsidRPr="0077789C" w:rsidRDefault="00761376" w:rsidP="007B2392">
            <w:pPr>
              <w:jc w:val="both"/>
            </w:pPr>
            <w:r w:rsidRPr="0077789C">
              <w:t>614-Odmeny</w:t>
            </w:r>
          </w:p>
        </w:tc>
        <w:tc>
          <w:tcPr>
            <w:tcW w:w="1559" w:type="dxa"/>
          </w:tcPr>
          <w:p w:rsidR="00761376" w:rsidRPr="003E2616" w:rsidRDefault="00761376" w:rsidP="007B2392">
            <w:pPr>
              <w:jc w:val="center"/>
            </w:pPr>
            <w:r>
              <w:t>3 501</w:t>
            </w:r>
          </w:p>
        </w:tc>
        <w:tc>
          <w:tcPr>
            <w:tcW w:w="1701" w:type="dxa"/>
          </w:tcPr>
          <w:p w:rsidR="00761376" w:rsidRPr="003E2616" w:rsidRDefault="00761376" w:rsidP="007B2392">
            <w:pPr>
              <w:jc w:val="center"/>
            </w:pPr>
            <w:r>
              <w:t>10 987</w:t>
            </w:r>
          </w:p>
        </w:tc>
        <w:tc>
          <w:tcPr>
            <w:tcW w:w="1701" w:type="dxa"/>
          </w:tcPr>
          <w:p w:rsidR="00761376" w:rsidRPr="003E2616" w:rsidRDefault="00761376" w:rsidP="007B2392">
            <w:pPr>
              <w:jc w:val="center"/>
            </w:pPr>
            <w:r>
              <w:t>17 969,49</w:t>
            </w:r>
          </w:p>
        </w:tc>
        <w:tc>
          <w:tcPr>
            <w:tcW w:w="1701" w:type="dxa"/>
          </w:tcPr>
          <w:p w:rsidR="00761376" w:rsidRPr="00636414" w:rsidRDefault="00761376" w:rsidP="007B2392">
            <w:pPr>
              <w:jc w:val="center"/>
              <w:rPr>
                <w:b/>
              </w:rPr>
            </w:pPr>
            <w:r>
              <w:rPr>
                <w:b/>
              </w:rPr>
              <w:t>163,55</w:t>
            </w:r>
          </w:p>
        </w:tc>
      </w:tr>
      <w:tr w:rsidR="00761376" w:rsidRPr="00636414" w:rsidTr="007B2392">
        <w:tc>
          <w:tcPr>
            <w:tcW w:w="2269" w:type="dxa"/>
          </w:tcPr>
          <w:p w:rsidR="00761376" w:rsidRPr="0077789C" w:rsidRDefault="00761376" w:rsidP="007B2392">
            <w:pPr>
              <w:jc w:val="both"/>
            </w:pPr>
            <w:r w:rsidRPr="0077789C">
              <w:t>614-Odmeny VP</w:t>
            </w:r>
          </w:p>
        </w:tc>
        <w:tc>
          <w:tcPr>
            <w:tcW w:w="1559" w:type="dxa"/>
          </w:tcPr>
          <w:p w:rsidR="00761376" w:rsidRDefault="00761376" w:rsidP="007B2392">
            <w:pPr>
              <w:jc w:val="center"/>
            </w:pPr>
            <w:r>
              <w:t>0</w:t>
            </w:r>
          </w:p>
        </w:tc>
        <w:tc>
          <w:tcPr>
            <w:tcW w:w="1701" w:type="dxa"/>
          </w:tcPr>
          <w:p w:rsidR="00761376" w:rsidRDefault="00761376" w:rsidP="007B2392">
            <w:pPr>
              <w:jc w:val="center"/>
            </w:pPr>
            <w:r>
              <w:t>207</w:t>
            </w:r>
          </w:p>
        </w:tc>
        <w:tc>
          <w:tcPr>
            <w:tcW w:w="1701" w:type="dxa"/>
          </w:tcPr>
          <w:p w:rsidR="00761376" w:rsidRDefault="00761376" w:rsidP="007B2392">
            <w:pPr>
              <w:jc w:val="center"/>
            </w:pPr>
            <w:r>
              <w:t>192,70</w:t>
            </w:r>
          </w:p>
        </w:tc>
        <w:tc>
          <w:tcPr>
            <w:tcW w:w="1701" w:type="dxa"/>
          </w:tcPr>
          <w:p w:rsidR="00761376" w:rsidRDefault="00761376" w:rsidP="007B2392">
            <w:pPr>
              <w:jc w:val="center"/>
              <w:rPr>
                <w:b/>
              </w:rPr>
            </w:pPr>
            <w:r>
              <w:rPr>
                <w:b/>
              </w:rPr>
              <w:t>93,09</w:t>
            </w:r>
          </w:p>
        </w:tc>
      </w:tr>
      <w:tr w:rsidR="00761376" w:rsidRPr="00636414" w:rsidTr="007B2392">
        <w:tc>
          <w:tcPr>
            <w:tcW w:w="2269" w:type="dxa"/>
          </w:tcPr>
          <w:p w:rsidR="00761376" w:rsidRPr="0077789C" w:rsidRDefault="00761376" w:rsidP="007B2392">
            <w:pPr>
              <w:jc w:val="both"/>
            </w:pPr>
            <w:r w:rsidRPr="0077789C">
              <w:t>614-Odmeny AU SZP</w:t>
            </w:r>
          </w:p>
        </w:tc>
        <w:tc>
          <w:tcPr>
            <w:tcW w:w="1559" w:type="dxa"/>
          </w:tcPr>
          <w:p w:rsidR="00761376" w:rsidRDefault="00761376" w:rsidP="007B2392">
            <w:pPr>
              <w:jc w:val="center"/>
            </w:pPr>
            <w:r>
              <w:t>0</w:t>
            </w:r>
          </w:p>
        </w:tc>
        <w:tc>
          <w:tcPr>
            <w:tcW w:w="1701" w:type="dxa"/>
          </w:tcPr>
          <w:p w:rsidR="00761376" w:rsidRDefault="00761376" w:rsidP="007B2392">
            <w:pPr>
              <w:jc w:val="center"/>
            </w:pPr>
            <w:r>
              <w:t>0</w:t>
            </w:r>
          </w:p>
        </w:tc>
        <w:tc>
          <w:tcPr>
            <w:tcW w:w="1701" w:type="dxa"/>
          </w:tcPr>
          <w:p w:rsidR="00761376" w:rsidRDefault="00761376" w:rsidP="007B2392">
            <w:pPr>
              <w:jc w:val="center"/>
            </w:pPr>
            <w:r>
              <w:t>0</w:t>
            </w:r>
          </w:p>
        </w:tc>
        <w:tc>
          <w:tcPr>
            <w:tcW w:w="1701" w:type="dxa"/>
          </w:tcPr>
          <w:p w:rsidR="00761376" w:rsidRDefault="00761376" w:rsidP="007B2392">
            <w:pPr>
              <w:jc w:val="center"/>
              <w:rPr>
                <w:b/>
              </w:rPr>
            </w:pPr>
            <w:r>
              <w:rPr>
                <w:b/>
              </w:rPr>
              <w:t>0</w:t>
            </w:r>
          </w:p>
        </w:tc>
      </w:tr>
      <w:tr w:rsidR="00761376" w:rsidRPr="00636414" w:rsidTr="007B2392">
        <w:tc>
          <w:tcPr>
            <w:tcW w:w="2269" w:type="dxa"/>
          </w:tcPr>
          <w:p w:rsidR="00761376" w:rsidRPr="0077789C" w:rsidRDefault="00761376" w:rsidP="007B2392">
            <w:pPr>
              <w:jc w:val="both"/>
            </w:pPr>
            <w:r>
              <w:t>614- Odmeny –ZZ</w:t>
            </w:r>
          </w:p>
        </w:tc>
        <w:tc>
          <w:tcPr>
            <w:tcW w:w="1559" w:type="dxa"/>
          </w:tcPr>
          <w:p w:rsidR="00761376" w:rsidRDefault="00761376" w:rsidP="007B2392">
            <w:pPr>
              <w:jc w:val="center"/>
            </w:pPr>
            <w:r>
              <w:t>0</w:t>
            </w:r>
          </w:p>
        </w:tc>
        <w:tc>
          <w:tcPr>
            <w:tcW w:w="1701" w:type="dxa"/>
          </w:tcPr>
          <w:p w:rsidR="00761376" w:rsidRDefault="00761376" w:rsidP="007B2392">
            <w:pPr>
              <w:jc w:val="center"/>
            </w:pPr>
            <w:r>
              <w:t>0</w:t>
            </w:r>
          </w:p>
        </w:tc>
        <w:tc>
          <w:tcPr>
            <w:tcW w:w="1701" w:type="dxa"/>
          </w:tcPr>
          <w:p w:rsidR="00761376" w:rsidRDefault="00761376" w:rsidP="007B2392">
            <w:pPr>
              <w:jc w:val="center"/>
            </w:pPr>
            <w:r>
              <w:t>0</w:t>
            </w:r>
          </w:p>
        </w:tc>
        <w:tc>
          <w:tcPr>
            <w:tcW w:w="1701" w:type="dxa"/>
          </w:tcPr>
          <w:p w:rsidR="00761376" w:rsidRDefault="00761376" w:rsidP="007B2392">
            <w:pPr>
              <w:jc w:val="center"/>
              <w:rPr>
                <w:b/>
              </w:rPr>
            </w:pPr>
            <w:r>
              <w:rPr>
                <w:b/>
              </w:rPr>
              <w:t>0</w:t>
            </w:r>
          </w:p>
        </w:tc>
      </w:tr>
      <w:tr w:rsidR="00761376" w:rsidRPr="00636414" w:rsidTr="007B2392">
        <w:tc>
          <w:tcPr>
            <w:tcW w:w="2269" w:type="dxa"/>
          </w:tcPr>
          <w:p w:rsidR="00761376" w:rsidRPr="0077789C" w:rsidRDefault="00761376" w:rsidP="007B2392">
            <w:pPr>
              <w:jc w:val="both"/>
            </w:pPr>
            <w:r w:rsidRPr="0077789C">
              <w:t>620–Poistne a príspevok do poisťovní</w:t>
            </w:r>
          </w:p>
        </w:tc>
        <w:tc>
          <w:tcPr>
            <w:tcW w:w="1559" w:type="dxa"/>
          </w:tcPr>
          <w:p w:rsidR="00761376" w:rsidRDefault="00761376" w:rsidP="007B2392">
            <w:pPr>
              <w:jc w:val="center"/>
            </w:pPr>
          </w:p>
          <w:p w:rsidR="00761376" w:rsidRPr="003E2616" w:rsidRDefault="00761376" w:rsidP="007B2392">
            <w:pPr>
              <w:jc w:val="center"/>
            </w:pPr>
            <w:r>
              <w:t>77 626</w:t>
            </w:r>
          </w:p>
        </w:tc>
        <w:tc>
          <w:tcPr>
            <w:tcW w:w="1701" w:type="dxa"/>
          </w:tcPr>
          <w:p w:rsidR="00761376" w:rsidRDefault="00761376" w:rsidP="007B2392">
            <w:pPr>
              <w:jc w:val="center"/>
            </w:pPr>
          </w:p>
          <w:p w:rsidR="00761376" w:rsidRPr="003E2616" w:rsidRDefault="00761376" w:rsidP="007B2392">
            <w:pPr>
              <w:jc w:val="center"/>
            </w:pPr>
            <w:r>
              <w:t>82 051</w:t>
            </w:r>
          </w:p>
        </w:tc>
        <w:tc>
          <w:tcPr>
            <w:tcW w:w="1701" w:type="dxa"/>
          </w:tcPr>
          <w:p w:rsidR="00761376" w:rsidRDefault="00761376" w:rsidP="007B2392">
            <w:pPr>
              <w:jc w:val="center"/>
            </w:pPr>
          </w:p>
          <w:p w:rsidR="00761376" w:rsidRPr="003E2616" w:rsidRDefault="00761376" w:rsidP="007B2392">
            <w:pPr>
              <w:jc w:val="center"/>
            </w:pPr>
            <w:r>
              <w:t>85 040,10</w:t>
            </w:r>
          </w:p>
        </w:tc>
        <w:tc>
          <w:tcPr>
            <w:tcW w:w="1701" w:type="dxa"/>
          </w:tcPr>
          <w:p w:rsidR="00761376" w:rsidRDefault="00761376" w:rsidP="007B2392">
            <w:pPr>
              <w:jc w:val="center"/>
              <w:rPr>
                <w:b/>
              </w:rPr>
            </w:pPr>
          </w:p>
          <w:p w:rsidR="00761376" w:rsidRPr="00636414" w:rsidRDefault="00761376" w:rsidP="007B2392">
            <w:pPr>
              <w:jc w:val="center"/>
              <w:rPr>
                <w:b/>
              </w:rPr>
            </w:pPr>
            <w:r>
              <w:rPr>
                <w:b/>
              </w:rPr>
              <w:t>103,64</w:t>
            </w:r>
          </w:p>
        </w:tc>
      </w:tr>
      <w:tr w:rsidR="00761376" w:rsidRPr="00636414" w:rsidTr="007B2392">
        <w:tc>
          <w:tcPr>
            <w:tcW w:w="2269" w:type="dxa"/>
          </w:tcPr>
          <w:p w:rsidR="00761376" w:rsidRPr="0077789C" w:rsidRDefault="00761376" w:rsidP="007B2392">
            <w:pPr>
              <w:jc w:val="both"/>
            </w:pPr>
            <w:r w:rsidRPr="0077789C">
              <w:t xml:space="preserve">620–Poistne a príspevok do poisťovní </w:t>
            </w:r>
            <w:proofErr w:type="spellStart"/>
            <w:r w:rsidRPr="0077789C">
              <w:t>vzd.poukazy</w:t>
            </w:r>
            <w:proofErr w:type="spellEnd"/>
          </w:p>
        </w:tc>
        <w:tc>
          <w:tcPr>
            <w:tcW w:w="1559"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pPr>
          </w:p>
          <w:p w:rsidR="00761376" w:rsidRDefault="00761376" w:rsidP="007B2392">
            <w:pPr>
              <w:jc w:val="center"/>
            </w:pPr>
            <w:r>
              <w:t>73</w:t>
            </w:r>
          </w:p>
        </w:tc>
        <w:tc>
          <w:tcPr>
            <w:tcW w:w="1701" w:type="dxa"/>
          </w:tcPr>
          <w:p w:rsidR="00761376" w:rsidRDefault="00761376" w:rsidP="007B2392">
            <w:pPr>
              <w:jc w:val="center"/>
            </w:pPr>
          </w:p>
          <w:p w:rsidR="00761376" w:rsidRDefault="00761376" w:rsidP="007B2392">
            <w:pPr>
              <w:jc w:val="center"/>
            </w:pPr>
            <w:r>
              <w:t>67,35</w:t>
            </w:r>
          </w:p>
        </w:tc>
        <w:tc>
          <w:tcPr>
            <w:tcW w:w="1701" w:type="dxa"/>
          </w:tcPr>
          <w:p w:rsidR="00761376" w:rsidRDefault="00761376" w:rsidP="007B2392">
            <w:pPr>
              <w:jc w:val="center"/>
              <w:rPr>
                <w:b/>
              </w:rPr>
            </w:pPr>
          </w:p>
          <w:p w:rsidR="00761376" w:rsidRDefault="00761376" w:rsidP="007B2392">
            <w:pPr>
              <w:jc w:val="center"/>
              <w:rPr>
                <w:b/>
              </w:rPr>
            </w:pPr>
            <w:r>
              <w:rPr>
                <w:b/>
              </w:rPr>
              <w:t>92,26</w:t>
            </w:r>
          </w:p>
        </w:tc>
      </w:tr>
      <w:tr w:rsidR="00761376" w:rsidRPr="00636414" w:rsidTr="007B2392">
        <w:tc>
          <w:tcPr>
            <w:tcW w:w="2269" w:type="dxa"/>
          </w:tcPr>
          <w:p w:rsidR="00761376" w:rsidRPr="0077789C" w:rsidRDefault="00761376" w:rsidP="007B2392">
            <w:pPr>
              <w:jc w:val="both"/>
            </w:pPr>
            <w:r w:rsidRPr="0077789C">
              <w:lastRenderedPageBreak/>
              <w:t>620–Poistne a príspevok do poisťovní AU SZP</w:t>
            </w:r>
          </w:p>
        </w:tc>
        <w:tc>
          <w:tcPr>
            <w:tcW w:w="1559" w:type="dxa"/>
          </w:tcPr>
          <w:p w:rsidR="00761376" w:rsidRDefault="00761376" w:rsidP="007B2392">
            <w:pPr>
              <w:jc w:val="center"/>
            </w:pPr>
          </w:p>
          <w:p w:rsidR="00761376" w:rsidRPr="000F3EBF" w:rsidRDefault="00761376" w:rsidP="007B2392">
            <w:pPr>
              <w:jc w:val="center"/>
            </w:pPr>
            <w:r>
              <w:t>3 338</w:t>
            </w:r>
          </w:p>
        </w:tc>
        <w:tc>
          <w:tcPr>
            <w:tcW w:w="1701" w:type="dxa"/>
          </w:tcPr>
          <w:p w:rsidR="00761376" w:rsidRDefault="00761376" w:rsidP="007B2392">
            <w:pPr>
              <w:jc w:val="center"/>
            </w:pPr>
          </w:p>
          <w:p w:rsidR="00761376" w:rsidRDefault="00761376" w:rsidP="007B2392">
            <w:pPr>
              <w:jc w:val="center"/>
            </w:pPr>
            <w:r>
              <w:t>2 489</w:t>
            </w:r>
          </w:p>
        </w:tc>
        <w:tc>
          <w:tcPr>
            <w:tcW w:w="1701" w:type="dxa"/>
          </w:tcPr>
          <w:p w:rsidR="00761376" w:rsidRDefault="00761376" w:rsidP="007B2392">
            <w:pPr>
              <w:jc w:val="center"/>
            </w:pPr>
          </w:p>
          <w:p w:rsidR="00761376" w:rsidRDefault="00761376" w:rsidP="007B2392">
            <w:pPr>
              <w:jc w:val="center"/>
            </w:pPr>
            <w:r>
              <w:t>2 488</w:t>
            </w:r>
          </w:p>
        </w:tc>
        <w:tc>
          <w:tcPr>
            <w:tcW w:w="1701" w:type="dxa"/>
          </w:tcPr>
          <w:p w:rsidR="00761376" w:rsidRDefault="00761376" w:rsidP="007B2392">
            <w:pPr>
              <w:jc w:val="center"/>
              <w:rPr>
                <w:b/>
              </w:rPr>
            </w:pPr>
          </w:p>
          <w:p w:rsidR="00761376" w:rsidRDefault="00761376" w:rsidP="007B2392">
            <w:pPr>
              <w:jc w:val="center"/>
              <w:rPr>
                <w:b/>
              </w:rPr>
            </w:pPr>
            <w:r>
              <w:rPr>
                <w:b/>
              </w:rPr>
              <w:t>99,96</w:t>
            </w:r>
          </w:p>
        </w:tc>
      </w:tr>
      <w:tr w:rsidR="00761376" w:rsidRPr="00636414" w:rsidTr="007B2392">
        <w:tc>
          <w:tcPr>
            <w:tcW w:w="2269" w:type="dxa"/>
          </w:tcPr>
          <w:p w:rsidR="00761376" w:rsidRDefault="00761376" w:rsidP="007B2392">
            <w:r w:rsidRPr="00665BFF">
              <w:t xml:space="preserve">620–Poistne a príspevok do poisťovní </w:t>
            </w:r>
            <w:r>
              <w:t>ZZ</w:t>
            </w:r>
          </w:p>
        </w:tc>
        <w:tc>
          <w:tcPr>
            <w:tcW w:w="1559" w:type="dxa"/>
          </w:tcPr>
          <w:p w:rsidR="00761376" w:rsidRDefault="00761376" w:rsidP="007B2392">
            <w:pPr>
              <w:jc w:val="center"/>
            </w:pPr>
          </w:p>
          <w:p w:rsidR="00761376" w:rsidRDefault="00761376" w:rsidP="007B2392">
            <w:pPr>
              <w:jc w:val="center"/>
            </w:pPr>
            <w:r>
              <w:t>5 262</w:t>
            </w:r>
          </w:p>
        </w:tc>
        <w:tc>
          <w:tcPr>
            <w:tcW w:w="1701" w:type="dxa"/>
          </w:tcPr>
          <w:p w:rsidR="00761376" w:rsidRDefault="00761376" w:rsidP="007B2392">
            <w:pPr>
              <w:jc w:val="center"/>
            </w:pPr>
          </w:p>
          <w:p w:rsidR="00761376" w:rsidRDefault="00761376" w:rsidP="007B2392">
            <w:pPr>
              <w:jc w:val="center"/>
            </w:pPr>
            <w:r>
              <w:t>2 016</w:t>
            </w:r>
          </w:p>
        </w:tc>
        <w:tc>
          <w:tcPr>
            <w:tcW w:w="1701" w:type="dxa"/>
          </w:tcPr>
          <w:p w:rsidR="00761376" w:rsidRDefault="00761376" w:rsidP="007B2392">
            <w:pPr>
              <w:jc w:val="center"/>
            </w:pPr>
          </w:p>
          <w:p w:rsidR="00761376" w:rsidRDefault="00761376" w:rsidP="007B2392">
            <w:pPr>
              <w:jc w:val="center"/>
            </w:pPr>
            <w:r>
              <w:t>2 015</w:t>
            </w:r>
          </w:p>
        </w:tc>
        <w:tc>
          <w:tcPr>
            <w:tcW w:w="1701" w:type="dxa"/>
          </w:tcPr>
          <w:p w:rsidR="00761376" w:rsidRDefault="00761376" w:rsidP="007B2392">
            <w:pPr>
              <w:jc w:val="center"/>
              <w:rPr>
                <w:b/>
              </w:rPr>
            </w:pPr>
          </w:p>
          <w:p w:rsidR="00761376" w:rsidRPr="00B96663" w:rsidRDefault="00761376" w:rsidP="007B2392">
            <w:pPr>
              <w:jc w:val="center"/>
              <w:rPr>
                <w:b/>
              </w:rPr>
            </w:pPr>
            <w:r>
              <w:rPr>
                <w:b/>
              </w:rPr>
              <w:t>99,95</w:t>
            </w:r>
          </w:p>
        </w:tc>
      </w:tr>
    </w:tbl>
    <w:p w:rsidR="00761376" w:rsidRDefault="00761376" w:rsidP="00761376">
      <w:pPr>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33"/>
        <w:gridCol w:w="1842"/>
        <w:gridCol w:w="1528"/>
        <w:gridCol w:w="1701"/>
      </w:tblGrid>
      <w:tr w:rsidR="00761376" w:rsidRPr="0077789C" w:rsidTr="007B2392">
        <w:trPr>
          <w:trHeight w:val="840"/>
        </w:trPr>
        <w:tc>
          <w:tcPr>
            <w:tcW w:w="2127" w:type="dxa"/>
          </w:tcPr>
          <w:p w:rsidR="00761376" w:rsidRDefault="00761376" w:rsidP="007B2392">
            <w:pPr>
              <w:jc w:val="both"/>
            </w:pPr>
          </w:p>
          <w:p w:rsidR="00761376" w:rsidRPr="0077789C" w:rsidRDefault="00761376" w:rsidP="007B2392">
            <w:pPr>
              <w:jc w:val="both"/>
            </w:pPr>
            <w:r>
              <w:t>631-Cestovné náhrady</w:t>
            </w:r>
          </w:p>
        </w:tc>
        <w:tc>
          <w:tcPr>
            <w:tcW w:w="1733" w:type="dxa"/>
          </w:tcPr>
          <w:p w:rsidR="00761376" w:rsidRDefault="00761376" w:rsidP="007B2392">
            <w:pPr>
              <w:jc w:val="center"/>
            </w:pPr>
          </w:p>
          <w:p w:rsidR="00761376" w:rsidRPr="0077789C" w:rsidRDefault="00761376" w:rsidP="007B2392">
            <w:pPr>
              <w:jc w:val="center"/>
            </w:pPr>
            <w:r>
              <w:t>140</w:t>
            </w:r>
          </w:p>
        </w:tc>
        <w:tc>
          <w:tcPr>
            <w:tcW w:w="1842" w:type="dxa"/>
          </w:tcPr>
          <w:p w:rsidR="00761376" w:rsidRDefault="00761376" w:rsidP="007B2392"/>
          <w:p w:rsidR="00761376" w:rsidRPr="0077789C" w:rsidRDefault="00761376" w:rsidP="007B2392">
            <w:r>
              <w:t>0</w:t>
            </w:r>
          </w:p>
        </w:tc>
        <w:tc>
          <w:tcPr>
            <w:tcW w:w="1528" w:type="dxa"/>
          </w:tcPr>
          <w:p w:rsidR="00761376" w:rsidRDefault="00761376" w:rsidP="007B2392">
            <w:pPr>
              <w:jc w:val="center"/>
            </w:pPr>
          </w:p>
          <w:p w:rsidR="00761376" w:rsidRPr="0077789C" w:rsidRDefault="00761376" w:rsidP="007B2392">
            <w:pPr>
              <w:jc w:val="center"/>
            </w:pPr>
            <w:r>
              <w:t>0</w:t>
            </w:r>
          </w:p>
        </w:tc>
        <w:tc>
          <w:tcPr>
            <w:tcW w:w="1701" w:type="dxa"/>
          </w:tcPr>
          <w:p w:rsidR="00761376" w:rsidRDefault="00761376" w:rsidP="007B2392">
            <w:pPr>
              <w:jc w:val="center"/>
              <w:rPr>
                <w:b/>
              </w:rPr>
            </w:pPr>
          </w:p>
          <w:p w:rsidR="00761376" w:rsidRPr="0077789C" w:rsidRDefault="00761376" w:rsidP="007B2392">
            <w:pPr>
              <w:jc w:val="center"/>
              <w:rPr>
                <w:b/>
              </w:rPr>
            </w:pPr>
            <w:r>
              <w:rPr>
                <w:b/>
              </w:rPr>
              <w:t>0</w:t>
            </w:r>
          </w:p>
        </w:tc>
      </w:tr>
      <w:tr w:rsidR="00761376" w:rsidRPr="0077789C" w:rsidTr="007B2392">
        <w:tc>
          <w:tcPr>
            <w:tcW w:w="2127" w:type="dxa"/>
          </w:tcPr>
          <w:p w:rsidR="00761376" w:rsidRPr="0077789C" w:rsidRDefault="00761376" w:rsidP="007B2392">
            <w:pPr>
              <w:jc w:val="both"/>
            </w:pPr>
            <w:r w:rsidRPr="0077789C">
              <w:t>632 – Energie, voda, komunikácie</w:t>
            </w:r>
          </w:p>
        </w:tc>
        <w:tc>
          <w:tcPr>
            <w:tcW w:w="1733" w:type="dxa"/>
          </w:tcPr>
          <w:p w:rsidR="00761376" w:rsidRDefault="00761376" w:rsidP="007B2392">
            <w:pPr>
              <w:jc w:val="center"/>
            </w:pPr>
          </w:p>
          <w:p w:rsidR="00761376" w:rsidRPr="0077789C" w:rsidRDefault="00761376" w:rsidP="007B2392">
            <w:pPr>
              <w:jc w:val="center"/>
            </w:pPr>
            <w:r>
              <w:t>23 790</w:t>
            </w:r>
          </w:p>
        </w:tc>
        <w:tc>
          <w:tcPr>
            <w:tcW w:w="1842" w:type="dxa"/>
          </w:tcPr>
          <w:p w:rsidR="00761376" w:rsidRDefault="00761376" w:rsidP="007B2392">
            <w:pPr>
              <w:jc w:val="center"/>
            </w:pPr>
          </w:p>
          <w:p w:rsidR="00761376" w:rsidRPr="0077789C" w:rsidRDefault="00761376" w:rsidP="007B2392">
            <w:pPr>
              <w:jc w:val="center"/>
            </w:pPr>
            <w:r>
              <w:t>23 924</w:t>
            </w:r>
          </w:p>
        </w:tc>
        <w:tc>
          <w:tcPr>
            <w:tcW w:w="1528" w:type="dxa"/>
          </w:tcPr>
          <w:p w:rsidR="00761376" w:rsidRDefault="00761376" w:rsidP="007B2392">
            <w:pPr>
              <w:jc w:val="center"/>
            </w:pPr>
          </w:p>
          <w:p w:rsidR="00761376" w:rsidRPr="0077789C" w:rsidRDefault="00761376" w:rsidP="007B2392">
            <w:pPr>
              <w:jc w:val="center"/>
            </w:pPr>
            <w:r>
              <w:t>13 421,26</w:t>
            </w:r>
          </w:p>
        </w:tc>
        <w:tc>
          <w:tcPr>
            <w:tcW w:w="1701" w:type="dxa"/>
          </w:tcPr>
          <w:p w:rsidR="00761376" w:rsidRDefault="00761376" w:rsidP="007B2392">
            <w:pPr>
              <w:jc w:val="center"/>
              <w:rPr>
                <w:b/>
              </w:rPr>
            </w:pPr>
          </w:p>
          <w:p w:rsidR="00761376" w:rsidRPr="0077789C" w:rsidRDefault="00761376" w:rsidP="007B2392">
            <w:pPr>
              <w:jc w:val="center"/>
              <w:rPr>
                <w:b/>
              </w:rPr>
            </w:pPr>
            <w:r>
              <w:rPr>
                <w:b/>
              </w:rPr>
              <w:t>56,10</w:t>
            </w:r>
          </w:p>
        </w:tc>
      </w:tr>
      <w:tr w:rsidR="00761376" w:rsidRPr="0077789C" w:rsidTr="007B2392">
        <w:tc>
          <w:tcPr>
            <w:tcW w:w="2127" w:type="dxa"/>
          </w:tcPr>
          <w:p w:rsidR="00761376" w:rsidRPr="0077789C" w:rsidRDefault="00761376" w:rsidP="007B2392">
            <w:pPr>
              <w:jc w:val="both"/>
            </w:pPr>
            <w:r w:rsidRPr="0077789C">
              <w:t>632 – Energie, voda, komunikácie – 131</w:t>
            </w:r>
            <w:r>
              <w:t xml:space="preserve"> K</w:t>
            </w:r>
          </w:p>
        </w:tc>
        <w:tc>
          <w:tcPr>
            <w:tcW w:w="1733" w:type="dxa"/>
          </w:tcPr>
          <w:p w:rsidR="00761376" w:rsidRDefault="00761376" w:rsidP="007B2392">
            <w:pPr>
              <w:jc w:val="center"/>
            </w:pPr>
          </w:p>
          <w:p w:rsidR="00761376" w:rsidRPr="0077789C" w:rsidRDefault="00761376" w:rsidP="007B2392">
            <w:pPr>
              <w:jc w:val="center"/>
            </w:pPr>
            <w:r>
              <w:t>0</w:t>
            </w:r>
          </w:p>
        </w:tc>
        <w:tc>
          <w:tcPr>
            <w:tcW w:w="1842" w:type="dxa"/>
          </w:tcPr>
          <w:p w:rsidR="00761376" w:rsidRDefault="00761376" w:rsidP="007B2392">
            <w:pPr>
              <w:jc w:val="center"/>
            </w:pPr>
          </w:p>
          <w:p w:rsidR="00761376" w:rsidRPr="0077789C" w:rsidRDefault="00761376" w:rsidP="007B2392">
            <w:pPr>
              <w:jc w:val="center"/>
            </w:pPr>
            <w:r>
              <w:t>5 514</w:t>
            </w:r>
          </w:p>
        </w:tc>
        <w:tc>
          <w:tcPr>
            <w:tcW w:w="1528" w:type="dxa"/>
          </w:tcPr>
          <w:p w:rsidR="00761376" w:rsidRDefault="00761376" w:rsidP="007B2392">
            <w:pPr>
              <w:jc w:val="center"/>
            </w:pPr>
          </w:p>
          <w:p w:rsidR="00761376" w:rsidRPr="0077789C" w:rsidRDefault="00761376" w:rsidP="007B2392">
            <w:pPr>
              <w:jc w:val="center"/>
            </w:pPr>
            <w:r>
              <w:t>5 514,76</w:t>
            </w:r>
          </w:p>
        </w:tc>
        <w:tc>
          <w:tcPr>
            <w:tcW w:w="1701" w:type="dxa"/>
          </w:tcPr>
          <w:p w:rsidR="00761376" w:rsidRDefault="00761376" w:rsidP="007B2392">
            <w:pPr>
              <w:jc w:val="center"/>
              <w:rPr>
                <w:b/>
              </w:rPr>
            </w:pPr>
          </w:p>
          <w:p w:rsidR="00761376" w:rsidRPr="0077789C" w:rsidRDefault="00761376" w:rsidP="007B2392">
            <w:pPr>
              <w:jc w:val="center"/>
              <w:rPr>
                <w:b/>
              </w:rPr>
            </w:pPr>
            <w:r>
              <w:rPr>
                <w:b/>
              </w:rPr>
              <w:t>100,01</w:t>
            </w:r>
          </w:p>
        </w:tc>
      </w:tr>
      <w:tr w:rsidR="00761376" w:rsidRPr="0077789C" w:rsidTr="007B2392">
        <w:tc>
          <w:tcPr>
            <w:tcW w:w="2127" w:type="dxa"/>
          </w:tcPr>
          <w:p w:rsidR="00761376" w:rsidRPr="0077789C" w:rsidRDefault="00761376" w:rsidP="007B2392">
            <w:pPr>
              <w:jc w:val="both"/>
            </w:pPr>
            <w:r>
              <w:t>632 – Energia - 35425</w:t>
            </w:r>
          </w:p>
        </w:tc>
        <w:tc>
          <w:tcPr>
            <w:tcW w:w="1733" w:type="dxa"/>
          </w:tcPr>
          <w:p w:rsidR="00761376" w:rsidRDefault="00761376" w:rsidP="007B2392">
            <w:pPr>
              <w:jc w:val="center"/>
            </w:pPr>
            <w:r>
              <w:t>0</w:t>
            </w:r>
          </w:p>
          <w:p w:rsidR="00761376" w:rsidRDefault="00761376" w:rsidP="007B2392">
            <w:pPr>
              <w:jc w:val="center"/>
            </w:pPr>
          </w:p>
        </w:tc>
        <w:tc>
          <w:tcPr>
            <w:tcW w:w="1842" w:type="dxa"/>
          </w:tcPr>
          <w:p w:rsidR="00761376" w:rsidRDefault="00761376" w:rsidP="007B2392">
            <w:pPr>
              <w:jc w:val="center"/>
            </w:pPr>
            <w:r>
              <w:t>0</w:t>
            </w:r>
          </w:p>
        </w:tc>
        <w:tc>
          <w:tcPr>
            <w:tcW w:w="1528" w:type="dxa"/>
          </w:tcPr>
          <w:p w:rsidR="00761376" w:rsidRDefault="00761376" w:rsidP="007B2392">
            <w:pPr>
              <w:jc w:val="center"/>
            </w:pPr>
            <w:r>
              <w:t>0</w:t>
            </w:r>
          </w:p>
        </w:tc>
        <w:tc>
          <w:tcPr>
            <w:tcW w:w="1701" w:type="dxa"/>
          </w:tcPr>
          <w:p w:rsidR="00761376" w:rsidRDefault="00761376" w:rsidP="007B2392">
            <w:pPr>
              <w:jc w:val="center"/>
              <w:rPr>
                <w:b/>
              </w:rPr>
            </w:pPr>
            <w:r>
              <w:rPr>
                <w:b/>
              </w:rPr>
              <w:t>0</w:t>
            </w:r>
          </w:p>
        </w:tc>
      </w:tr>
      <w:tr w:rsidR="00761376" w:rsidRPr="0077789C" w:rsidTr="007B2392">
        <w:tc>
          <w:tcPr>
            <w:tcW w:w="2127" w:type="dxa"/>
          </w:tcPr>
          <w:p w:rsidR="00761376" w:rsidRPr="0077789C" w:rsidRDefault="00761376" w:rsidP="007B2392">
            <w:pPr>
              <w:jc w:val="both"/>
            </w:pPr>
            <w:r w:rsidRPr="0077789C">
              <w:t>633 – Materiál</w:t>
            </w:r>
          </w:p>
          <w:p w:rsidR="00761376" w:rsidRPr="0077789C" w:rsidRDefault="00761376" w:rsidP="007B2392">
            <w:pPr>
              <w:jc w:val="both"/>
            </w:pPr>
          </w:p>
        </w:tc>
        <w:tc>
          <w:tcPr>
            <w:tcW w:w="1733" w:type="dxa"/>
          </w:tcPr>
          <w:p w:rsidR="00761376" w:rsidRDefault="00761376" w:rsidP="007B2392">
            <w:pPr>
              <w:jc w:val="center"/>
            </w:pPr>
          </w:p>
          <w:p w:rsidR="00761376" w:rsidRPr="0077789C" w:rsidRDefault="00761376" w:rsidP="007B2392">
            <w:pPr>
              <w:jc w:val="center"/>
            </w:pPr>
            <w:r>
              <w:t>18 420</w:t>
            </w:r>
          </w:p>
        </w:tc>
        <w:tc>
          <w:tcPr>
            <w:tcW w:w="1842" w:type="dxa"/>
          </w:tcPr>
          <w:p w:rsidR="00761376" w:rsidRDefault="00761376" w:rsidP="007B2392">
            <w:pPr>
              <w:jc w:val="center"/>
            </w:pPr>
          </w:p>
          <w:p w:rsidR="00761376" w:rsidRPr="0077789C" w:rsidRDefault="00761376" w:rsidP="007B2392">
            <w:pPr>
              <w:jc w:val="center"/>
            </w:pPr>
            <w:r>
              <w:t>9 049</w:t>
            </w:r>
          </w:p>
        </w:tc>
        <w:tc>
          <w:tcPr>
            <w:tcW w:w="1528" w:type="dxa"/>
          </w:tcPr>
          <w:p w:rsidR="00761376" w:rsidRDefault="00761376" w:rsidP="007B2392">
            <w:pPr>
              <w:jc w:val="center"/>
            </w:pPr>
          </w:p>
          <w:p w:rsidR="00761376" w:rsidRPr="0077789C" w:rsidRDefault="00761376" w:rsidP="007B2392">
            <w:pPr>
              <w:jc w:val="center"/>
            </w:pPr>
            <w:r>
              <w:t>9 255,63</w:t>
            </w:r>
          </w:p>
        </w:tc>
        <w:tc>
          <w:tcPr>
            <w:tcW w:w="1701" w:type="dxa"/>
          </w:tcPr>
          <w:p w:rsidR="00761376" w:rsidRDefault="00761376" w:rsidP="007B2392">
            <w:pPr>
              <w:jc w:val="center"/>
              <w:rPr>
                <w:b/>
              </w:rPr>
            </w:pPr>
          </w:p>
          <w:p w:rsidR="00761376" w:rsidRPr="0077789C" w:rsidRDefault="00761376" w:rsidP="007B2392">
            <w:pPr>
              <w:jc w:val="center"/>
              <w:rPr>
                <w:b/>
              </w:rPr>
            </w:pPr>
            <w:r>
              <w:rPr>
                <w:b/>
              </w:rPr>
              <w:t>102,28</w:t>
            </w:r>
          </w:p>
        </w:tc>
      </w:tr>
      <w:tr w:rsidR="00761376" w:rsidRPr="0077789C" w:rsidTr="007B2392">
        <w:tc>
          <w:tcPr>
            <w:tcW w:w="2127" w:type="dxa"/>
          </w:tcPr>
          <w:p w:rsidR="00761376" w:rsidRPr="0077789C" w:rsidRDefault="00761376" w:rsidP="007B2392">
            <w:pPr>
              <w:jc w:val="both"/>
            </w:pPr>
            <w:r w:rsidRPr="0077789C">
              <w:t>633 – Materiál</w:t>
            </w:r>
          </w:p>
          <w:p w:rsidR="00761376" w:rsidRPr="0077789C" w:rsidRDefault="00761376" w:rsidP="007B2392">
            <w:pPr>
              <w:jc w:val="both"/>
            </w:pPr>
            <w:r w:rsidRPr="0077789C">
              <w:t>SZP</w:t>
            </w:r>
          </w:p>
        </w:tc>
        <w:tc>
          <w:tcPr>
            <w:tcW w:w="1733" w:type="dxa"/>
          </w:tcPr>
          <w:p w:rsidR="00761376" w:rsidRDefault="00761376" w:rsidP="007B2392">
            <w:pPr>
              <w:jc w:val="center"/>
            </w:pPr>
          </w:p>
          <w:p w:rsidR="00761376" w:rsidRPr="0077789C" w:rsidRDefault="00761376" w:rsidP="007B2392">
            <w:pPr>
              <w:jc w:val="center"/>
            </w:pPr>
          </w:p>
        </w:tc>
        <w:tc>
          <w:tcPr>
            <w:tcW w:w="1842" w:type="dxa"/>
          </w:tcPr>
          <w:p w:rsidR="00761376" w:rsidRPr="0077789C" w:rsidRDefault="00761376" w:rsidP="007B2392">
            <w:pPr>
              <w:jc w:val="center"/>
            </w:pPr>
          </w:p>
        </w:tc>
        <w:tc>
          <w:tcPr>
            <w:tcW w:w="1528" w:type="dxa"/>
          </w:tcPr>
          <w:p w:rsidR="00761376" w:rsidRPr="0077789C" w:rsidRDefault="00761376" w:rsidP="007B2392">
            <w:pPr>
              <w:jc w:val="center"/>
            </w:pPr>
          </w:p>
        </w:tc>
        <w:tc>
          <w:tcPr>
            <w:tcW w:w="1701" w:type="dxa"/>
          </w:tcPr>
          <w:p w:rsidR="00761376" w:rsidRPr="0077789C" w:rsidRDefault="00761376" w:rsidP="007B2392">
            <w:pPr>
              <w:jc w:val="center"/>
              <w:rPr>
                <w:b/>
              </w:rPr>
            </w:pPr>
          </w:p>
        </w:tc>
      </w:tr>
      <w:tr w:rsidR="00761376" w:rsidRPr="0077789C" w:rsidTr="007B2392">
        <w:tc>
          <w:tcPr>
            <w:tcW w:w="2127" w:type="dxa"/>
          </w:tcPr>
          <w:p w:rsidR="00761376" w:rsidRPr="0077789C" w:rsidRDefault="00761376" w:rsidP="007B2392">
            <w:pPr>
              <w:jc w:val="both"/>
            </w:pPr>
            <w:r w:rsidRPr="0077789C">
              <w:t>633 – Materiál</w:t>
            </w:r>
          </w:p>
          <w:p w:rsidR="00761376" w:rsidRPr="0077789C" w:rsidRDefault="00761376" w:rsidP="007B2392">
            <w:pPr>
              <w:jc w:val="both"/>
            </w:pPr>
            <w:r w:rsidRPr="0077789C">
              <w:lastRenderedPageBreak/>
              <w:t xml:space="preserve">Vzdelávacie </w:t>
            </w:r>
            <w:proofErr w:type="spellStart"/>
            <w:r w:rsidRPr="0077789C">
              <w:t>pouk</w:t>
            </w:r>
            <w:proofErr w:type="spellEnd"/>
            <w:r w:rsidRPr="0077789C">
              <w:t>.</w:t>
            </w:r>
          </w:p>
        </w:tc>
        <w:tc>
          <w:tcPr>
            <w:tcW w:w="1733" w:type="dxa"/>
          </w:tcPr>
          <w:p w:rsidR="00761376" w:rsidRDefault="00761376" w:rsidP="007B2392">
            <w:pPr>
              <w:jc w:val="center"/>
            </w:pPr>
          </w:p>
          <w:p w:rsidR="00761376" w:rsidRPr="0077789C" w:rsidRDefault="00761376" w:rsidP="007B2392">
            <w:pPr>
              <w:jc w:val="center"/>
            </w:pPr>
            <w:r>
              <w:lastRenderedPageBreak/>
              <w:t>0</w:t>
            </w:r>
          </w:p>
        </w:tc>
        <w:tc>
          <w:tcPr>
            <w:tcW w:w="1842" w:type="dxa"/>
          </w:tcPr>
          <w:p w:rsidR="00761376" w:rsidRDefault="00761376" w:rsidP="007B2392">
            <w:pPr>
              <w:jc w:val="center"/>
            </w:pPr>
          </w:p>
          <w:p w:rsidR="00761376" w:rsidRPr="0077789C" w:rsidRDefault="00761376" w:rsidP="007B2392">
            <w:pPr>
              <w:jc w:val="center"/>
            </w:pPr>
            <w:r>
              <w:lastRenderedPageBreak/>
              <w:t>2 747</w:t>
            </w:r>
          </w:p>
        </w:tc>
        <w:tc>
          <w:tcPr>
            <w:tcW w:w="1528" w:type="dxa"/>
          </w:tcPr>
          <w:p w:rsidR="00761376" w:rsidRDefault="00761376" w:rsidP="007B2392">
            <w:pPr>
              <w:jc w:val="center"/>
            </w:pPr>
          </w:p>
          <w:p w:rsidR="00761376" w:rsidRPr="0077789C" w:rsidRDefault="00761376" w:rsidP="007B2392">
            <w:pPr>
              <w:jc w:val="center"/>
            </w:pPr>
            <w:r>
              <w:lastRenderedPageBreak/>
              <w:t>2 905,82</w:t>
            </w:r>
          </w:p>
        </w:tc>
        <w:tc>
          <w:tcPr>
            <w:tcW w:w="1701" w:type="dxa"/>
          </w:tcPr>
          <w:p w:rsidR="00761376" w:rsidRDefault="00761376" w:rsidP="007B2392">
            <w:pPr>
              <w:jc w:val="center"/>
              <w:rPr>
                <w:b/>
              </w:rPr>
            </w:pPr>
          </w:p>
          <w:p w:rsidR="00761376" w:rsidRPr="0077789C" w:rsidRDefault="00761376" w:rsidP="007B2392">
            <w:pPr>
              <w:jc w:val="center"/>
              <w:rPr>
                <w:b/>
              </w:rPr>
            </w:pPr>
            <w:r>
              <w:rPr>
                <w:b/>
              </w:rPr>
              <w:lastRenderedPageBreak/>
              <w:t>105,78</w:t>
            </w:r>
          </w:p>
        </w:tc>
      </w:tr>
      <w:tr w:rsidR="00761376" w:rsidRPr="0077789C" w:rsidTr="007B2392">
        <w:tc>
          <w:tcPr>
            <w:tcW w:w="2127" w:type="dxa"/>
          </w:tcPr>
          <w:p w:rsidR="00761376" w:rsidRPr="0077789C" w:rsidRDefault="00761376" w:rsidP="007B2392">
            <w:pPr>
              <w:jc w:val="both"/>
            </w:pPr>
            <w:r w:rsidRPr="0077789C">
              <w:lastRenderedPageBreak/>
              <w:t>633 – Materiál</w:t>
            </w:r>
          </w:p>
          <w:p w:rsidR="00761376" w:rsidRPr="0077789C" w:rsidRDefault="00761376" w:rsidP="007B2392">
            <w:pPr>
              <w:jc w:val="both"/>
            </w:pPr>
            <w:r w:rsidRPr="0077789C">
              <w:t>UP hmotná núdza</w:t>
            </w:r>
          </w:p>
        </w:tc>
        <w:tc>
          <w:tcPr>
            <w:tcW w:w="1733" w:type="dxa"/>
          </w:tcPr>
          <w:p w:rsidR="00761376" w:rsidRDefault="00761376" w:rsidP="007B2392">
            <w:pPr>
              <w:jc w:val="center"/>
            </w:pPr>
          </w:p>
          <w:p w:rsidR="00761376" w:rsidRPr="0077789C" w:rsidRDefault="00761376" w:rsidP="007B2392">
            <w:pPr>
              <w:jc w:val="center"/>
            </w:pPr>
            <w:r>
              <w:t>0</w:t>
            </w:r>
          </w:p>
        </w:tc>
        <w:tc>
          <w:tcPr>
            <w:tcW w:w="1842" w:type="dxa"/>
          </w:tcPr>
          <w:p w:rsidR="00761376" w:rsidRDefault="00761376" w:rsidP="007B2392">
            <w:pPr>
              <w:jc w:val="center"/>
            </w:pPr>
          </w:p>
          <w:p w:rsidR="00761376" w:rsidRPr="0077789C" w:rsidRDefault="00761376" w:rsidP="007B2392">
            <w:pPr>
              <w:jc w:val="center"/>
            </w:pPr>
            <w:r>
              <w:t>1 013</w:t>
            </w:r>
          </w:p>
        </w:tc>
        <w:tc>
          <w:tcPr>
            <w:tcW w:w="1528" w:type="dxa"/>
          </w:tcPr>
          <w:p w:rsidR="00761376" w:rsidRDefault="00761376" w:rsidP="007B2392">
            <w:pPr>
              <w:jc w:val="center"/>
            </w:pPr>
          </w:p>
          <w:p w:rsidR="00761376" w:rsidRPr="0077789C" w:rsidRDefault="00761376" w:rsidP="007B2392">
            <w:pPr>
              <w:jc w:val="center"/>
            </w:pPr>
            <w:r>
              <w:t>1 112,20</w:t>
            </w:r>
          </w:p>
        </w:tc>
        <w:tc>
          <w:tcPr>
            <w:tcW w:w="1701" w:type="dxa"/>
          </w:tcPr>
          <w:p w:rsidR="00761376" w:rsidRDefault="00761376" w:rsidP="007B2392">
            <w:pPr>
              <w:jc w:val="center"/>
              <w:rPr>
                <w:b/>
              </w:rPr>
            </w:pPr>
          </w:p>
          <w:p w:rsidR="00761376" w:rsidRPr="0077789C" w:rsidRDefault="00761376" w:rsidP="007B2392">
            <w:pPr>
              <w:jc w:val="center"/>
              <w:rPr>
                <w:b/>
              </w:rPr>
            </w:pPr>
            <w:r>
              <w:rPr>
                <w:b/>
              </w:rPr>
              <w:t>109,79</w:t>
            </w:r>
          </w:p>
        </w:tc>
      </w:tr>
      <w:tr w:rsidR="00761376" w:rsidRPr="0077789C" w:rsidTr="007B2392">
        <w:tc>
          <w:tcPr>
            <w:tcW w:w="2127" w:type="dxa"/>
          </w:tcPr>
          <w:p w:rsidR="00761376" w:rsidRPr="0077789C" w:rsidRDefault="00761376" w:rsidP="007B2392">
            <w:pPr>
              <w:jc w:val="both"/>
            </w:pPr>
            <w:r w:rsidRPr="0077789C">
              <w:t>633 – Materiál</w:t>
            </w:r>
          </w:p>
          <w:p w:rsidR="00761376" w:rsidRPr="0077789C" w:rsidRDefault="00761376" w:rsidP="007B2392">
            <w:pPr>
              <w:jc w:val="both"/>
            </w:pPr>
            <w:r>
              <w:t>131 K</w:t>
            </w:r>
          </w:p>
        </w:tc>
        <w:tc>
          <w:tcPr>
            <w:tcW w:w="1733" w:type="dxa"/>
          </w:tcPr>
          <w:p w:rsidR="00761376" w:rsidRDefault="00761376" w:rsidP="007B2392">
            <w:pPr>
              <w:jc w:val="center"/>
            </w:pPr>
          </w:p>
          <w:p w:rsidR="00761376" w:rsidRPr="0077789C" w:rsidRDefault="00761376" w:rsidP="007B2392">
            <w:pPr>
              <w:jc w:val="center"/>
            </w:pPr>
            <w:r>
              <w:t>0</w:t>
            </w:r>
          </w:p>
        </w:tc>
        <w:tc>
          <w:tcPr>
            <w:tcW w:w="1842" w:type="dxa"/>
          </w:tcPr>
          <w:p w:rsidR="00761376" w:rsidRDefault="00761376" w:rsidP="007B2392">
            <w:pPr>
              <w:jc w:val="center"/>
            </w:pPr>
          </w:p>
          <w:p w:rsidR="00761376" w:rsidRPr="0077789C" w:rsidRDefault="00761376" w:rsidP="007B2392">
            <w:pPr>
              <w:jc w:val="center"/>
            </w:pPr>
            <w:r>
              <w:t>2 345</w:t>
            </w:r>
          </w:p>
        </w:tc>
        <w:tc>
          <w:tcPr>
            <w:tcW w:w="1528" w:type="dxa"/>
          </w:tcPr>
          <w:p w:rsidR="00761376" w:rsidRDefault="00761376" w:rsidP="007B2392">
            <w:pPr>
              <w:jc w:val="center"/>
            </w:pPr>
          </w:p>
          <w:p w:rsidR="00761376" w:rsidRPr="0077789C" w:rsidRDefault="00761376" w:rsidP="007B2392">
            <w:pPr>
              <w:jc w:val="center"/>
            </w:pPr>
            <w:r>
              <w:t>2 345,24</w:t>
            </w:r>
          </w:p>
        </w:tc>
        <w:tc>
          <w:tcPr>
            <w:tcW w:w="1701" w:type="dxa"/>
          </w:tcPr>
          <w:p w:rsidR="00761376" w:rsidRDefault="00761376" w:rsidP="007B2392">
            <w:pPr>
              <w:jc w:val="center"/>
              <w:rPr>
                <w:b/>
              </w:rPr>
            </w:pPr>
          </w:p>
          <w:p w:rsidR="00761376" w:rsidRPr="0077789C" w:rsidRDefault="00761376" w:rsidP="007B2392">
            <w:pPr>
              <w:jc w:val="center"/>
              <w:rPr>
                <w:b/>
              </w:rPr>
            </w:pPr>
            <w:r>
              <w:rPr>
                <w:b/>
              </w:rPr>
              <w:t>100,01</w:t>
            </w:r>
          </w:p>
        </w:tc>
      </w:tr>
      <w:tr w:rsidR="00761376" w:rsidRPr="0077789C" w:rsidTr="007B2392">
        <w:tc>
          <w:tcPr>
            <w:tcW w:w="2127" w:type="dxa"/>
          </w:tcPr>
          <w:p w:rsidR="00761376" w:rsidRPr="0077789C" w:rsidRDefault="00761376" w:rsidP="007B2392">
            <w:pPr>
              <w:jc w:val="both"/>
            </w:pPr>
            <w:r w:rsidRPr="0077789C">
              <w:t>633 – Materiál</w:t>
            </w:r>
          </w:p>
          <w:p w:rsidR="00761376" w:rsidRPr="0077789C" w:rsidRDefault="00761376" w:rsidP="007B2392">
            <w:pPr>
              <w:jc w:val="both"/>
            </w:pPr>
            <w:proofErr w:type="spellStart"/>
            <w:r w:rsidRPr="0077789C">
              <w:t>Prísp</w:t>
            </w:r>
            <w:proofErr w:type="spellEnd"/>
            <w:r w:rsidRPr="0077789C">
              <w:t>. na učebnice</w:t>
            </w:r>
          </w:p>
        </w:tc>
        <w:tc>
          <w:tcPr>
            <w:tcW w:w="1733" w:type="dxa"/>
          </w:tcPr>
          <w:p w:rsidR="00761376" w:rsidRDefault="00761376" w:rsidP="007B2392">
            <w:pPr>
              <w:jc w:val="center"/>
            </w:pPr>
          </w:p>
          <w:p w:rsidR="00761376" w:rsidRPr="0077789C" w:rsidRDefault="00761376" w:rsidP="007B2392">
            <w:pPr>
              <w:jc w:val="center"/>
            </w:pPr>
            <w:r>
              <w:t>0</w:t>
            </w:r>
          </w:p>
        </w:tc>
        <w:tc>
          <w:tcPr>
            <w:tcW w:w="1842" w:type="dxa"/>
          </w:tcPr>
          <w:p w:rsidR="00761376" w:rsidRDefault="00761376" w:rsidP="007B2392">
            <w:pPr>
              <w:jc w:val="center"/>
            </w:pPr>
          </w:p>
          <w:p w:rsidR="00761376" w:rsidRPr="0077789C" w:rsidRDefault="00761376" w:rsidP="007B2392">
            <w:pPr>
              <w:jc w:val="center"/>
            </w:pPr>
            <w:r>
              <w:t>3 178</w:t>
            </w:r>
          </w:p>
        </w:tc>
        <w:tc>
          <w:tcPr>
            <w:tcW w:w="1528" w:type="dxa"/>
          </w:tcPr>
          <w:p w:rsidR="00761376" w:rsidRDefault="00761376" w:rsidP="007B2392">
            <w:pPr>
              <w:jc w:val="center"/>
            </w:pPr>
          </w:p>
          <w:p w:rsidR="00761376" w:rsidRPr="0077789C" w:rsidRDefault="00761376" w:rsidP="007B2392">
            <w:pPr>
              <w:jc w:val="center"/>
            </w:pPr>
            <w:r>
              <w:t>3 178,32</w:t>
            </w:r>
          </w:p>
        </w:tc>
        <w:tc>
          <w:tcPr>
            <w:tcW w:w="1701" w:type="dxa"/>
          </w:tcPr>
          <w:p w:rsidR="00761376" w:rsidRDefault="00761376" w:rsidP="007B2392">
            <w:pPr>
              <w:jc w:val="center"/>
              <w:rPr>
                <w:b/>
              </w:rPr>
            </w:pPr>
          </w:p>
          <w:p w:rsidR="00761376" w:rsidRPr="0077789C" w:rsidRDefault="00761376" w:rsidP="007B2392">
            <w:pPr>
              <w:jc w:val="center"/>
              <w:rPr>
                <w:b/>
              </w:rPr>
            </w:pPr>
            <w:r>
              <w:rPr>
                <w:b/>
              </w:rPr>
              <w:t>100,01</w:t>
            </w:r>
          </w:p>
        </w:tc>
      </w:tr>
      <w:tr w:rsidR="00761376" w:rsidRPr="0077789C" w:rsidTr="007B2392">
        <w:tc>
          <w:tcPr>
            <w:tcW w:w="2127" w:type="dxa"/>
          </w:tcPr>
          <w:p w:rsidR="00761376" w:rsidRDefault="00761376" w:rsidP="007B2392">
            <w:pPr>
              <w:jc w:val="both"/>
            </w:pPr>
            <w:r>
              <w:t>633 – Materiál 35425</w:t>
            </w:r>
          </w:p>
          <w:p w:rsidR="00761376" w:rsidRPr="0077789C" w:rsidRDefault="00761376" w:rsidP="007B2392">
            <w:pPr>
              <w:jc w:val="both"/>
            </w:pPr>
          </w:p>
        </w:tc>
        <w:tc>
          <w:tcPr>
            <w:tcW w:w="1733" w:type="dxa"/>
          </w:tcPr>
          <w:p w:rsidR="00761376" w:rsidRDefault="00761376" w:rsidP="007B2392">
            <w:pPr>
              <w:jc w:val="center"/>
            </w:pPr>
          </w:p>
          <w:p w:rsidR="00761376" w:rsidRDefault="00761376" w:rsidP="007B2392">
            <w:pPr>
              <w:jc w:val="center"/>
            </w:pPr>
            <w:r>
              <w:t>0</w:t>
            </w:r>
          </w:p>
        </w:tc>
        <w:tc>
          <w:tcPr>
            <w:tcW w:w="1842" w:type="dxa"/>
          </w:tcPr>
          <w:p w:rsidR="00761376" w:rsidRDefault="00761376" w:rsidP="007B2392">
            <w:pPr>
              <w:jc w:val="center"/>
            </w:pPr>
          </w:p>
          <w:p w:rsidR="00761376" w:rsidRDefault="00761376" w:rsidP="007B2392">
            <w:pPr>
              <w:jc w:val="center"/>
            </w:pPr>
            <w:r>
              <w:t>769</w:t>
            </w:r>
          </w:p>
        </w:tc>
        <w:tc>
          <w:tcPr>
            <w:tcW w:w="1528"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rPr>
                <w:b/>
              </w:rPr>
            </w:pPr>
          </w:p>
          <w:p w:rsidR="00761376" w:rsidRDefault="00761376" w:rsidP="007B2392">
            <w:pPr>
              <w:jc w:val="center"/>
              <w:rPr>
                <w:b/>
              </w:rPr>
            </w:pPr>
            <w:r>
              <w:rPr>
                <w:b/>
              </w:rPr>
              <w:t>0</w:t>
            </w:r>
          </w:p>
        </w:tc>
      </w:tr>
      <w:tr w:rsidR="00761376" w:rsidRPr="0077789C" w:rsidTr="007B2392">
        <w:tc>
          <w:tcPr>
            <w:tcW w:w="2127" w:type="dxa"/>
          </w:tcPr>
          <w:p w:rsidR="00761376" w:rsidRPr="0077789C" w:rsidRDefault="00761376" w:rsidP="007B2392">
            <w:pPr>
              <w:jc w:val="both"/>
            </w:pPr>
            <w:r w:rsidRPr="0077789C">
              <w:t>63</w:t>
            </w:r>
            <w:r>
              <w:t>3</w:t>
            </w:r>
            <w:r w:rsidRPr="0077789C">
              <w:t xml:space="preserve"> </w:t>
            </w:r>
            <w:r>
              <w:t>–</w:t>
            </w:r>
            <w:r w:rsidRPr="0077789C">
              <w:t xml:space="preserve"> </w:t>
            </w:r>
            <w:r>
              <w:t>Materiál COVID Dezinfekcia</w:t>
            </w:r>
          </w:p>
        </w:tc>
        <w:tc>
          <w:tcPr>
            <w:tcW w:w="1733" w:type="dxa"/>
          </w:tcPr>
          <w:p w:rsidR="00761376" w:rsidRDefault="00761376" w:rsidP="007B2392">
            <w:pPr>
              <w:jc w:val="center"/>
            </w:pPr>
          </w:p>
          <w:p w:rsidR="00761376" w:rsidRPr="0077789C" w:rsidRDefault="00761376" w:rsidP="007B2392">
            <w:pPr>
              <w:jc w:val="center"/>
            </w:pPr>
            <w:r>
              <w:t>0</w:t>
            </w:r>
          </w:p>
        </w:tc>
        <w:tc>
          <w:tcPr>
            <w:tcW w:w="1842" w:type="dxa"/>
          </w:tcPr>
          <w:p w:rsidR="00761376" w:rsidRDefault="00761376" w:rsidP="007B2392">
            <w:pPr>
              <w:jc w:val="center"/>
            </w:pPr>
          </w:p>
          <w:p w:rsidR="00761376" w:rsidRPr="0077789C" w:rsidRDefault="00761376" w:rsidP="007B2392">
            <w:pPr>
              <w:jc w:val="center"/>
            </w:pPr>
            <w:r>
              <w:t>763</w:t>
            </w:r>
          </w:p>
        </w:tc>
        <w:tc>
          <w:tcPr>
            <w:tcW w:w="1528" w:type="dxa"/>
          </w:tcPr>
          <w:p w:rsidR="00761376" w:rsidRDefault="00761376" w:rsidP="007B2392">
            <w:pPr>
              <w:jc w:val="center"/>
            </w:pPr>
          </w:p>
          <w:p w:rsidR="00761376" w:rsidRPr="0077789C" w:rsidRDefault="00761376" w:rsidP="007B2392">
            <w:pPr>
              <w:jc w:val="center"/>
            </w:pPr>
            <w:r>
              <w:t>763</w:t>
            </w:r>
          </w:p>
        </w:tc>
        <w:tc>
          <w:tcPr>
            <w:tcW w:w="1701" w:type="dxa"/>
          </w:tcPr>
          <w:p w:rsidR="00761376" w:rsidRDefault="00761376" w:rsidP="007B2392">
            <w:pPr>
              <w:jc w:val="center"/>
              <w:rPr>
                <w:b/>
              </w:rPr>
            </w:pPr>
          </w:p>
          <w:p w:rsidR="00761376" w:rsidRPr="0077789C" w:rsidRDefault="00761376" w:rsidP="007B2392">
            <w:pPr>
              <w:jc w:val="center"/>
              <w:rPr>
                <w:b/>
              </w:rPr>
            </w:pPr>
            <w:r>
              <w:rPr>
                <w:b/>
              </w:rPr>
              <w:t>100</w:t>
            </w:r>
          </w:p>
        </w:tc>
      </w:tr>
      <w:tr w:rsidR="00761376" w:rsidRPr="0077789C" w:rsidTr="007B2392">
        <w:tc>
          <w:tcPr>
            <w:tcW w:w="2127" w:type="dxa"/>
          </w:tcPr>
          <w:p w:rsidR="00761376" w:rsidRPr="0077789C" w:rsidRDefault="00761376" w:rsidP="007B2392">
            <w:pPr>
              <w:jc w:val="both"/>
            </w:pPr>
            <w:r>
              <w:t xml:space="preserve">633 – Materiál – </w:t>
            </w:r>
            <w:proofErr w:type="spellStart"/>
            <w:r>
              <w:t>Covid</w:t>
            </w:r>
            <w:proofErr w:type="spellEnd"/>
            <w:r>
              <w:t xml:space="preserve"> Materiál</w:t>
            </w:r>
          </w:p>
        </w:tc>
        <w:tc>
          <w:tcPr>
            <w:tcW w:w="1733" w:type="dxa"/>
          </w:tcPr>
          <w:p w:rsidR="00761376" w:rsidRDefault="00761376" w:rsidP="007B2392">
            <w:pPr>
              <w:jc w:val="center"/>
            </w:pPr>
          </w:p>
          <w:p w:rsidR="00761376" w:rsidRDefault="00761376" w:rsidP="007B2392">
            <w:pPr>
              <w:jc w:val="center"/>
            </w:pPr>
            <w:r>
              <w:t>0</w:t>
            </w:r>
          </w:p>
        </w:tc>
        <w:tc>
          <w:tcPr>
            <w:tcW w:w="1842" w:type="dxa"/>
          </w:tcPr>
          <w:p w:rsidR="00761376" w:rsidRDefault="00761376" w:rsidP="007B2392">
            <w:pPr>
              <w:jc w:val="center"/>
            </w:pPr>
          </w:p>
          <w:p w:rsidR="00761376" w:rsidRDefault="00761376" w:rsidP="007B2392">
            <w:pPr>
              <w:jc w:val="center"/>
            </w:pPr>
            <w:r>
              <w:t>860</w:t>
            </w:r>
          </w:p>
        </w:tc>
        <w:tc>
          <w:tcPr>
            <w:tcW w:w="1528" w:type="dxa"/>
          </w:tcPr>
          <w:p w:rsidR="00761376" w:rsidRDefault="00761376" w:rsidP="007B2392">
            <w:pPr>
              <w:jc w:val="center"/>
            </w:pPr>
          </w:p>
          <w:p w:rsidR="00761376" w:rsidRDefault="00761376" w:rsidP="007B2392">
            <w:pPr>
              <w:jc w:val="center"/>
            </w:pPr>
            <w:r>
              <w:t>860</w:t>
            </w:r>
          </w:p>
        </w:tc>
        <w:tc>
          <w:tcPr>
            <w:tcW w:w="1701" w:type="dxa"/>
          </w:tcPr>
          <w:p w:rsidR="00761376" w:rsidRDefault="00761376" w:rsidP="007B2392">
            <w:pPr>
              <w:jc w:val="center"/>
              <w:rPr>
                <w:b/>
              </w:rPr>
            </w:pPr>
          </w:p>
          <w:p w:rsidR="00761376" w:rsidRDefault="00761376" w:rsidP="007B2392">
            <w:pPr>
              <w:jc w:val="center"/>
              <w:rPr>
                <w:b/>
              </w:rPr>
            </w:pPr>
            <w:r>
              <w:rPr>
                <w:b/>
              </w:rPr>
              <w:t>100</w:t>
            </w:r>
          </w:p>
        </w:tc>
      </w:tr>
      <w:tr w:rsidR="00761376" w:rsidRPr="0077789C" w:rsidTr="007B2392">
        <w:tc>
          <w:tcPr>
            <w:tcW w:w="2127" w:type="dxa"/>
          </w:tcPr>
          <w:p w:rsidR="00761376" w:rsidRPr="0077789C" w:rsidRDefault="00761376" w:rsidP="007B2392">
            <w:pPr>
              <w:jc w:val="both"/>
            </w:pPr>
            <w:r w:rsidRPr="0077789C">
              <w:t>634 - Dopravné</w:t>
            </w:r>
          </w:p>
          <w:p w:rsidR="00761376" w:rsidRPr="0077789C" w:rsidRDefault="00761376" w:rsidP="007B2392">
            <w:pPr>
              <w:jc w:val="both"/>
            </w:pPr>
            <w:r>
              <w:t>VP</w:t>
            </w:r>
          </w:p>
        </w:tc>
        <w:tc>
          <w:tcPr>
            <w:tcW w:w="1733" w:type="dxa"/>
          </w:tcPr>
          <w:p w:rsidR="00761376" w:rsidRDefault="00761376" w:rsidP="007B2392">
            <w:pPr>
              <w:jc w:val="center"/>
            </w:pPr>
          </w:p>
          <w:p w:rsidR="00761376" w:rsidRPr="0077789C" w:rsidRDefault="00761376" w:rsidP="007B2392">
            <w:pPr>
              <w:jc w:val="center"/>
            </w:pPr>
            <w:r>
              <w:t>0</w:t>
            </w:r>
          </w:p>
        </w:tc>
        <w:tc>
          <w:tcPr>
            <w:tcW w:w="1842" w:type="dxa"/>
          </w:tcPr>
          <w:p w:rsidR="00761376" w:rsidRDefault="00761376" w:rsidP="007B2392">
            <w:pPr>
              <w:jc w:val="center"/>
            </w:pPr>
          </w:p>
          <w:p w:rsidR="00761376" w:rsidRPr="0077789C" w:rsidRDefault="00761376" w:rsidP="007B2392">
            <w:pPr>
              <w:jc w:val="center"/>
            </w:pPr>
            <w:r>
              <w:t>380</w:t>
            </w:r>
          </w:p>
        </w:tc>
        <w:tc>
          <w:tcPr>
            <w:tcW w:w="1528" w:type="dxa"/>
          </w:tcPr>
          <w:p w:rsidR="00761376" w:rsidRDefault="00761376" w:rsidP="007B2392">
            <w:pPr>
              <w:jc w:val="center"/>
            </w:pPr>
          </w:p>
          <w:p w:rsidR="00761376" w:rsidRPr="0077789C" w:rsidRDefault="00761376" w:rsidP="007B2392">
            <w:pPr>
              <w:jc w:val="center"/>
            </w:pPr>
            <w:r>
              <w:t>380,40</w:t>
            </w:r>
          </w:p>
        </w:tc>
        <w:tc>
          <w:tcPr>
            <w:tcW w:w="1701" w:type="dxa"/>
          </w:tcPr>
          <w:p w:rsidR="00761376" w:rsidRDefault="00761376" w:rsidP="007B2392">
            <w:pPr>
              <w:jc w:val="center"/>
              <w:rPr>
                <w:b/>
              </w:rPr>
            </w:pPr>
          </w:p>
          <w:p w:rsidR="00761376" w:rsidRPr="0077789C" w:rsidRDefault="00761376" w:rsidP="007B2392">
            <w:pPr>
              <w:jc w:val="center"/>
              <w:rPr>
                <w:b/>
              </w:rPr>
            </w:pPr>
            <w:r>
              <w:rPr>
                <w:b/>
              </w:rPr>
              <w:t>100,11</w:t>
            </w:r>
          </w:p>
        </w:tc>
      </w:tr>
      <w:tr w:rsidR="00761376" w:rsidRPr="0077789C" w:rsidTr="007B2392">
        <w:tc>
          <w:tcPr>
            <w:tcW w:w="2127" w:type="dxa"/>
          </w:tcPr>
          <w:p w:rsidR="00761376" w:rsidRPr="0077789C" w:rsidRDefault="00761376" w:rsidP="007B2392">
            <w:pPr>
              <w:jc w:val="both"/>
            </w:pPr>
            <w:r w:rsidRPr="0077789C">
              <w:t>635 – Rutinná a </w:t>
            </w:r>
            <w:proofErr w:type="spellStart"/>
            <w:r w:rsidRPr="0077789C">
              <w:t>štandartná</w:t>
            </w:r>
            <w:proofErr w:type="spellEnd"/>
            <w:r w:rsidRPr="0077789C">
              <w:t xml:space="preserve"> údržba</w:t>
            </w:r>
          </w:p>
        </w:tc>
        <w:tc>
          <w:tcPr>
            <w:tcW w:w="1733" w:type="dxa"/>
          </w:tcPr>
          <w:p w:rsidR="00761376" w:rsidRDefault="00761376" w:rsidP="007B2392">
            <w:pPr>
              <w:jc w:val="center"/>
            </w:pPr>
          </w:p>
          <w:p w:rsidR="00761376" w:rsidRPr="0077789C" w:rsidRDefault="00761376" w:rsidP="007B2392">
            <w:pPr>
              <w:jc w:val="center"/>
            </w:pPr>
            <w:r>
              <w:t>1 000</w:t>
            </w:r>
          </w:p>
        </w:tc>
        <w:tc>
          <w:tcPr>
            <w:tcW w:w="1842" w:type="dxa"/>
          </w:tcPr>
          <w:p w:rsidR="00761376" w:rsidRDefault="00761376" w:rsidP="007B2392">
            <w:pPr>
              <w:jc w:val="center"/>
            </w:pPr>
          </w:p>
          <w:p w:rsidR="00761376" w:rsidRPr="0077789C" w:rsidRDefault="00761376" w:rsidP="007B2392">
            <w:pPr>
              <w:jc w:val="center"/>
            </w:pPr>
            <w:r>
              <w:t>230</w:t>
            </w:r>
          </w:p>
        </w:tc>
        <w:tc>
          <w:tcPr>
            <w:tcW w:w="1528" w:type="dxa"/>
          </w:tcPr>
          <w:p w:rsidR="00761376" w:rsidRDefault="00761376" w:rsidP="007B2392">
            <w:pPr>
              <w:jc w:val="center"/>
            </w:pPr>
          </w:p>
          <w:p w:rsidR="00761376" w:rsidRPr="0077789C" w:rsidRDefault="00761376" w:rsidP="007B2392">
            <w:pPr>
              <w:jc w:val="center"/>
            </w:pPr>
            <w:r>
              <w:t>98,04</w:t>
            </w:r>
          </w:p>
        </w:tc>
        <w:tc>
          <w:tcPr>
            <w:tcW w:w="1701" w:type="dxa"/>
          </w:tcPr>
          <w:p w:rsidR="00761376" w:rsidRDefault="00761376" w:rsidP="007B2392">
            <w:pPr>
              <w:jc w:val="center"/>
              <w:rPr>
                <w:b/>
              </w:rPr>
            </w:pPr>
          </w:p>
          <w:p w:rsidR="00761376" w:rsidRPr="0077789C" w:rsidRDefault="00761376" w:rsidP="007B2392">
            <w:pPr>
              <w:jc w:val="center"/>
              <w:rPr>
                <w:b/>
              </w:rPr>
            </w:pPr>
            <w:r>
              <w:rPr>
                <w:b/>
              </w:rPr>
              <w:t>42,63</w:t>
            </w:r>
          </w:p>
        </w:tc>
      </w:tr>
      <w:tr w:rsidR="00761376" w:rsidRPr="0077789C" w:rsidTr="007B2392">
        <w:trPr>
          <w:trHeight w:val="469"/>
        </w:trPr>
        <w:tc>
          <w:tcPr>
            <w:tcW w:w="2127" w:type="dxa"/>
          </w:tcPr>
          <w:p w:rsidR="00761376" w:rsidRPr="0077789C" w:rsidRDefault="00761376" w:rsidP="007B2392">
            <w:pPr>
              <w:jc w:val="both"/>
            </w:pPr>
            <w:r w:rsidRPr="0077789C">
              <w:t>637 - Služby</w:t>
            </w:r>
          </w:p>
        </w:tc>
        <w:tc>
          <w:tcPr>
            <w:tcW w:w="1733" w:type="dxa"/>
          </w:tcPr>
          <w:p w:rsidR="00761376" w:rsidRDefault="00761376" w:rsidP="007B2392">
            <w:pPr>
              <w:jc w:val="center"/>
            </w:pPr>
          </w:p>
          <w:p w:rsidR="00761376" w:rsidRPr="0077789C" w:rsidRDefault="00761376" w:rsidP="007B2392">
            <w:pPr>
              <w:jc w:val="center"/>
            </w:pPr>
            <w:r>
              <w:t>12 889</w:t>
            </w:r>
          </w:p>
        </w:tc>
        <w:tc>
          <w:tcPr>
            <w:tcW w:w="1842" w:type="dxa"/>
          </w:tcPr>
          <w:p w:rsidR="00761376" w:rsidRDefault="00761376" w:rsidP="007B2392">
            <w:pPr>
              <w:jc w:val="center"/>
            </w:pPr>
          </w:p>
          <w:p w:rsidR="00761376" w:rsidRPr="0077789C" w:rsidRDefault="00761376" w:rsidP="007B2392">
            <w:pPr>
              <w:jc w:val="center"/>
            </w:pPr>
            <w:r>
              <w:t>10 672</w:t>
            </w:r>
          </w:p>
        </w:tc>
        <w:tc>
          <w:tcPr>
            <w:tcW w:w="1528" w:type="dxa"/>
          </w:tcPr>
          <w:p w:rsidR="00761376" w:rsidRDefault="00761376" w:rsidP="007B2392">
            <w:pPr>
              <w:jc w:val="center"/>
            </w:pPr>
          </w:p>
          <w:p w:rsidR="00761376" w:rsidRPr="0077789C" w:rsidRDefault="00761376" w:rsidP="007B2392">
            <w:pPr>
              <w:jc w:val="center"/>
            </w:pPr>
            <w:r>
              <w:t>11 382</w:t>
            </w:r>
          </w:p>
        </w:tc>
        <w:tc>
          <w:tcPr>
            <w:tcW w:w="1701" w:type="dxa"/>
          </w:tcPr>
          <w:p w:rsidR="00761376" w:rsidRDefault="00761376" w:rsidP="007B2392">
            <w:pPr>
              <w:jc w:val="center"/>
              <w:rPr>
                <w:b/>
              </w:rPr>
            </w:pPr>
          </w:p>
          <w:p w:rsidR="00761376" w:rsidRPr="0077789C" w:rsidRDefault="00761376" w:rsidP="007B2392">
            <w:pPr>
              <w:jc w:val="center"/>
              <w:rPr>
                <w:b/>
              </w:rPr>
            </w:pPr>
            <w:r>
              <w:rPr>
                <w:b/>
              </w:rPr>
              <w:t>106,65</w:t>
            </w:r>
          </w:p>
        </w:tc>
      </w:tr>
      <w:tr w:rsidR="00761376" w:rsidRPr="0077789C" w:rsidTr="007B2392">
        <w:trPr>
          <w:trHeight w:val="469"/>
        </w:trPr>
        <w:tc>
          <w:tcPr>
            <w:tcW w:w="2127" w:type="dxa"/>
          </w:tcPr>
          <w:p w:rsidR="00761376" w:rsidRPr="0077789C" w:rsidRDefault="00761376" w:rsidP="007B2392">
            <w:pPr>
              <w:jc w:val="both"/>
            </w:pPr>
            <w:r>
              <w:lastRenderedPageBreak/>
              <w:t>637 Služby 131 K</w:t>
            </w:r>
          </w:p>
        </w:tc>
        <w:tc>
          <w:tcPr>
            <w:tcW w:w="1733" w:type="dxa"/>
          </w:tcPr>
          <w:p w:rsidR="00761376" w:rsidRDefault="00761376" w:rsidP="007B2392">
            <w:pPr>
              <w:jc w:val="center"/>
            </w:pPr>
          </w:p>
          <w:p w:rsidR="00761376" w:rsidRDefault="00761376" w:rsidP="007B2392">
            <w:pPr>
              <w:jc w:val="center"/>
            </w:pPr>
            <w:r>
              <w:t>0</w:t>
            </w:r>
          </w:p>
        </w:tc>
        <w:tc>
          <w:tcPr>
            <w:tcW w:w="1842" w:type="dxa"/>
          </w:tcPr>
          <w:p w:rsidR="00761376" w:rsidRDefault="00761376" w:rsidP="007B2392">
            <w:pPr>
              <w:jc w:val="center"/>
            </w:pPr>
          </w:p>
          <w:p w:rsidR="00761376" w:rsidRDefault="00761376" w:rsidP="007B2392">
            <w:pPr>
              <w:jc w:val="center"/>
            </w:pPr>
            <w:r>
              <w:t>1 924</w:t>
            </w:r>
          </w:p>
        </w:tc>
        <w:tc>
          <w:tcPr>
            <w:tcW w:w="1528" w:type="dxa"/>
          </w:tcPr>
          <w:p w:rsidR="00761376" w:rsidRDefault="00761376" w:rsidP="007B2392">
            <w:pPr>
              <w:jc w:val="center"/>
            </w:pPr>
          </w:p>
          <w:p w:rsidR="00761376" w:rsidRDefault="00761376" w:rsidP="007B2392">
            <w:pPr>
              <w:jc w:val="center"/>
            </w:pPr>
            <w:r>
              <w:t>1 923,78</w:t>
            </w:r>
          </w:p>
        </w:tc>
        <w:tc>
          <w:tcPr>
            <w:tcW w:w="1701" w:type="dxa"/>
          </w:tcPr>
          <w:p w:rsidR="00761376" w:rsidRDefault="00761376" w:rsidP="007B2392">
            <w:pPr>
              <w:jc w:val="center"/>
              <w:rPr>
                <w:b/>
              </w:rPr>
            </w:pPr>
          </w:p>
          <w:p w:rsidR="00761376" w:rsidRDefault="00761376" w:rsidP="007B2392">
            <w:pPr>
              <w:jc w:val="center"/>
              <w:rPr>
                <w:b/>
              </w:rPr>
            </w:pPr>
            <w:r>
              <w:rPr>
                <w:b/>
              </w:rPr>
              <w:t>99,99</w:t>
            </w:r>
          </w:p>
        </w:tc>
      </w:tr>
      <w:tr w:rsidR="00761376" w:rsidRPr="0077789C" w:rsidTr="007B2392">
        <w:trPr>
          <w:trHeight w:val="689"/>
        </w:trPr>
        <w:tc>
          <w:tcPr>
            <w:tcW w:w="2127" w:type="dxa"/>
          </w:tcPr>
          <w:p w:rsidR="00761376" w:rsidRPr="0077789C" w:rsidRDefault="00761376" w:rsidP="007B2392">
            <w:pPr>
              <w:jc w:val="both"/>
            </w:pPr>
            <w:r>
              <w:t>642 –</w:t>
            </w:r>
            <w:proofErr w:type="spellStart"/>
            <w:r>
              <w:t>Transféry</w:t>
            </w:r>
            <w:proofErr w:type="spellEnd"/>
            <w:r>
              <w:t xml:space="preserve"> dopravné</w:t>
            </w:r>
          </w:p>
        </w:tc>
        <w:tc>
          <w:tcPr>
            <w:tcW w:w="1733" w:type="dxa"/>
          </w:tcPr>
          <w:p w:rsidR="00761376" w:rsidRDefault="00761376" w:rsidP="007B2392">
            <w:pPr>
              <w:jc w:val="center"/>
            </w:pPr>
          </w:p>
          <w:p w:rsidR="00761376" w:rsidRPr="0077789C" w:rsidRDefault="00761376" w:rsidP="007B2392">
            <w:pPr>
              <w:jc w:val="center"/>
            </w:pPr>
            <w:r>
              <w:t>4 800</w:t>
            </w:r>
          </w:p>
        </w:tc>
        <w:tc>
          <w:tcPr>
            <w:tcW w:w="1842" w:type="dxa"/>
          </w:tcPr>
          <w:p w:rsidR="00761376" w:rsidRDefault="00761376" w:rsidP="007B2392">
            <w:pPr>
              <w:jc w:val="center"/>
            </w:pPr>
          </w:p>
          <w:p w:rsidR="00761376" w:rsidRPr="0077789C" w:rsidRDefault="00761376" w:rsidP="007B2392">
            <w:pPr>
              <w:jc w:val="center"/>
            </w:pPr>
            <w:r>
              <w:t>2 600</w:t>
            </w:r>
          </w:p>
        </w:tc>
        <w:tc>
          <w:tcPr>
            <w:tcW w:w="1528" w:type="dxa"/>
          </w:tcPr>
          <w:p w:rsidR="00761376" w:rsidRDefault="00761376" w:rsidP="007B2392">
            <w:pPr>
              <w:jc w:val="center"/>
            </w:pPr>
          </w:p>
          <w:p w:rsidR="00761376" w:rsidRPr="0077789C" w:rsidRDefault="00761376" w:rsidP="007B2392">
            <w:pPr>
              <w:jc w:val="center"/>
            </w:pPr>
            <w:r>
              <w:t>2 369,68</w:t>
            </w:r>
          </w:p>
        </w:tc>
        <w:tc>
          <w:tcPr>
            <w:tcW w:w="1701" w:type="dxa"/>
          </w:tcPr>
          <w:p w:rsidR="00761376" w:rsidRDefault="00761376" w:rsidP="007B2392">
            <w:pPr>
              <w:jc w:val="center"/>
              <w:rPr>
                <w:b/>
              </w:rPr>
            </w:pPr>
          </w:p>
          <w:p w:rsidR="00761376" w:rsidRPr="0077789C" w:rsidRDefault="00761376" w:rsidP="007B2392">
            <w:pPr>
              <w:jc w:val="center"/>
              <w:rPr>
                <w:b/>
              </w:rPr>
            </w:pPr>
            <w:r>
              <w:rPr>
                <w:b/>
              </w:rPr>
              <w:t>91,14</w:t>
            </w:r>
          </w:p>
        </w:tc>
      </w:tr>
      <w:tr w:rsidR="00761376" w:rsidRPr="0077789C" w:rsidTr="007B2392">
        <w:trPr>
          <w:trHeight w:val="689"/>
        </w:trPr>
        <w:tc>
          <w:tcPr>
            <w:tcW w:w="2127" w:type="dxa"/>
          </w:tcPr>
          <w:p w:rsidR="00761376" w:rsidRPr="0077789C" w:rsidRDefault="00761376" w:rsidP="007B2392">
            <w:pPr>
              <w:jc w:val="both"/>
            </w:pPr>
            <w:r w:rsidRPr="0077789C">
              <w:t>642–</w:t>
            </w:r>
            <w:proofErr w:type="spellStart"/>
            <w:r w:rsidRPr="0077789C">
              <w:t>Transféry</w:t>
            </w:r>
            <w:proofErr w:type="spellEnd"/>
            <w:r w:rsidRPr="0077789C">
              <w:t xml:space="preserve"> </w:t>
            </w:r>
            <w:proofErr w:type="spellStart"/>
            <w:r w:rsidRPr="0077789C">
              <w:t>jednotl</w:t>
            </w:r>
            <w:proofErr w:type="spellEnd"/>
            <w:r w:rsidRPr="0077789C">
              <w:t xml:space="preserve">. </w:t>
            </w:r>
            <w:r>
              <w:t>dopravné 131 K</w:t>
            </w:r>
          </w:p>
        </w:tc>
        <w:tc>
          <w:tcPr>
            <w:tcW w:w="1733" w:type="dxa"/>
          </w:tcPr>
          <w:p w:rsidR="00761376" w:rsidRDefault="00761376" w:rsidP="007B2392">
            <w:pPr>
              <w:jc w:val="center"/>
            </w:pPr>
          </w:p>
          <w:p w:rsidR="00761376" w:rsidRPr="0077789C" w:rsidRDefault="00761376" w:rsidP="007B2392">
            <w:pPr>
              <w:jc w:val="center"/>
            </w:pPr>
            <w:r>
              <w:t>0</w:t>
            </w:r>
          </w:p>
        </w:tc>
        <w:tc>
          <w:tcPr>
            <w:tcW w:w="1842" w:type="dxa"/>
          </w:tcPr>
          <w:p w:rsidR="00761376" w:rsidRDefault="00761376" w:rsidP="007B2392">
            <w:pPr>
              <w:jc w:val="center"/>
            </w:pPr>
          </w:p>
          <w:p w:rsidR="00761376" w:rsidRDefault="00761376" w:rsidP="007B2392">
            <w:pPr>
              <w:jc w:val="center"/>
            </w:pPr>
            <w:r>
              <w:t>410</w:t>
            </w:r>
          </w:p>
          <w:p w:rsidR="00761376" w:rsidRPr="0077789C" w:rsidRDefault="00761376" w:rsidP="007B2392">
            <w:pPr>
              <w:jc w:val="center"/>
            </w:pPr>
          </w:p>
        </w:tc>
        <w:tc>
          <w:tcPr>
            <w:tcW w:w="1528" w:type="dxa"/>
          </w:tcPr>
          <w:p w:rsidR="00761376" w:rsidRDefault="00761376" w:rsidP="007B2392">
            <w:pPr>
              <w:jc w:val="center"/>
            </w:pPr>
          </w:p>
          <w:p w:rsidR="00761376" w:rsidRPr="0077789C" w:rsidRDefault="00761376" w:rsidP="007B2392">
            <w:pPr>
              <w:jc w:val="center"/>
            </w:pPr>
            <w:r>
              <w:t>409,66</w:t>
            </w:r>
          </w:p>
        </w:tc>
        <w:tc>
          <w:tcPr>
            <w:tcW w:w="1701" w:type="dxa"/>
          </w:tcPr>
          <w:p w:rsidR="00761376" w:rsidRDefault="00761376" w:rsidP="007B2392">
            <w:pPr>
              <w:jc w:val="center"/>
              <w:rPr>
                <w:b/>
              </w:rPr>
            </w:pPr>
          </w:p>
          <w:p w:rsidR="00761376" w:rsidRPr="0077789C" w:rsidRDefault="00761376" w:rsidP="007B2392">
            <w:pPr>
              <w:jc w:val="center"/>
              <w:rPr>
                <w:b/>
              </w:rPr>
            </w:pPr>
            <w:r>
              <w:rPr>
                <w:b/>
              </w:rPr>
              <w:t>99,92</w:t>
            </w:r>
          </w:p>
        </w:tc>
      </w:tr>
      <w:tr w:rsidR="00761376" w:rsidRPr="0077789C" w:rsidTr="007B2392">
        <w:trPr>
          <w:trHeight w:val="689"/>
        </w:trPr>
        <w:tc>
          <w:tcPr>
            <w:tcW w:w="2127" w:type="dxa"/>
          </w:tcPr>
          <w:p w:rsidR="00761376" w:rsidRPr="0077789C" w:rsidRDefault="00761376" w:rsidP="007B2392">
            <w:pPr>
              <w:jc w:val="both"/>
            </w:pPr>
            <w:r>
              <w:t xml:space="preserve">642 </w:t>
            </w:r>
            <w:r>
              <w:softHyphen/>
              <w:t>– Nemocenské dávky</w:t>
            </w:r>
          </w:p>
        </w:tc>
        <w:tc>
          <w:tcPr>
            <w:tcW w:w="1733" w:type="dxa"/>
          </w:tcPr>
          <w:p w:rsidR="00761376" w:rsidRDefault="00761376" w:rsidP="007B2392">
            <w:pPr>
              <w:jc w:val="center"/>
            </w:pPr>
          </w:p>
          <w:p w:rsidR="00761376" w:rsidRDefault="00761376" w:rsidP="007B2392">
            <w:pPr>
              <w:jc w:val="center"/>
            </w:pPr>
            <w:r>
              <w:t>0</w:t>
            </w:r>
          </w:p>
        </w:tc>
        <w:tc>
          <w:tcPr>
            <w:tcW w:w="1842" w:type="dxa"/>
          </w:tcPr>
          <w:p w:rsidR="00761376" w:rsidRDefault="00761376" w:rsidP="007B2392">
            <w:pPr>
              <w:jc w:val="center"/>
            </w:pPr>
          </w:p>
          <w:p w:rsidR="00761376" w:rsidRDefault="00761376" w:rsidP="007B2392">
            <w:pPr>
              <w:jc w:val="center"/>
            </w:pPr>
            <w:r>
              <w:t>0</w:t>
            </w:r>
          </w:p>
        </w:tc>
        <w:tc>
          <w:tcPr>
            <w:tcW w:w="1528" w:type="dxa"/>
          </w:tcPr>
          <w:p w:rsidR="00761376" w:rsidRDefault="00761376" w:rsidP="007B2392">
            <w:pPr>
              <w:jc w:val="center"/>
            </w:pPr>
          </w:p>
          <w:p w:rsidR="00761376" w:rsidRDefault="00761376" w:rsidP="007B2392">
            <w:pPr>
              <w:jc w:val="center"/>
            </w:pPr>
            <w:r>
              <w:t>140,83</w:t>
            </w:r>
          </w:p>
        </w:tc>
        <w:tc>
          <w:tcPr>
            <w:tcW w:w="1701" w:type="dxa"/>
          </w:tcPr>
          <w:p w:rsidR="00761376" w:rsidRDefault="00761376" w:rsidP="007B2392">
            <w:pPr>
              <w:jc w:val="center"/>
              <w:rPr>
                <w:b/>
              </w:rPr>
            </w:pPr>
          </w:p>
          <w:p w:rsidR="00761376" w:rsidRPr="0077789C" w:rsidRDefault="00761376" w:rsidP="007B2392">
            <w:pPr>
              <w:jc w:val="center"/>
              <w:rPr>
                <w:b/>
              </w:rPr>
            </w:pPr>
            <w:r>
              <w:rPr>
                <w:b/>
              </w:rPr>
              <w:t>0</w:t>
            </w:r>
          </w:p>
        </w:tc>
      </w:tr>
      <w:tr w:rsidR="00761376" w:rsidRPr="0077789C" w:rsidTr="007B2392">
        <w:tc>
          <w:tcPr>
            <w:tcW w:w="2127" w:type="dxa"/>
          </w:tcPr>
          <w:p w:rsidR="00761376" w:rsidRPr="0077789C" w:rsidRDefault="00761376" w:rsidP="007B2392">
            <w:pPr>
              <w:jc w:val="both"/>
              <w:rPr>
                <w:b/>
              </w:rPr>
            </w:pPr>
            <w:r w:rsidRPr="0077789C">
              <w:rPr>
                <w:b/>
              </w:rPr>
              <w:t>SPOLU 600 – Bežné výdavky</w:t>
            </w:r>
          </w:p>
        </w:tc>
        <w:tc>
          <w:tcPr>
            <w:tcW w:w="1733" w:type="dxa"/>
          </w:tcPr>
          <w:p w:rsidR="00761376" w:rsidRDefault="00761376" w:rsidP="007B2392">
            <w:pPr>
              <w:jc w:val="center"/>
              <w:rPr>
                <w:b/>
              </w:rPr>
            </w:pPr>
          </w:p>
          <w:p w:rsidR="00761376" w:rsidRPr="0077789C" w:rsidRDefault="00761376" w:rsidP="007B2392">
            <w:pPr>
              <w:jc w:val="center"/>
              <w:rPr>
                <w:b/>
              </w:rPr>
            </w:pPr>
            <w:r>
              <w:rPr>
                <w:b/>
              </w:rPr>
              <w:t>385 404</w:t>
            </w:r>
          </w:p>
        </w:tc>
        <w:tc>
          <w:tcPr>
            <w:tcW w:w="1842" w:type="dxa"/>
          </w:tcPr>
          <w:p w:rsidR="00761376" w:rsidRDefault="00761376" w:rsidP="007B2392">
            <w:pPr>
              <w:jc w:val="center"/>
              <w:rPr>
                <w:b/>
              </w:rPr>
            </w:pPr>
          </w:p>
          <w:p w:rsidR="00761376" w:rsidRPr="0077789C" w:rsidRDefault="00761376" w:rsidP="007B2392">
            <w:pPr>
              <w:jc w:val="center"/>
              <w:rPr>
                <w:b/>
              </w:rPr>
            </w:pPr>
            <w:r>
              <w:rPr>
                <w:b/>
              </w:rPr>
              <w:t>398 130</w:t>
            </w:r>
          </w:p>
        </w:tc>
        <w:tc>
          <w:tcPr>
            <w:tcW w:w="1528" w:type="dxa"/>
          </w:tcPr>
          <w:p w:rsidR="00761376" w:rsidRDefault="00761376" w:rsidP="007B2392">
            <w:pPr>
              <w:jc w:val="center"/>
              <w:rPr>
                <w:b/>
              </w:rPr>
            </w:pPr>
          </w:p>
          <w:p w:rsidR="00761376" w:rsidRPr="0077789C" w:rsidRDefault="00761376" w:rsidP="007B2392">
            <w:pPr>
              <w:jc w:val="center"/>
              <w:rPr>
                <w:b/>
              </w:rPr>
            </w:pPr>
            <w:r>
              <w:rPr>
                <w:b/>
              </w:rPr>
              <w:t>401 896,91</w:t>
            </w:r>
          </w:p>
        </w:tc>
        <w:tc>
          <w:tcPr>
            <w:tcW w:w="1701" w:type="dxa"/>
          </w:tcPr>
          <w:p w:rsidR="00761376" w:rsidRDefault="00761376" w:rsidP="007B2392">
            <w:pPr>
              <w:jc w:val="center"/>
              <w:rPr>
                <w:b/>
              </w:rPr>
            </w:pPr>
          </w:p>
          <w:p w:rsidR="00761376" w:rsidRPr="0077789C" w:rsidRDefault="00761376" w:rsidP="007B2392">
            <w:pPr>
              <w:jc w:val="center"/>
              <w:rPr>
                <w:b/>
              </w:rPr>
            </w:pPr>
            <w:r>
              <w:rPr>
                <w:b/>
              </w:rPr>
              <w:t>100,95</w:t>
            </w:r>
          </w:p>
        </w:tc>
      </w:tr>
    </w:tbl>
    <w:p w:rsidR="00761376" w:rsidRDefault="00761376" w:rsidP="00761376">
      <w:pPr>
        <w:rPr>
          <w:b/>
        </w:rPr>
      </w:pPr>
      <w:r>
        <w:rPr>
          <w:b/>
        </w:rPr>
        <w:t>_________________________________________________________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761376" w:rsidRDefault="00761376" w:rsidP="00761376">
      <w:pPr>
        <w:pBdr>
          <w:bottom w:val="single" w:sz="6" w:space="1" w:color="auto"/>
          <w:between w:val="single" w:sz="6" w:space="1" w:color="auto"/>
        </w:pBdr>
        <w:rPr>
          <w:b/>
        </w:rPr>
      </w:pPr>
      <w:r>
        <w:rPr>
          <w:b/>
        </w:rPr>
        <w:t xml:space="preserve"> Komentár – Základná škola – 09121 – Primárne vzdelávanie</w:t>
      </w:r>
    </w:p>
    <w:p w:rsidR="00761376" w:rsidRDefault="00761376" w:rsidP="00761376"/>
    <w:p w:rsidR="00761376" w:rsidRPr="007B2392" w:rsidRDefault="00761376" w:rsidP="00761376">
      <w:pPr>
        <w:jc w:val="both"/>
        <w:rPr>
          <w:rFonts w:ascii="Tahoma" w:hAnsi="Tahoma" w:cs="Tahoma"/>
          <w:b/>
          <w:sz w:val="24"/>
          <w:szCs w:val="24"/>
        </w:rPr>
      </w:pPr>
      <w:r w:rsidRPr="007B2392">
        <w:rPr>
          <w:rFonts w:ascii="Tahoma" w:hAnsi="Tahoma" w:cs="Tahoma"/>
          <w:b/>
          <w:sz w:val="24"/>
          <w:szCs w:val="24"/>
        </w:rPr>
        <w:t xml:space="preserve">61 – Mzdy, platy a ostatné osobné vyrovnanie </w:t>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t xml:space="preserve">255 227,67  </w:t>
      </w:r>
      <w:r w:rsidRPr="007B2392">
        <w:rPr>
          <w:rFonts w:ascii="Tahoma" w:hAnsi="Tahoma" w:cs="Tahoma"/>
          <w:b/>
          <w:sz w:val="24"/>
          <w:szCs w:val="24"/>
        </w:rPr>
        <w:tab/>
        <w:t>Eur</w:t>
      </w:r>
    </w:p>
    <w:p w:rsidR="00761376" w:rsidRPr="007B2392" w:rsidRDefault="00761376" w:rsidP="00761376">
      <w:pPr>
        <w:jc w:val="both"/>
        <w:rPr>
          <w:rFonts w:ascii="Tahoma" w:hAnsi="Tahoma" w:cs="Tahoma"/>
          <w:b/>
          <w:sz w:val="24"/>
          <w:szCs w:val="24"/>
        </w:rPr>
      </w:pPr>
      <w:r w:rsidRPr="007B2392">
        <w:rPr>
          <w:rFonts w:ascii="Tahoma" w:hAnsi="Tahoma" w:cs="Tahoma"/>
          <w:sz w:val="24"/>
          <w:szCs w:val="24"/>
        </w:rPr>
        <w:tab/>
        <w:t>Finančné prostriedky boli použité na tarifné platy, zvýšenie tarifného platu, príplatky za triednictvo, osobné príplatky, riadiaci príplatok, nadčasy a odmeny. V položke odmeny boli odmenení vedúci záujmových krúžkov.</w:t>
      </w:r>
    </w:p>
    <w:p w:rsidR="00761376" w:rsidRPr="007B2392" w:rsidRDefault="00761376" w:rsidP="00761376">
      <w:pPr>
        <w:rPr>
          <w:rFonts w:ascii="Tahoma" w:hAnsi="Tahoma" w:cs="Tahoma"/>
          <w:sz w:val="24"/>
          <w:szCs w:val="24"/>
        </w:rPr>
      </w:pPr>
      <w:r w:rsidRPr="007B2392">
        <w:rPr>
          <w:rFonts w:ascii="Tahoma" w:hAnsi="Tahoma" w:cs="Tahoma"/>
          <w:b/>
          <w:sz w:val="24"/>
          <w:szCs w:val="24"/>
        </w:rPr>
        <w:t xml:space="preserve">62 – Odvody do poistných fondov  </w:t>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t>90 608,62   Eur</w:t>
      </w:r>
    </w:p>
    <w:p w:rsidR="00761376" w:rsidRPr="007B2392" w:rsidRDefault="00761376" w:rsidP="00761376">
      <w:pPr>
        <w:ind w:firstLine="708"/>
        <w:jc w:val="both"/>
        <w:rPr>
          <w:rFonts w:ascii="Tahoma" w:hAnsi="Tahoma" w:cs="Tahoma"/>
          <w:sz w:val="24"/>
          <w:szCs w:val="24"/>
        </w:rPr>
      </w:pPr>
      <w:r w:rsidRPr="007B2392">
        <w:rPr>
          <w:rFonts w:ascii="Tahoma" w:hAnsi="Tahoma" w:cs="Tahoma"/>
          <w:sz w:val="24"/>
          <w:szCs w:val="24"/>
        </w:rPr>
        <w:t>Finančné prostriedky boli použité na sociálne poistné a zdravotné poistné a príspevok zamestnávateľa na doplnkové dôchodkové poistenie.</w:t>
      </w:r>
    </w:p>
    <w:p w:rsidR="00761376" w:rsidRPr="007B2392" w:rsidRDefault="00761376" w:rsidP="00761376">
      <w:pPr>
        <w:ind w:firstLine="708"/>
        <w:jc w:val="both"/>
        <w:rPr>
          <w:rFonts w:ascii="Tahoma" w:hAnsi="Tahoma" w:cs="Tahoma"/>
          <w:sz w:val="24"/>
          <w:szCs w:val="24"/>
        </w:rPr>
      </w:pPr>
    </w:p>
    <w:p w:rsidR="00761376" w:rsidRPr="007B2392" w:rsidRDefault="00761376" w:rsidP="00761376">
      <w:pPr>
        <w:rPr>
          <w:rFonts w:ascii="Tahoma" w:hAnsi="Tahoma" w:cs="Tahoma"/>
          <w:b/>
          <w:sz w:val="24"/>
          <w:szCs w:val="24"/>
        </w:rPr>
      </w:pPr>
      <w:r w:rsidRPr="007B2392">
        <w:rPr>
          <w:rFonts w:ascii="Tahoma" w:hAnsi="Tahoma" w:cs="Tahoma"/>
          <w:b/>
          <w:sz w:val="24"/>
          <w:szCs w:val="24"/>
        </w:rPr>
        <w:t xml:space="preserve">63 – Tovary a služby </w:t>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t xml:space="preserve">    53 140,45  Eur</w:t>
      </w:r>
    </w:p>
    <w:p w:rsidR="00761376" w:rsidRPr="007B2392" w:rsidRDefault="00761376" w:rsidP="00761376">
      <w:pPr>
        <w:jc w:val="both"/>
        <w:rPr>
          <w:rFonts w:ascii="Tahoma" w:hAnsi="Tahoma" w:cs="Tahoma"/>
          <w:sz w:val="24"/>
          <w:szCs w:val="24"/>
        </w:rPr>
      </w:pPr>
    </w:p>
    <w:p w:rsidR="00761376" w:rsidRPr="007B2392" w:rsidRDefault="00761376" w:rsidP="00761376">
      <w:pPr>
        <w:jc w:val="both"/>
        <w:rPr>
          <w:rFonts w:ascii="Tahoma" w:hAnsi="Tahoma" w:cs="Tahoma"/>
          <w:sz w:val="24"/>
          <w:szCs w:val="24"/>
        </w:rPr>
      </w:pPr>
      <w:r w:rsidRPr="007B2392">
        <w:rPr>
          <w:rFonts w:ascii="Tahoma" w:hAnsi="Tahoma" w:cs="Tahoma"/>
          <w:sz w:val="24"/>
          <w:szCs w:val="24"/>
        </w:rPr>
        <w:tab/>
        <w:t>Finančné prostriedky boli použité na úhradu energie, vody, telefónu a internetu. Nákup školských a učebných potrieb,  výpočtová technika, čistiace a kancelárske potreby, tlačivá, softvér – ASC agenda pre účely školy,  údržba výpočtovej techniky, telekomunikačnej techniky, zariadení, budov . V časti služby to boli výdavky na renováciu tonerov, poplatky za komunálny odpad, školenia, prierezová agenda, dohody o vykonaní práce , stravovanie, sociálny fond, poistné budov, opravy výpočtovej techniky,  revíziu kotolne, hasiacich prístrojov. V položke 63 – boli uhradené dezinfekčné prostriedky z dôvodu ochorenia COVI</w:t>
      </w:r>
      <w:r w:rsidR="009C2330">
        <w:rPr>
          <w:rFonts w:ascii="Tahoma" w:hAnsi="Tahoma" w:cs="Tahoma"/>
          <w:sz w:val="24"/>
          <w:szCs w:val="24"/>
        </w:rPr>
        <w:t>D</w:t>
      </w:r>
      <w:r w:rsidRPr="007B2392">
        <w:rPr>
          <w:rFonts w:ascii="Tahoma" w:hAnsi="Tahoma" w:cs="Tahoma"/>
          <w:sz w:val="24"/>
          <w:szCs w:val="24"/>
        </w:rPr>
        <w:t xml:space="preserve"> – 19 a zakúpený materiál pre žiakov, ktorí boli vyučovaní dištančnou formou ako papier a pod.</w:t>
      </w:r>
    </w:p>
    <w:p w:rsidR="00761376" w:rsidRPr="007B2392" w:rsidRDefault="00761376" w:rsidP="00761376">
      <w:pPr>
        <w:rPr>
          <w:rFonts w:ascii="Tahoma" w:hAnsi="Tahoma" w:cs="Tahoma"/>
          <w:sz w:val="24"/>
          <w:szCs w:val="24"/>
        </w:rPr>
      </w:pPr>
      <w:r w:rsidRPr="007B2392">
        <w:rPr>
          <w:rFonts w:ascii="Tahoma" w:hAnsi="Tahoma" w:cs="Tahoma"/>
          <w:b/>
          <w:sz w:val="24"/>
          <w:szCs w:val="24"/>
        </w:rPr>
        <w:t>64 – Bežné transfery</w:t>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r>
      <w:r w:rsidRPr="007B2392">
        <w:rPr>
          <w:rFonts w:ascii="Tahoma" w:hAnsi="Tahoma" w:cs="Tahoma"/>
          <w:b/>
          <w:sz w:val="24"/>
          <w:szCs w:val="24"/>
        </w:rPr>
        <w:tab/>
        <w:t xml:space="preserve"> </w:t>
      </w:r>
      <w:r w:rsidRPr="007B2392">
        <w:rPr>
          <w:rFonts w:ascii="Tahoma" w:hAnsi="Tahoma" w:cs="Tahoma"/>
          <w:b/>
          <w:sz w:val="24"/>
          <w:szCs w:val="24"/>
        </w:rPr>
        <w:tab/>
        <w:t>2 920,17  Eur</w:t>
      </w:r>
    </w:p>
    <w:p w:rsidR="00761376" w:rsidRPr="007B2392" w:rsidRDefault="00761376" w:rsidP="00761376">
      <w:pPr>
        <w:ind w:firstLine="708"/>
        <w:jc w:val="both"/>
        <w:rPr>
          <w:rFonts w:ascii="Tahoma" w:hAnsi="Tahoma" w:cs="Tahoma"/>
          <w:sz w:val="24"/>
          <w:szCs w:val="24"/>
        </w:rPr>
      </w:pPr>
      <w:r w:rsidRPr="007B2392">
        <w:rPr>
          <w:rFonts w:ascii="Tahoma" w:hAnsi="Tahoma" w:cs="Tahoma"/>
          <w:sz w:val="24"/>
          <w:szCs w:val="24"/>
        </w:rPr>
        <w:t>Boli vyplatené nemocenské dávky zamestnancom, cestovné náklady  žiakom, ktorí do školy dochádzajú hromadnou dopravou.</w:t>
      </w:r>
    </w:p>
    <w:p w:rsidR="00761376" w:rsidRDefault="00761376" w:rsidP="00761376">
      <w:pPr>
        <w:pBdr>
          <w:bottom w:val="single" w:sz="6" w:space="1" w:color="auto"/>
          <w:between w:val="single" w:sz="6" w:space="1" w:color="auto"/>
        </w:pBdr>
        <w:rPr>
          <w:b/>
        </w:rPr>
      </w:pPr>
    </w:p>
    <w:p w:rsidR="00761376" w:rsidRDefault="00761376" w:rsidP="00761376">
      <w:pPr>
        <w:pBdr>
          <w:bottom w:val="single" w:sz="6" w:space="1" w:color="auto"/>
          <w:between w:val="single" w:sz="6" w:space="1" w:color="auto"/>
        </w:pBdr>
        <w:rPr>
          <w:b/>
        </w:rPr>
      </w:pPr>
      <w:r w:rsidRPr="00CA3F98">
        <w:rPr>
          <w:b/>
        </w:rPr>
        <w:t>Bežné výdavky</w:t>
      </w:r>
      <w:r w:rsidRPr="002B3BC1">
        <w:rPr>
          <w:b/>
        </w:rPr>
        <w:t xml:space="preserve"> </w:t>
      </w:r>
      <w:r>
        <w:rPr>
          <w:b/>
        </w:rPr>
        <w:t>– Základná škola – 09211 – Nižšie sekundárne vzdelávanie</w:t>
      </w:r>
    </w:p>
    <w:p w:rsidR="00761376" w:rsidRDefault="00761376" w:rsidP="00761376">
      <w:pPr>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1701"/>
        <w:gridCol w:w="1701"/>
        <w:gridCol w:w="1701"/>
      </w:tblGrid>
      <w:tr w:rsidR="00761376" w:rsidRPr="00636414" w:rsidTr="007B2392">
        <w:tc>
          <w:tcPr>
            <w:tcW w:w="2269" w:type="dxa"/>
          </w:tcPr>
          <w:p w:rsidR="00761376" w:rsidRPr="00636414" w:rsidRDefault="00761376" w:rsidP="007B2392">
            <w:pPr>
              <w:jc w:val="both"/>
              <w:rPr>
                <w:b/>
              </w:rPr>
            </w:pPr>
            <w:r w:rsidRPr="00636414">
              <w:rPr>
                <w:b/>
              </w:rPr>
              <w:t>Názov účtu</w:t>
            </w:r>
          </w:p>
        </w:tc>
        <w:tc>
          <w:tcPr>
            <w:tcW w:w="1559" w:type="dxa"/>
          </w:tcPr>
          <w:p w:rsidR="00761376" w:rsidRPr="00636414" w:rsidRDefault="00761376" w:rsidP="007B2392">
            <w:pPr>
              <w:jc w:val="both"/>
              <w:rPr>
                <w:b/>
              </w:rPr>
            </w:pPr>
            <w:r w:rsidRPr="00636414">
              <w:rPr>
                <w:b/>
              </w:rPr>
              <w:t>Schválený rozpočet</w:t>
            </w:r>
          </w:p>
        </w:tc>
        <w:tc>
          <w:tcPr>
            <w:tcW w:w="1701" w:type="dxa"/>
          </w:tcPr>
          <w:p w:rsidR="00761376" w:rsidRPr="00636414" w:rsidRDefault="00761376" w:rsidP="007B2392">
            <w:pPr>
              <w:jc w:val="both"/>
              <w:rPr>
                <w:b/>
              </w:rPr>
            </w:pPr>
            <w:r w:rsidRPr="00636414">
              <w:rPr>
                <w:b/>
              </w:rPr>
              <w:t>Upravený rozpočet</w:t>
            </w:r>
          </w:p>
        </w:tc>
        <w:tc>
          <w:tcPr>
            <w:tcW w:w="1701" w:type="dxa"/>
          </w:tcPr>
          <w:p w:rsidR="00761376" w:rsidRPr="00636414" w:rsidRDefault="00761376" w:rsidP="007B2392">
            <w:pPr>
              <w:jc w:val="both"/>
              <w:rPr>
                <w:b/>
              </w:rPr>
            </w:pPr>
            <w:r w:rsidRPr="00636414">
              <w:rPr>
                <w:b/>
              </w:rPr>
              <w:t>Skutočnosť</w:t>
            </w:r>
          </w:p>
        </w:tc>
        <w:tc>
          <w:tcPr>
            <w:tcW w:w="1701" w:type="dxa"/>
          </w:tcPr>
          <w:p w:rsidR="00761376" w:rsidRPr="00636414" w:rsidRDefault="00761376" w:rsidP="007B2392">
            <w:pPr>
              <w:jc w:val="both"/>
              <w:rPr>
                <w:b/>
              </w:rPr>
            </w:pPr>
            <w:r w:rsidRPr="00636414">
              <w:rPr>
                <w:b/>
              </w:rPr>
              <w:t>Plnenie %</w:t>
            </w:r>
          </w:p>
        </w:tc>
      </w:tr>
      <w:tr w:rsidR="00761376" w:rsidRPr="00636414" w:rsidTr="007B2392">
        <w:tc>
          <w:tcPr>
            <w:tcW w:w="2269" w:type="dxa"/>
          </w:tcPr>
          <w:p w:rsidR="00761376" w:rsidRPr="00636414" w:rsidRDefault="00761376" w:rsidP="007B2392">
            <w:pPr>
              <w:jc w:val="both"/>
            </w:pPr>
            <w:r w:rsidRPr="00636414">
              <w:t>611 –</w:t>
            </w:r>
            <w:proofErr w:type="spellStart"/>
            <w:r w:rsidRPr="00636414">
              <w:t>Tar.os.plat</w:t>
            </w:r>
            <w:proofErr w:type="spellEnd"/>
          </w:p>
        </w:tc>
        <w:tc>
          <w:tcPr>
            <w:tcW w:w="1559" w:type="dxa"/>
          </w:tcPr>
          <w:p w:rsidR="00761376" w:rsidRPr="003E2616" w:rsidRDefault="00761376" w:rsidP="007B2392">
            <w:pPr>
              <w:jc w:val="center"/>
            </w:pPr>
            <w:r>
              <w:t>231 972</w:t>
            </w:r>
          </w:p>
        </w:tc>
        <w:tc>
          <w:tcPr>
            <w:tcW w:w="1701" w:type="dxa"/>
          </w:tcPr>
          <w:p w:rsidR="00761376" w:rsidRPr="003E2616" w:rsidRDefault="00761376" w:rsidP="007B2392">
            <w:pPr>
              <w:jc w:val="center"/>
            </w:pPr>
            <w:r>
              <w:t>241 000</w:t>
            </w:r>
          </w:p>
        </w:tc>
        <w:tc>
          <w:tcPr>
            <w:tcW w:w="1701" w:type="dxa"/>
          </w:tcPr>
          <w:p w:rsidR="00761376" w:rsidRPr="003E2616" w:rsidRDefault="00761376" w:rsidP="007B2392">
            <w:pPr>
              <w:jc w:val="center"/>
            </w:pPr>
            <w:r>
              <w:t>241 739,75</w:t>
            </w:r>
          </w:p>
        </w:tc>
        <w:tc>
          <w:tcPr>
            <w:tcW w:w="1701" w:type="dxa"/>
          </w:tcPr>
          <w:p w:rsidR="00761376" w:rsidRPr="00636414" w:rsidRDefault="00761376" w:rsidP="007B2392">
            <w:pPr>
              <w:jc w:val="center"/>
              <w:rPr>
                <w:b/>
              </w:rPr>
            </w:pPr>
            <w:r>
              <w:rPr>
                <w:b/>
              </w:rPr>
              <w:t>100,31</w:t>
            </w:r>
          </w:p>
        </w:tc>
      </w:tr>
      <w:tr w:rsidR="00761376" w:rsidRPr="00636414" w:rsidTr="007B2392">
        <w:tc>
          <w:tcPr>
            <w:tcW w:w="2269" w:type="dxa"/>
          </w:tcPr>
          <w:p w:rsidR="00761376" w:rsidRDefault="00761376" w:rsidP="007B2392">
            <w:pPr>
              <w:jc w:val="both"/>
            </w:pPr>
            <w:r>
              <w:t xml:space="preserve">611 – Projekt </w:t>
            </w:r>
          </w:p>
        </w:tc>
        <w:tc>
          <w:tcPr>
            <w:tcW w:w="1559" w:type="dxa"/>
          </w:tcPr>
          <w:p w:rsidR="00761376" w:rsidRPr="003E2616" w:rsidRDefault="00761376" w:rsidP="007B2392">
            <w:pPr>
              <w:jc w:val="center"/>
            </w:pPr>
            <w:r>
              <w:t>12 870</w:t>
            </w:r>
          </w:p>
        </w:tc>
        <w:tc>
          <w:tcPr>
            <w:tcW w:w="1701" w:type="dxa"/>
          </w:tcPr>
          <w:p w:rsidR="00761376" w:rsidRPr="003E2616" w:rsidRDefault="00761376" w:rsidP="007B2392">
            <w:pPr>
              <w:jc w:val="center"/>
            </w:pPr>
            <w:r>
              <w:t>8 083</w:t>
            </w:r>
          </w:p>
        </w:tc>
        <w:tc>
          <w:tcPr>
            <w:tcW w:w="1701" w:type="dxa"/>
          </w:tcPr>
          <w:p w:rsidR="00761376" w:rsidRPr="003E2616" w:rsidRDefault="00761376" w:rsidP="007B2392">
            <w:pPr>
              <w:jc w:val="center"/>
            </w:pPr>
            <w:r>
              <w:t>3 869</w:t>
            </w:r>
          </w:p>
        </w:tc>
        <w:tc>
          <w:tcPr>
            <w:tcW w:w="1701" w:type="dxa"/>
          </w:tcPr>
          <w:p w:rsidR="00761376" w:rsidRPr="00636414" w:rsidRDefault="00761376" w:rsidP="007B2392">
            <w:pPr>
              <w:jc w:val="center"/>
              <w:rPr>
                <w:b/>
              </w:rPr>
            </w:pPr>
            <w:r>
              <w:rPr>
                <w:b/>
              </w:rPr>
              <w:t>47,87</w:t>
            </w:r>
          </w:p>
        </w:tc>
      </w:tr>
      <w:tr w:rsidR="00761376" w:rsidRPr="00636414" w:rsidTr="007B2392">
        <w:tc>
          <w:tcPr>
            <w:tcW w:w="2269" w:type="dxa"/>
          </w:tcPr>
          <w:p w:rsidR="00761376" w:rsidRPr="00464DC3" w:rsidRDefault="00761376" w:rsidP="007B2392">
            <w:pPr>
              <w:jc w:val="both"/>
            </w:pPr>
            <w:r w:rsidRPr="00464DC3">
              <w:t>612-Osobný príplatok</w:t>
            </w:r>
          </w:p>
        </w:tc>
        <w:tc>
          <w:tcPr>
            <w:tcW w:w="1559" w:type="dxa"/>
          </w:tcPr>
          <w:p w:rsidR="00761376" w:rsidRPr="00464DC3" w:rsidRDefault="00761376" w:rsidP="007B2392">
            <w:pPr>
              <w:jc w:val="center"/>
            </w:pPr>
            <w:r>
              <w:t>4 896</w:t>
            </w:r>
          </w:p>
        </w:tc>
        <w:tc>
          <w:tcPr>
            <w:tcW w:w="1701" w:type="dxa"/>
          </w:tcPr>
          <w:p w:rsidR="00761376" w:rsidRPr="00464DC3" w:rsidRDefault="00761376" w:rsidP="007B2392">
            <w:pPr>
              <w:jc w:val="center"/>
            </w:pPr>
            <w:r>
              <w:t>4 150</w:t>
            </w:r>
          </w:p>
        </w:tc>
        <w:tc>
          <w:tcPr>
            <w:tcW w:w="1701" w:type="dxa"/>
          </w:tcPr>
          <w:p w:rsidR="00761376" w:rsidRPr="00464DC3" w:rsidRDefault="00761376" w:rsidP="007B2392">
            <w:pPr>
              <w:jc w:val="center"/>
            </w:pPr>
            <w:r>
              <w:t>4 015,63</w:t>
            </w:r>
          </w:p>
        </w:tc>
        <w:tc>
          <w:tcPr>
            <w:tcW w:w="1701" w:type="dxa"/>
          </w:tcPr>
          <w:p w:rsidR="00761376" w:rsidRPr="00464DC3" w:rsidRDefault="00761376" w:rsidP="007B2392">
            <w:pPr>
              <w:jc w:val="center"/>
              <w:rPr>
                <w:b/>
              </w:rPr>
            </w:pPr>
            <w:r>
              <w:rPr>
                <w:b/>
              </w:rPr>
              <w:t>96,76</w:t>
            </w:r>
          </w:p>
        </w:tc>
      </w:tr>
      <w:tr w:rsidR="00761376" w:rsidRPr="00636414" w:rsidTr="007B2392">
        <w:tc>
          <w:tcPr>
            <w:tcW w:w="2269" w:type="dxa"/>
          </w:tcPr>
          <w:p w:rsidR="00761376" w:rsidRPr="00464DC3" w:rsidRDefault="00761376" w:rsidP="007B2392">
            <w:pPr>
              <w:jc w:val="both"/>
            </w:pPr>
            <w:r w:rsidRPr="00464DC3">
              <w:t>612-Ost.príplatky</w:t>
            </w:r>
          </w:p>
        </w:tc>
        <w:tc>
          <w:tcPr>
            <w:tcW w:w="1559" w:type="dxa"/>
          </w:tcPr>
          <w:p w:rsidR="00761376" w:rsidRPr="00464DC3" w:rsidRDefault="00761376" w:rsidP="007B2392">
            <w:pPr>
              <w:jc w:val="center"/>
            </w:pPr>
            <w:r>
              <w:t>34 908</w:t>
            </w:r>
          </w:p>
        </w:tc>
        <w:tc>
          <w:tcPr>
            <w:tcW w:w="1701" w:type="dxa"/>
          </w:tcPr>
          <w:p w:rsidR="00761376" w:rsidRPr="00464DC3" w:rsidRDefault="00761376" w:rsidP="007B2392">
            <w:pPr>
              <w:jc w:val="center"/>
            </w:pPr>
            <w:r>
              <w:t>29 000</w:t>
            </w:r>
          </w:p>
        </w:tc>
        <w:tc>
          <w:tcPr>
            <w:tcW w:w="1701" w:type="dxa"/>
          </w:tcPr>
          <w:p w:rsidR="00761376" w:rsidRPr="00464DC3" w:rsidRDefault="00761376" w:rsidP="007B2392">
            <w:pPr>
              <w:jc w:val="center"/>
            </w:pPr>
            <w:r>
              <w:t>28 024,02</w:t>
            </w:r>
          </w:p>
        </w:tc>
        <w:tc>
          <w:tcPr>
            <w:tcW w:w="1701" w:type="dxa"/>
          </w:tcPr>
          <w:p w:rsidR="00761376" w:rsidRPr="00464DC3" w:rsidRDefault="00761376" w:rsidP="007B2392">
            <w:pPr>
              <w:jc w:val="center"/>
              <w:rPr>
                <w:b/>
              </w:rPr>
            </w:pPr>
            <w:r>
              <w:rPr>
                <w:b/>
              </w:rPr>
              <w:t>96,63</w:t>
            </w:r>
          </w:p>
        </w:tc>
      </w:tr>
      <w:tr w:rsidR="00761376" w:rsidRPr="00636414" w:rsidTr="007B2392">
        <w:tc>
          <w:tcPr>
            <w:tcW w:w="2269" w:type="dxa"/>
          </w:tcPr>
          <w:p w:rsidR="00761376" w:rsidRPr="00464DC3" w:rsidRDefault="00761376" w:rsidP="007B2392">
            <w:pPr>
              <w:jc w:val="both"/>
            </w:pPr>
            <w:r w:rsidRPr="00464DC3">
              <w:t>614-Odmeny</w:t>
            </w:r>
          </w:p>
        </w:tc>
        <w:tc>
          <w:tcPr>
            <w:tcW w:w="1559" w:type="dxa"/>
          </w:tcPr>
          <w:p w:rsidR="00761376" w:rsidRPr="00464DC3" w:rsidRDefault="00761376" w:rsidP="007B2392">
            <w:pPr>
              <w:jc w:val="center"/>
            </w:pPr>
            <w:r>
              <w:t>0</w:t>
            </w:r>
          </w:p>
        </w:tc>
        <w:tc>
          <w:tcPr>
            <w:tcW w:w="1701" w:type="dxa"/>
          </w:tcPr>
          <w:p w:rsidR="00761376" w:rsidRPr="00464DC3" w:rsidRDefault="00761376" w:rsidP="007B2392">
            <w:pPr>
              <w:jc w:val="center"/>
            </w:pPr>
            <w:r>
              <w:t>9 108</w:t>
            </w:r>
          </w:p>
        </w:tc>
        <w:tc>
          <w:tcPr>
            <w:tcW w:w="1701" w:type="dxa"/>
          </w:tcPr>
          <w:p w:rsidR="00761376" w:rsidRPr="00464DC3" w:rsidRDefault="00761376" w:rsidP="007B2392">
            <w:pPr>
              <w:jc w:val="center"/>
            </w:pPr>
            <w:r>
              <w:t>16 938</w:t>
            </w:r>
          </w:p>
        </w:tc>
        <w:tc>
          <w:tcPr>
            <w:tcW w:w="1701" w:type="dxa"/>
          </w:tcPr>
          <w:p w:rsidR="00761376" w:rsidRPr="00464DC3" w:rsidRDefault="00761376" w:rsidP="007B2392">
            <w:pPr>
              <w:jc w:val="center"/>
              <w:rPr>
                <w:b/>
              </w:rPr>
            </w:pPr>
            <w:r>
              <w:rPr>
                <w:b/>
              </w:rPr>
              <w:t>185,97</w:t>
            </w:r>
          </w:p>
        </w:tc>
      </w:tr>
      <w:tr w:rsidR="00761376" w:rsidRPr="00636414" w:rsidTr="007B2392">
        <w:tc>
          <w:tcPr>
            <w:tcW w:w="2269" w:type="dxa"/>
          </w:tcPr>
          <w:p w:rsidR="00761376" w:rsidRPr="00464DC3" w:rsidRDefault="00761376" w:rsidP="007B2392">
            <w:pPr>
              <w:jc w:val="both"/>
            </w:pPr>
            <w:r w:rsidRPr="00464DC3">
              <w:lastRenderedPageBreak/>
              <w:t>614-Odmeny VP</w:t>
            </w:r>
          </w:p>
        </w:tc>
        <w:tc>
          <w:tcPr>
            <w:tcW w:w="1559" w:type="dxa"/>
          </w:tcPr>
          <w:p w:rsidR="00761376" w:rsidRPr="00464DC3" w:rsidRDefault="00761376" w:rsidP="007B2392">
            <w:pPr>
              <w:jc w:val="center"/>
            </w:pPr>
            <w:r>
              <w:t xml:space="preserve">0 </w:t>
            </w:r>
          </w:p>
        </w:tc>
        <w:tc>
          <w:tcPr>
            <w:tcW w:w="1701" w:type="dxa"/>
          </w:tcPr>
          <w:p w:rsidR="00761376" w:rsidRPr="00464DC3" w:rsidRDefault="00761376" w:rsidP="007B2392">
            <w:pPr>
              <w:jc w:val="center"/>
            </w:pPr>
            <w:r>
              <w:t>545</w:t>
            </w:r>
          </w:p>
        </w:tc>
        <w:tc>
          <w:tcPr>
            <w:tcW w:w="1701" w:type="dxa"/>
          </w:tcPr>
          <w:p w:rsidR="00761376" w:rsidRPr="00464DC3" w:rsidRDefault="00761376" w:rsidP="007B2392">
            <w:pPr>
              <w:jc w:val="center"/>
            </w:pPr>
            <w:r>
              <w:t>310,20</w:t>
            </w:r>
          </w:p>
        </w:tc>
        <w:tc>
          <w:tcPr>
            <w:tcW w:w="1701" w:type="dxa"/>
          </w:tcPr>
          <w:p w:rsidR="00761376" w:rsidRPr="00464DC3" w:rsidRDefault="00761376" w:rsidP="007B2392">
            <w:pPr>
              <w:jc w:val="center"/>
              <w:rPr>
                <w:b/>
              </w:rPr>
            </w:pPr>
            <w:r>
              <w:rPr>
                <w:b/>
              </w:rPr>
              <w:t>56,92</w:t>
            </w:r>
          </w:p>
        </w:tc>
      </w:tr>
      <w:tr w:rsidR="00761376" w:rsidRPr="00636414" w:rsidTr="007B2392">
        <w:tc>
          <w:tcPr>
            <w:tcW w:w="2269" w:type="dxa"/>
          </w:tcPr>
          <w:p w:rsidR="00761376" w:rsidRPr="003E2616" w:rsidRDefault="00761376" w:rsidP="007B2392">
            <w:pPr>
              <w:jc w:val="both"/>
            </w:pPr>
            <w:r w:rsidRPr="003E2616">
              <w:t>62</w:t>
            </w:r>
            <w:r>
              <w:t>0–</w:t>
            </w:r>
            <w:r w:rsidRPr="003E2616">
              <w:t>Poistne</w:t>
            </w:r>
            <w:r>
              <w:t xml:space="preserve"> a príspevok do poisťovní</w:t>
            </w:r>
          </w:p>
        </w:tc>
        <w:tc>
          <w:tcPr>
            <w:tcW w:w="1559" w:type="dxa"/>
          </w:tcPr>
          <w:p w:rsidR="00761376" w:rsidRDefault="00761376" w:rsidP="007B2392">
            <w:pPr>
              <w:jc w:val="center"/>
            </w:pPr>
          </w:p>
          <w:p w:rsidR="00761376" w:rsidRPr="003E2616" w:rsidRDefault="00761376" w:rsidP="007B2392">
            <w:pPr>
              <w:jc w:val="center"/>
            </w:pPr>
            <w:r>
              <w:t>99 983</w:t>
            </w:r>
          </w:p>
        </w:tc>
        <w:tc>
          <w:tcPr>
            <w:tcW w:w="1701" w:type="dxa"/>
          </w:tcPr>
          <w:p w:rsidR="00761376" w:rsidRDefault="00761376" w:rsidP="007B2392">
            <w:pPr>
              <w:jc w:val="center"/>
            </w:pPr>
          </w:p>
          <w:p w:rsidR="00761376" w:rsidRPr="003E2616" w:rsidRDefault="00761376" w:rsidP="007B2392">
            <w:pPr>
              <w:jc w:val="center"/>
            </w:pPr>
            <w:r>
              <w:t>104 361</w:t>
            </w:r>
          </w:p>
        </w:tc>
        <w:tc>
          <w:tcPr>
            <w:tcW w:w="1701" w:type="dxa"/>
          </w:tcPr>
          <w:p w:rsidR="00761376" w:rsidRDefault="00761376" w:rsidP="007B2392">
            <w:pPr>
              <w:jc w:val="center"/>
            </w:pPr>
          </w:p>
          <w:p w:rsidR="00761376" w:rsidRPr="003E2616" w:rsidRDefault="00761376" w:rsidP="007B2392">
            <w:pPr>
              <w:jc w:val="center"/>
            </w:pPr>
            <w:r>
              <w:t>106 227,71</w:t>
            </w:r>
          </w:p>
        </w:tc>
        <w:tc>
          <w:tcPr>
            <w:tcW w:w="1701" w:type="dxa"/>
          </w:tcPr>
          <w:p w:rsidR="00761376" w:rsidRDefault="00761376" w:rsidP="007B2392">
            <w:pPr>
              <w:jc w:val="center"/>
              <w:rPr>
                <w:b/>
              </w:rPr>
            </w:pPr>
          </w:p>
          <w:p w:rsidR="00761376" w:rsidRPr="00636414" w:rsidRDefault="00761376" w:rsidP="007B2392">
            <w:pPr>
              <w:jc w:val="center"/>
              <w:rPr>
                <w:b/>
              </w:rPr>
            </w:pPr>
            <w:r>
              <w:rPr>
                <w:b/>
              </w:rPr>
              <w:t>101,79</w:t>
            </w:r>
          </w:p>
        </w:tc>
      </w:tr>
      <w:tr w:rsidR="00761376" w:rsidRPr="00636414" w:rsidTr="007B2392">
        <w:tc>
          <w:tcPr>
            <w:tcW w:w="2269" w:type="dxa"/>
          </w:tcPr>
          <w:p w:rsidR="00761376" w:rsidRPr="003E2616" w:rsidRDefault="00761376" w:rsidP="007B2392">
            <w:pPr>
              <w:jc w:val="both"/>
            </w:pPr>
            <w:r w:rsidRPr="003E2616">
              <w:t>62</w:t>
            </w:r>
            <w:r>
              <w:t>0–</w:t>
            </w:r>
            <w:r w:rsidRPr="003E2616">
              <w:t>Poistne</w:t>
            </w:r>
            <w:r>
              <w:t xml:space="preserve"> a príspevok do poisťovní </w:t>
            </w:r>
            <w:proofErr w:type="spellStart"/>
            <w:r>
              <w:t>vzd.poukazy</w:t>
            </w:r>
            <w:proofErr w:type="spellEnd"/>
          </w:p>
        </w:tc>
        <w:tc>
          <w:tcPr>
            <w:tcW w:w="1559"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pPr>
          </w:p>
          <w:p w:rsidR="00761376" w:rsidRDefault="00761376" w:rsidP="007B2392">
            <w:pPr>
              <w:jc w:val="center"/>
            </w:pPr>
            <w:r>
              <w:t>190</w:t>
            </w:r>
          </w:p>
        </w:tc>
        <w:tc>
          <w:tcPr>
            <w:tcW w:w="1701" w:type="dxa"/>
          </w:tcPr>
          <w:p w:rsidR="00761376" w:rsidRDefault="00761376" w:rsidP="007B2392">
            <w:pPr>
              <w:jc w:val="center"/>
            </w:pPr>
          </w:p>
          <w:p w:rsidR="00761376" w:rsidRDefault="00761376" w:rsidP="007B2392">
            <w:pPr>
              <w:jc w:val="center"/>
            </w:pPr>
            <w:r>
              <w:t>108,31</w:t>
            </w:r>
          </w:p>
        </w:tc>
        <w:tc>
          <w:tcPr>
            <w:tcW w:w="1701" w:type="dxa"/>
          </w:tcPr>
          <w:p w:rsidR="00761376" w:rsidRDefault="00761376" w:rsidP="007B2392">
            <w:pPr>
              <w:jc w:val="center"/>
              <w:rPr>
                <w:b/>
              </w:rPr>
            </w:pPr>
          </w:p>
          <w:p w:rsidR="00761376" w:rsidRDefault="00761376" w:rsidP="007B2392">
            <w:pPr>
              <w:jc w:val="center"/>
              <w:rPr>
                <w:b/>
              </w:rPr>
            </w:pPr>
            <w:r>
              <w:rPr>
                <w:b/>
              </w:rPr>
              <w:t>57,01</w:t>
            </w:r>
          </w:p>
        </w:tc>
      </w:tr>
      <w:tr w:rsidR="00761376" w:rsidRPr="00636414" w:rsidTr="007B2392">
        <w:tc>
          <w:tcPr>
            <w:tcW w:w="2269" w:type="dxa"/>
          </w:tcPr>
          <w:p w:rsidR="00761376" w:rsidRPr="003E2616" w:rsidRDefault="00761376" w:rsidP="007B2392">
            <w:pPr>
              <w:jc w:val="both"/>
            </w:pPr>
            <w:r w:rsidRPr="003E2616">
              <w:t>62</w:t>
            </w:r>
            <w:r>
              <w:t>0–</w:t>
            </w:r>
            <w:r w:rsidRPr="003E2616">
              <w:t>Poistne</w:t>
            </w:r>
            <w:r>
              <w:t xml:space="preserve"> a príspevok do poisťovní Projekt</w:t>
            </w:r>
          </w:p>
        </w:tc>
        <w:tc>
          <w:tcPr>
            <w:tcW w:w="1559" w:type="dxa"/>
          </w:tcPr>
          <w:p w:rsidR="00761376" w:rsidRDefault="00761376" w:rsidP="007B2392">
            <w:pPr>
              <w:jc w:val="center"/>
            </w:pPr>
          </w:p>
          <w:p w:rsidR="00761376" w:rsidRDefault="00761376" w:rsidP="007B2392">
            <w:pPr>
              <w:jc w:val="center"/>
            </w:pPr>
            <w:r>
              <w:t>4 498</w:t>
            </w:r>
          </w:p>
        </w:tc>
        <w:tc>
          <w:tcPr>
            <w:tcW w:w="1701" w:type="dxa"/>
          </w:tcPr>
          <w:p w:rsidR="00761376" w:rsidRDefault="00761376" w:rsidP="007B2392">
            <w:pPr>
              <w:jc w:val="center"/>
            </w:pPr>
          </w:p>
          <w:p w:rsidR="00761376" w:rsidRDefault="00761376" w:rsidP="007B2392">
            <w:pPr>
              <w:jc w:val="center"/>
            </w:pPr>
            <w:r>
              <w:t>2 826</w:t>
            </w:r>
          </w:p>
        </w:tc>
        <w:tc>
          <w:tcPr>
            <w:tcW w:w="1701" w:type="dxa"/>
          </w:tcPr>
          <w:p w:rsidR="00761376" w:rsidRDefault="00761376" w:rsidP="007B2392">
            <w:pPr>
              <w:jc w:val="center"/>
            </w:pPr>
          </w:p>
          <w:p w:rsidR="00761376" w:rsidRDefault="00761376" w:rsidP="007B2392">
            <w:pPr>
              <w:jc w:val="center"/>
            </w:pPr>
            <w:r>
              <w:t>1 352,17</w:t>
            </w:r>
          </w:p>
        </w:tc>
        <w:tc>
          <w:tcPr>
            <w:tcW w:w="1701" w:type="dxa"/>
          </w:tcPr>
          <w:p w:rsidR="00761376" w:rsidRDefault="00761376" w:rsidP="007B2392">
            <w:pPr>
              <w:jc w:val="center"/>
              <w:rPr>
                <w:b/>
              </w:rPr>
            </w:pPr>
          </w:p>
          <w:p w:rsidR="00761376" w:rsidRDefault="00761376" w:rsidP="007B2392">
            <w:pPr>
              <w:jc w:val="center"/>
              <w:rPr>
                <w:b/>
              </w:rPr>
            </w:pPr>
            <w:r>
              <w:rPr>
                <w:b/>
              </w:rPr>
              <w:t>47,75</w:t>
            </w:r>
          </w:p>
        </w:tc>
      </w:tr>
    </w:tbl>
    <w:p w:rsidR="00761376" w:rsidRDefault="00761376" w:rsidP="00761376">
      <w:pPr>
        <w:jc w:val="both"/>
        <w:rPr>
          <w:b/>
        </w:rPr>
      </w:pPr>
    </w:p>
    <w:p w:rsidR="00761376" w:rsidRDefault="00761376" w:rsidP="00761376">
      <w:pPr>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91"/>
        <w:gridCol w:w="1669"/>
        <w:gridCol w:w="1701"/>
        <w:gridCol w:w="1701"/>
      </w:tblGrid>
      <w:tr w:rsidR="00761376" w:rsidRPr="00636414" w:rsidTr="007B2392">
        <w:tc>
          <w:tcPr>
            <w:tcW w:w="2269" w:type="dxa"/>
          </w:tcPr>
          <w:p w:rsidR="00761376" w:rsidRPr="001D54DE" w:rsidRDefault="00761376" w:rsidP="007B2392">
            <w:pPr>
              <w:jc w:val="both"/>
            </w:pPr>
            <w:r w:rsidRPr="001D54DE">
              <w:t>631-Cestovné náhrady</w:t>
            </w:r>
          </w:p>
        </w:tc>
        <w:tc>
          <w:tcPr>
            <w:tcW w:w="1591" w:type="dxa"/>
          </w:tcPr>
          <w:p w:rsidR="00761376" w:rsidRDefault="00761376" w:rsidP="007B2392">
            <w:pPr>
              <w:jc w:val="center"/>
            </w:pPr>
          </w:p>
          <w:p w:rsidR="00761376" w:rsidRPr="003E2616" w:rsidRDefault="00761376" w:rsidP="007B2392">
            <w:pPr>
              <w:jc w:val="center"/>
            </w:pPr>
            <w:r>
              <w:t>160</w:t>
            </w:r>
          </w:p>
        </w:tc>
        <w:tc>
          <w:tcPr>
            <w:tcW w:w="1669" w:type="dxa"/>
          </w:tcPr>
          <w:p w:rsidR="00761376" w:rsidRDefault="00761376" w:rsidP="007B2392">
            <w:pPr>
              <w:jc w:val="center"/>
            </w:pPr>
          </w:p>
          <w:p w:rsidR="00761376" w:rsidRPr="003E2616" w:rsidRDefault="00761376" w:rsidP="007B2392">
            <w:pPr>
              <w:jc w:val="center"/>
            </w:pPr>
            <w:r>
              <w:t>0</w:t>
            </w:r>
          </w:p>
        </w:tc>
        <w:tc>
          <w:tcPr>
            <w:tcW w:w="1701" w:type="dxa"/>
          </w:tcPr>
          <w:p w:rsidR="00761376" w:rsidRDefault="00761376" w:rsidP="007B2392">
            <w:pPr>
              <w:jc w:val="center"/>
            </w:pPr>
          </w:p>
          <w:p w:rsidR="00761376" w:rsidRPr="003E2616" w:rsidRDefault="00761376" w:rsidP="007B2392">
            <w:pPr>
              <w:jc w:val="center"/>
            </w:pPr>
            <w:r>
              <w:t>206,04</w:t>
            </w:r>
          </w:p>
        </w:tc>
        <w:tc>
          <w:tcPr>
            <w:tcW w:w="1701" w:type="dxa"/>
          </w:tcPr>
          <w:p w:rsidR="00761376" w:rsidRPr="00636414" w:rsidRDefault="00761376" w:rsidP="007B2392">
            <w:pPr>
              <w:jc w:val="center"/>
              <w:rPr>
                <w:b/>
              </w:rPr>
            </w:pPr>
          </w:p>
        </w:tc>
      </w:tr>
      <w:tr w:rsidR="00761376" w:rsidRPr="00636414" w:rsidTr="007B2392">
        <w:tc>
          <w:tcPr>
            <w:tcW w:w="2269" w:type="dxa"/>
          </w:tcPr>
          <w:p w:rsidR="00761376" w:rsidRPr="001D54DE" w:rsidRDefault="00761376" w:rsidP="007B2392">
            <w:pPr>
              <w:jc w:val="both"/>
            </w:pPr>
            <w:r w:rsidRPr="001D54DE">
              <w:t>632 – Energie, voda, komunikácie</w:t>
            </w:r>
          </w:p>
        </w:tc>
        <w:tc>
          <w:tcPr>
            <w:tcW w:w="1591" w:type="dxa"/>
          </w:tcPr>
          <w:p w:rsidR="00761376" w:rsidRDefault="00761376" w:rsidP="007B2392">
            <w:pPr>
              <w:jc w:val="center"/>
            </w:pPr>
          </w:p>
          <w:p w:rsidR="00761376" w:rsidRPr="001D54DE" w:rsidRDefault="00761376" w:rsidP="007B2392">
            <w:pPr>
              <w:jc w:val="center"/>
            </w:pPr>
            <w:r>
              <w:t>26 830</w:t>
            </w:r>
          </w:p>
        </w:tc>
        <w:tc>
          <w:tcPr>
            <w:tcW w:w="1669" w:type="dxa"/>
          </w:tcPr>
          <w:p w:rsidR="00761376" w:rsidRDefault="00761376" w:rsidP="007B2392">
            <w:pPr>
              <w:jc w:val="center"/>
            </w:pPr>
          </w:p>
          <w:p w:rsidR="00761376" w:rsidRPr="001D54DE" w:rsidRDefault="00761376" w:rsidP="007B2392">
            <w:pPr>
              <w:jc w:val="center"/>
            </w:pPr>
            <w:r>
              <w:t>20 348</w:t>
            </w:r>
          </w:p>
        </w:tc>
        <w:tc>
          <w:tcPr>
            <w:tcW w:w="1701" w:type="dxa"/>
          </w:tcPr>
          <w:p w:rsidR="00761376" w:rsidRDefault="00761376" w:rsidP="007B2392">
            <w:pPr>
              <w:jc w:val="center"/>
            </w:pPr>
          </w:p>
          <w:p w:rsidR="00761376" w:rsidRPr="001D54DE" w:rsidRDefault="00761376" w:rsidP="007B2392">
            <w:pPr>
              <w:jc w:val="center"/>
            </w:pPr>
            <w:r>
              <w:t>17 416,89</w:t>
            </w:r>
          </w:p>
        </w:tc>
        <w:tc>
          <w:tcPr>
            <w:tcW w:w="1701" w:type="dxa"/>
          </w:tcPr>
          <w:p w:rsidR="00761376" w:rsidRDefault="00761376" w:rsidP="007B2392">
            <w:pPr>
              <w:jc w:val="center"/>
              <w:rPr>
                <w:b/>
              </w:rPr>
            </w:pPr>
          </w:p>
          <w:p w:rsidR="00761376" w:rsidRPr="00636414" w:rsidRDefault="00761376" w:rsidP="007B2392">
            <w:pPr>
              <w:jc w:val="center"/>
              <w:rPr>
                <w:b/>
              </w:rPr>
            </w:pPr>
            <w:r>
              <w:rPr>
                <w:b/>
              </w:rPr>
              <w:t>85,60</w:t>
            </w:r>
          </w:p>
        </w:tc>
      </w:tr>
      <w:tr w:rsidR="00761376" w:rsidRPr="00636414" w:rsidTr="007B2392">
        <w:tc>
          <w:tcPr>
            <w:tcW w:w="2269" w:type="dxa"/>
          </w:tcPr>
          <w:p w:rsidR="00761376" w:rsidRPr="001D54DE" w:rsidRDefault="00761376" w:rsidP="007B2392">
            <w:pPr>
              <w:jc w:val="both"/>
            </w:pPr>
            <w:r w:rsidRPr="001D54DE">
              <w:t>632 – Energie, voda, komunikácie</w:t>
            </w:r>
            <w:r>
              <w:t xml:space="preserve"> 131 K</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7 535</w:t>
            </w:r>
          </w:p>
        </w:tc>
        <w:tc>
          <w:tcPr>
            <w:tcW w:w="1701" w:type="dxa"/>
          </w:tcPr>
          <w:p w:rsidR="00761376" w:rsidRDefault="00761376" w:rsidP="007B2392">
            <w:pPr>
              <w:jc w:val="center"/>
            </w:pPr>
          </w:p>
          <w:p w:rsidR="00761376" w:rsidRDefault="00761376" w:rsidP="007B2392">
            <w:pPr>
              <w:jc w:val="center"/>
            </w:pPr>
            <w:r>
              <w:t>7 534,93</w:t>
            </w:r>
          </w:p>
          <w:p w:rsidR="00761376" w:rsidRDefault="00761376" w:rsidP="007B2392">
            <w:pPr>
              <w:jc w:val="center"/>
            </w:pPr>
          </w:p>
        </w:tc>
        <w:tc>
          <w:tcPr>
            <w:tcW w:w="1701" w:type="dxa"/>
          </w:tcPr>
          <w:p w:rsidR="00761376" w:rsidRDefault="00761376" w:rsidP="007B2392">
            <w:pPr>
              <w:jc w:val="center"/>
              <w:rPr>
                <w:b/>
              </w:rPr>
            </w:pPr>
          </w:p>
          <w:p w:rsidR="00761376" w:rsidRDefault="00761376" w:rsidP="007B2392">
            <w:pPr>
              <w:jc w:val="center"/>
              <w:rPr>
                <w:b/>
              </w:rPr>
            </w:pPr>
            <w:r>
              <w:rPr>
                <w:b/>
              </w:rPr>
              <w:t>100</w:t>
            </w:r>
          </w:p>
        </w:tc>
      </w:tr>
      <w:tr w:rsidR="00761376" w:rsidRPr="00636414" w:rsidTr="007B2392">
        <w:tc>
          <w:tcPr>
            <w:tcW w:w="2269" w:type="dxa"/>
          </w:tcPr>
          <w:p w:rsidR="00761376" w:rsidRDefault="00761376" w:rsidP="007B2392">
            <w:pPr>
              <w:jc w:val="both"/>
            </w:pPr>
            <w:r>
              <w:t>632 – Energia VZ</w:t>
            </w:r>
          </w:p>
          <w:p w:rsidR="00761376" w:rsidRPr="001D54DE" w:rsidRDefault="00761376" w:rsidP="007B2392">
            <w:pPr>
              <w:jc w:val="both"/>
            </w:pP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pPr>
          </w:p>
          <w:p w:rsidR="00761376" w:rsidRDefault="00761376" w:rsidP="007B2392">
            <w:pPr>
              <w:jc w:val="center"/>
            </w:pPr>
            <w:r>
              <w:t>46</w:t>
            </w:r>
          </w:p>
        </w:tc>
        <w:tc>
          <w:tcPr>
            <w:tcW w:w="1701" w:type="dxa"/>
          </w:tcPr>
          <w:p w:rsidR="00761376" w:rsidRDefault="00761376" w:rsidP="007B2392">
            <w:pPr>
              <w:jc w:val="center"/>
              <w:rPr>
                <w:b/>
              </w:rPr>
            </w:pPr>
          </w:p>
          <w:p w:rsidR="00761376" w:rsidRDefault="00761376" w:rsidP="007B2392">
            <w:pPr>
              <w:jc w:val="center"/>
              <w:rPr>
                <w:b/>
              </w:rPr>
            </w:pPr>
            <w:r>
              <w:rPr>
                <w:b/>
              </w:rPr>
              <w:t>0</w:t>
            </w:r>
          </w:p>
        </w:tc>
      </w:tr>
      <w:tr w:rsidR="00761376" w:rsidRPr="00636414" w:rsidTr="007B2392">
        <w:tc>
          <w:tcPr>
            <w:tcW w:w="2269" w:type="dxa"/>
          </w:tcPr>
          <w:p w:rsidR="00761376" w:rsidRDefault="00761376" w:rsidP="007B2392">
            <w:pPr>
              <w:jc w:val="both"/>
            </w:pPr>
            <w:r w:rsidRPr="001D54DE">
              <w:t xml:space="preserve">633 </w:t>
            </w:r>
            <w:r>
              <w:t>–</w:t>
            </w:r>
            <w:r w:rsidRPr="001D54DE">
              <w:t xml:space="preserve"> Materiál</w:t>
            </w:r>
          </w:p>
          <w:p w:rsidR="00761376" w:rsidRPr="001D54DE" w:rsidRDefault="00761376" w:rsidP="007B2392">
            <w:pPr>
              <w:jc w:val="both"/>
            </w:pPr>
          </w:p>
        </w:tc>
        <w:tc>
          <w:tcPr>
            <w:tcW w:w="1591" w:type="dxa"/>
          </w:tcPr>
          <w:p w:rsidR="00761376" w:rsidRDefault="00761376" w:rsidP="007B2392">
            <w:pPr>
              <w:jc w:val="center"/>
            </w:pPr>
          </w:p>
          <w:p w:rsidR="00761376" w:rsidRPr="001D54DE" w:rsidRDefault="00761376" w:rsidP="007B2392">
            <w:pPr>
              <w:jc w:val="center"/>
            </w:pPr>
            <w:r>
              <w:lastRenderedPageBreak/>
              <w:t>26 670</w:t>
            </w:r>
          </w:p>
        </w:tc>
        <w:tc>
          <w:tcPr>
            <w:tcW w:w="1669" w:type="dxa"/>
          </w:tcPr>
          <w:p w:rsidR="00761376" w:rsidRDefault="00761376" w:rsidP="007B2392">
            <w:pPr>
              <w:jc w:val="center"/>
            </w:pPr>
          </w:p>
          <w:p w:rsidR="00761376" w:rsidRPr="001D54DE" w:rsidRDefault="00761376" w:rsidP="007B2392">
            <w:pPr>
              <w:jc w:val="center"/>
            </w:pPr>
            <w:r>
              <w:lastRenderedPageBreak/>
              <w:t>11 360</w:t>
            </w:r>
          </w:p>
        </w:tc>
        <w:tc>
          <w:tcPr>
            <w:tcW w:w="1701" w:type="dxa"/>
          </w:tcPr>
          <w:p w:rsidR="00761376" w:rsidRDefault="00761376" w:rsidP="007B2392">
            <w:pPr>
              <w:jc w:val="center"/>
            </w:pPr>
          </w:p>
          <w:p w:rsidR="00761376" w:rsidRPr="001D54DE" w:rsidRDefault="00761376" w:rsidP="007B2392">
            <w:pPr>
              <w:jc w:val="center"/>
            </w:pPr>
            <w:r>
              <w:lastRenderedPageBreak/>
              <w:t>12 096,60</w:t>
            </w:r>
          </w:p>
        </w:tc>
        <w:tc>
          <w:tcPr>
            <w:tcW w:w="1701" w:type="dxa"/>
          </w:tcPr>
          <w:p w:rsidR="00761376" w:rsidRDefault="00761376" w:rsidP="007B2392">
            <w:pPr>
              <w:jc w:val="center"/>
              <w:rPr>
                <w:b/>
              </w:rPr>
            </w:pPr>
          </w:p>
          <w:p w:rsidR="00761376" w:rsidRPr="00636414" w:rsidRDefault="00761376" w:rsidP="007B2392">
            <w:pPr>
              <w:jc w:val="center"/>
              <w:rPr>
                <w:b/>
              </w:rPr>
            </w:pPr>
            <w:r>
              <w:rPr>
                <w:b/>
              </w:rPr>
              <w:lastRenderedPageBreak/>
              <w:t>106,48</w:t>
            </w:r>
          </w:p>
        </w:tc>
      </w:tr>
      <w:tr w:rsidR="00761376" w:rsidRPr="00636414" w:rsidTr="007B2392">
        <w:tc>
          <w:tcPr>
            <w:tcW w:w="2269" w:type="dxa"/>
          </w:tcPr>
          <w:p w:rsidR="00761376" w:rsidRDefault="00761376" w:rsidP="007B2392">
            <w:pPr>
              <w:jc w:val="both"/>
            </w:pPr>
            <w:r w:rsidRPr="001D54DE">
              <w:lastRenderedPageBreak/>
              <w:t xml:space="preserve">633 </w:t>
            </w:r>
            <w:r>
              <w:t>–</w:t>
            </w:r>
            <w:r w:rsidRPr="001D54DE">
              <w:t xml:space="preserve"> Materiál</w:t>
            </w:r>
          </w:p>
          <w:p w:rsidR="00761376" w:rsidRPr="001D54DE" w:rsidRDefault="00761376" w:rsidP="007B2392">
            <w:pPr>
              <w:jc w:val="both"/>
            </w:pPr>
            <w:r>
              <w:t>VP</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3 103</w:t>
            </w:r>
          </w:p>
        </w:tc>
        <w:tc>
          <w:tcPr>
            <w:tcW w:w="1701" w:type="dxa"/>
          </w:tcPr>
          <w:p w:rsidR="00761376" w:rsidRDefault="00761376" w:rsidP="007B2392">
            <w:pPr>
              <w:jc w:val="center"/>
            </w:pPr>
          </w:p>
          <w:p w:rsidR="00761376" w:rsidRPr="00EE1062" w:rsidRDefault="00761376" w:rsidP="007B2392">
            <w:pPr>
              <w:jc w:val="center"/>
            </w:pPr>
            <w:r>
              <w:t>3 234,22</w:t>
            </w:r>
          </w:p>
        </w:tc>
        <w:tc>
          <w:tcPr>
            <w:tcW w:w="1701" w:type="dxa"/>
          </w:tcPr>
          <w:p w:rsidR="00761376" w:rsidRDefault="00761376" w:rsidP="007B2392">
            <w:pPr>
              <w:jc w:val="center"/>
              <w:rPr>
                <w:b/>
              </w:rPr>
            </w:pPr>
          </w:p>
          <w:p w:rsidR="00761376" w:rsidRDefault="00761376" w:rsidP="007B2392">
            <w:pPr>
              <w:jc w:val="center"/>
              <w:rPr>
                <w:b/>
              </w:rPr>
            </w:pPr>
            <w:r>
              <w:rPr>
                <w:b/>
              </w:rPr>
              <w:t>104,23</w:t>
            </w:r>
          </w:p>
        </w:tc>
      </w:tr>
      <w:tr w:rsidR="00761376" w:rsidRPr="00636414" w:rsidTr="007B2392">
        <w:tc>
          <w:tcPr>
            <w:tcW w:w="2269" w:type="dxa"/>
          </w:tcPr>
          <w:p w:rsidR="00761376" w:rsidRDefault="00761376" w:rsidP="007B2392">
            <w:pPr>
              <w:jc w:val="both"/>
            </w:pPr>
            <w:r w:rsidRPr="001D54DE">
              <w:t xml:space="preserve">633 </w:t>
            </w:r>
            <w:r>
              <w:t>–</w:t>
            </w:r>
            <w:r w:rsidRPr="001D54DE">
              <w:t xml:space="preserve"> Materiál</w:t>
            </w:r>
          </w:p>
          <w:p w:rsidR="00761376" w:rsidRPr="001D54DE" w:rsidRDefault="00761376" w:rsidP="007B2392">
            <w:pPr>
              <w:jc w:val="both"/>
            </w:pPr>
            <w:r>
              <w:t>UP HN</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1 013</w:t>
            </w:r>
          </w:p>
        </w:tc>
        <w:tc>
          <w:tcPr>
            <w:tcW w:w="1701" w:type="dxa"/>
          </w:tcPr>
          <w:p w:rsidR="00761376" w:rsidRDefault="00761376" w:rsidP="007B2392">
            <w:pPr>
              <w:jc w:val="center"/>
            </w:pPr>
          </w:p>
          <w:p w:rsidR="00761376" w:rsidRPr="00EE1062" w:rsidRDefault="00761376" w:rsidP="007B2392">
            <w:pPr>
              <w:jc w:val="center"/>
            </w:pPr>
            <w:r>
              <w:t>913</w:t>
            </w:r>
          </w:p>
        </w:tc>
        <w:tc>
          <w:tcPr>
            <w:tcW w:w="1701" w:type="dxa"/>
          </w:tcPr>
          <w:p w:rsidR="00761376" w:rsidRDefault="00761376" w:rsidP="007B2392">
            <w:pPr>
              <w:jc w:val="center"/>
              <w:rPr>
                <w:b/>
              </w:rPr>
            </w:pPr>
          </w:p>
          <w:p w:rsidR="00761376" w:rsidRDefault="00761376" w:rsidP="007B2392">
            <w:pPr>
              <w:jc w:val="center"/>
              <w:rPr>
                <w:b/>
              </w:rPr>
            </w:pPr>
            <w:r>
              <w:rPr>
                <w:b/>
              </w:rPr>
              <w:t>90,13</w:t>
            </w:r>
          </w:p>
        </w:tc>
      </w:tr>
      <w:tr w:rsidR="00761376" w:rsidRPr="00636414" w:rsidTr="007B2392">
        <w:tc>
          <w:tcPr>
            <w:tcW w:w="2269" w:type="dxa"/>
          </w:tcPr>
          <w:p w:rsidR="00761376" w:rsidRDefault="00761376" w:rsidP="007B2392">
            <w:pPr>
              <w:jc w:val="both"/>
            </w:pPr>
            <w:r w:rsidRPr="001D54DE">
              <w:t xml:space="preserve">633 </w:t>
            </w:r>
            <w:r>
              <w:t>–</w:t>
            </w:r>
            <w:r w:rsidRPr="001D54DE">
              <w:t xml:space="preserve"> Materiál</w:t>
            </w:r>
          </w:p>
          <w:p w:rsidR="00761376" w:rsidRPr="001D54DE" w:rsidRDefault="00761376" w:rsidP="007B2392">
            <w:pPr>
              <w:jc w:val="both"/>
            </w:pPr>
            <w:r>
              <w:t>131 K</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2 702</w:t>
            </w:r>
          </w:p>
        </w:tc>
        <w:tc>
          <w:tcPr>
            <w:tcW w:w="1701" w:type="dxa"/>
          </w:tcPr>
          <w:p w:rsidR="00761376" w:rsidRDefault="00761376" w:rsidP="007B2392">
            <w:pPr>
              <w:jc w:val="center"/>
            </w:pPr>
          </w:p>
          <w:p w:rsidR="00761376" w:rsidRDefault="00761376" w:rsidP="007B2392">
            <w:pPr>
              <w:jc w:val="center"/>
            </w:pPr>
            <w:r>
              <w:t>2 701,57</w:t>
            </w:r>
          </w:p>
        </w:tc>
        <w:tc>
          <w:tcPr>
            <w:tcW w:w="1701" w:type="dxa"/>
          </w:tcPr>
          <w:p w:rsidR="00761376" w:rsidRDefault="00761376" w:rsidP="007B2392">
            <w:pPr>
              <w:jc w:val="center"/>
              <w:rPr>
                <w:b/>
              </w:rPr>
            </w:pPr>
          </w:p>
          <w:p w:rsidR="00761376" w:rsidRDefault="00761376" w:rsidP="007B2392">
            <w:pPr>
              <w:jc w:val="center"/>
              <w:rPr>
                <w:b/>
              </w:rPr>
            </w:pPr>
            <w:r>
              <w:rPr>
                <w:b/>
              </w:rPr>
              <w:t>99,98</w:t>
            </w:r>
          </w:p>
        </w:tc>
      </w:tr>
      <w:tr w:rsidR="00761376" w:rsidRPr="00636414" w:rsidTr="007B2392">
        <w:tc>
          <w:tcPr>
            <w:tcW w:w="2269" w:type="dxa"/>
          </w:tcPr>
          <w:p w:rsidR="00761376" w:rsidRDefault="00761376" w:rsidP="007B2392">
            <w:r>
              <w:t>633 Materiál  Vlastné zdroje</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rPr>
                <w:b/>
              </w:rPr>
            </w:pPr>
          </w:p>
          <w:p w:rsidR="00761376" w:rsidRDefault="00761376" w:rsidP="007B2392">
            <w:pPr>
              <w:jc w:val="center"/>
              <w:rPr>
                <w:b/>
              </w:rPr>
            </w:pPr>
            <w:r>
              <w:rPr>
                <w:b/>
              </w:rPr>
              <w:t>0</w:t>
            </w:r>
          </w:p>
        </w:tc>
      </w:tr>
      <w:tr w:rsidR="00761376" w:rsidRPr="00636414" w:rsidTr="007B2392">
        <w:trPr>
          <w:trHeight w:val="587"/>
        </w:trPr>
        <w:tc>
          <w:tcPr>
            <w:tcW w:w="2269" w:type="dxa"/>
          </w:tcPr>
          <w:p w:rsidR="00761376" w:rsidRDefault="00761376" w:rsidP="007B2392">
            <w:r>
              <w:t>633 – Materiál knihy a učebnice</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2 805</w:t>
            </w:r>
          </w:p>
        </w:tc>
        <w:tc>
          <w:tcPr>
            <w:tcW w:w="1701" w:type="dxa"/>
          </w:tcPr>
          <w:p w:rsidR="00761376" w:rsidRDefault="00761376" w:rsidP="007B2392">
            <w:pPr>
              <w:jc w:val="center"/>
            </w:pPr>
          </w:p>
          <w:p w:rsidR="00761376" w:rsidRDefault="00761376" w:rsidP="007B2392">
            <w:pPr>
              <w:jc w:val="center"/>
            </w:pPr>
            <w:r>
              <w:t>2 809,68</w:t>
            </w:r>
          </w:p>
        </w:tc>
        <w:tc>
          <w:tcPr>
            <w:tcW w:w="1701" w:type="dxa"/>
          </w:tcPr>
          <w:p w:rsidR="00761376" w:rsidRDefault="00761376" w:rsidP="007B2392">
            <w:pPr>
              <w:jc w:val="center"/>
              <w:rPr>
                <w:b/>
              </w:rPr>
            </w:pPr>
          </w:p>
          <w:p w:rsidR="00761376" w:rsidRDefault="00761376" w:rsidP="007B2392">
            <w:pPr>
              <w:jc w:val="center"/>
              <w:rPr>
                <w:b/>
              </w:rPr>
            </w:pPr>
            <w:r>
              <w:rPr>
                <w:b/>
              </w:rPr>
              <w:t>100,17</w:t>
            </w:r>
          </w:p>
        </w:tc>
      </w:tr>
      <w:tr w:rsidR="00761376" w:rsidRPr="00636414" w:rsidTr="007B2392">
        <w:tc>
          <w:tcPr>
            <w:tcW w:w="2269" w:type="dxa"/>
          </w:tcPr>
          <w:p w:rsidR="00761376" w:rsidRDefault="00761376" w:rsidP="007B2392">
            <w:r>
              <w:t>633 – Materiál ( Dezinfekcia COVID 19)</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2 332</w:t>
            </w:r>
          </w:p>
        </w:tc>
        <w:tc>
          <w:tcPr>
            <w:tcW w:w="1701" w:type="dxa"/>
          </w:tcPr>
          <w:p w:rsidR="00761376" w:rsidRDefault="00761376" w:rsidP="007B2392">
            <w:pPr>
              <w:jc w:val="center"/>
            </w:pPr>
          </w:p>
          <w:p w:rsidR="00761376" w:rsidRDefault="00761376" w:rsidP="007B2392">
            <w:pPr>
              <w:jc w:val="center"/>
            </w:pPr>
            <w:r>
              <w:t>2 332</w:t>
            </w:r>
          </w:p>
        </w:tc>
        <w:tc>
          <w:tcPr>
            <w:tcW w:w="1701" w:type="dxa"/>
          </w:tcPr>
          <w:p w:rsidR="00761376" w:rsidRDefault="00761376" w:rsidP="007B2392">
            <w:pPr>
              <w:jc w:val="center"/>
              <w:rPr>
                <w:b/>
              </w:rPr>
            </w:pPr>
          </w:p>
          <w:p w:rsidR="00761376" w:rsidRDefault="00761376" w:rsidP="007B2392">
            <w:pPr>
              <w:jc w:val="center"/>
              <w:rPr>
                <w:b/>
              </w:rPr>
            </w:pPr>
            <w:r>
              <w:rPr>
                <w:b/>
              </w:rPr>
              <w:t>100</w:t>
            </w:r>
          </w:p>
        </w:tc>
      </w:tr>
      <w:tr w:rsidR="00761376" w:rsidRPr="00636414" w:rsidTr="007B2392">
        <w:tc>
          <w:tcPr>
            <w:tcW w:w="2269" w:type="dxa"/>
          </w:tcPr>
          <w:p w:rsidR="00761376" w:rsidRDefault="00761376" w:rsidP="007B2392">
            <w:r>
              <w:t xml:space="preserve">633 – Materiál ( Dezinfekcia COVID </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1 140</w:t>
            </w:r>
          </w:p>
        </w:tc>
        <w:tc>
          <w:tcPr>
            <w:tcW w:w="1701" w:type="dxa"/>
          </w:tcPr>
          <w:p w:rsidR="00761376" w:rsidRDefault="00761376" w:rsidP="007B2392">
            <w:pPr>
              <w:jc w:val="center"/>
            </w:pPr>
          </w:p>
          <w:p w:rsidR="00761376" w:rsidRDefault="00761376" w:rsidP="007B2392">
            <w:pPr>
              <w:jc w:val="center"/>
            </w:pPr>
            <w:r>
              <w:t>1 140</w:t>
            </w:r>
          </w:p>
        </w:tc>
        <w:tc>
          <w:tcPr>
            <w:tcW w:w="1701" w:type="dxa"/>
          </w:tcPr>
          <w:p w:rsidR="00761376" w:rsidRDefault="00761376" w:rsidP="007B2392">
            <w:pPr>
              <w:jc w:val="center"/>
              <w:rPr>
                <w:b/>
              </w:rPr>
            </w:pPr>
          </w:p>
          <w:p w:rsidR="00761376" w:rsidRDefault="00761376" w:rsidP="007B2392">
            <w:pPr>
              <w:jc w:val="center"/>
              <w:rPr>
                <w:b/>
              </w:rPr>
            </w:pPr>
            <w:r>
              <w:rPr>
                <w:b/>
              </w:rPr>
              <w:t>100</w:t>
            </w:r>
          </w:p>
        </w:tc>
      </w:tr>
      <w:tr w:rsidR="00761376" w:rsidRPr="00636414" w:rsidTr="007B2392">
        <w:tc>
          <w:tcPr>
            <w:tcW w:w="2269" w:type="dxa"/>
          </w:tcPr>
          <w:p w:rsidR="00761376" w:rsidRDefault="00761376" w:rsidP="007B2392">
            <w:r>
              <w:t>633 – Materiál – Výsledky žiakov</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rPr>
                <w:b/>
              </w:rPr>
            </w:pPr>
          </w:p>
          <w:p w:rsidR="00761376" w:rsidRDefault="00761376" w:rsidP="007B2392">
            <w:pPr>
              <w:jc w:val="center"/>
              <w:rPr>
                <w:b/>
              </w:rPr>
            </w:pPr>
            <w:r>
              <w:rPr>
                <w:b/>
              </w:rPr>
              <w:t>0</w:t>
            </w:r>
          </w:p>
        </w:tc>
      </w:tr>
      <w:tr w:rsidR="00761376" w:rsidRPr="00636414" w:rsidTr="007B2392">
        <w:tc>
          <w:tcPr>
            <w:tcW w:w="2269" w:type="dxa"/>
          </w:tcPr>
          <w:p w:rsidR="00761376" w:rsidRDefault="00761376" w:rsidP="007B2392">
            <w:r>
              <w:t xml:space="preserve">633 </w:t>
            </w:r>
            <w:proofErr w:type="spellStart"/>
            <w:r>
              <w:t>Multikultúra</w:t>
            </w:r>
            <w:proofErr w:type="spellEnd"/>
          </w:p>
        </w:tc>
        <w:tc>
          <w:tcPr>
            <w:tcW w:w="1591" w:type="dxa"/>
          </w:tcPr>
          <w:p w:rsidR="00761376" w:rsidRDefault="00761376" w:rsidP="007B2392">
            <w:pPr>
              <w:jc w:val="center"/>
            </w:pPr>
            <w:r>
              <w:t>0</w:t>
            </w:r>
          </w:p>
        </w:tc>
        <w:tc>
          <w:tcPr>
            <w:tcW w:w="1669" w:type="dxa"/>
          </w:tcPr>
          <w:p w:rsidR="00761376" w:rsidRDefault="00761376" w:rsidP="007B2392">
            <w:pPr>
              <w:jc w:val="center"/>
            </w:pPr>
            <w:r>
              <w:t>1 190</w:t>
            </w:r>
          </w:p>
        </w:tc>
        <w:tc>
          <w:tcPr>
            <w:tcW w:w="1701" w:type="dxa"/>
          </w:tcPr>
          <w:p w:rsidR="00761376" w:rsidRDefault="00761376" w:rsidP="007B2392">
            <w:pPr>
              <w:jc w:val="center"/>
            </w:pPr>
            <w:r>
              <w:t>1 190</w:t>
            </w:r>
          </w:p>
        </w:tc>
        <w:tc>
          <w:tcPr>
            <w:tcW w:w="1701" w:type="dxa"/>
          </w:tcPr>
          <w:p w:rsidR="00761376" w:rsidRDefault="00761376" w:rsidP="007B2392">
            <w:pPr>
              <w:jc w:val="center"/>
              <w:rPr>
                <w:b/>
              </w:rPr>
            </w:pPr>
            <w:r>
              <w:rPr>
                <w:b/>
              </w:rPr>
              <w:t>100</w:t>
            </w:r>
          </w:p>
        </w:tc>
      </w:tr>
      <w:tr w:rsidR="00761376" w:rsidRPr="00636414" w:rsidTr="007B2392">
        <w:tc>
          <w:tcPr>
            <w:tcW w:w="2269" w:type="dxa"/>
          </w:tcPr>
          <w:p w:rsidR="00761376" w:rsidRDefault="00761376" w:rsidP="007B2392">
            <w:pPr>
              <w:jc w:val="both"/>
            </w:pPr>
            <w:r w:rsidRPr="001D54DE">
              <w:t xml:space="preserve">634 </w:t>
            </w:r>
            <w:r>
              <w:t>–</w:t>
            </w:r>
            <w:r w:rsidRPr="001D54DE">
              <w:t xml:space="preserve"> Dopravné</w:t>
            </w:r>
          </w:p>
          <w:p w:rsidR="00761376" w:rsidRPr="001D54DE" w:rsidRDefault="00761376" w:rsidP="007B2392">
            <w:pPr>
              <w:jc w:val="both"/>
            </w:pPr>
          </w:p>
        </w:tc>
        <w:tc>
          <w:tcPr>
            <w:tcW w:w="1591" w:type="dxa"/>
          </w:tcPr>
          <w:p w:rsidR="00761376" w:rsidRPr="001D54DE" w:rsidRDefault="00761376" w:rsidP="007B2392">
            <w:pPr>
              <w:jc w:val="center"/>
            </w:pPr>
          </w:p>
        </w:tc>
        <w:tc>
          <w:tcPr>
            <w:tcW w:w="1669" w:type="dxa"/>
          </w:tcPr>
          <w:p w:rsidR="00761376" w:rsidRPr="001D54DE" w:rsidRDefault="00761376" w:rsidP="007B2392">
            <w:pPr>
              <w:jc w:val="center"/>
            </w:pPr>
          </w:p>
        </w:tc>
        <w:tc>
          <w:tcPr>
            <w:tcW w:w="1701" w:type="dxa"/>
          </w:tcPr>
          <w:p w:rsidR="00761376" w:rsidRPr="001D54DE" w:rsidRDefault="00761376" w:rsidP="007B2392">
            <w:pPr>
              <w:jc w:val="center"/>
            </w:pPr>
          </w:p>
        </w:tc>
        <w:tc>
          <w:tcPr>
            <w:tcW w:w="1701" w:type="dxa"/>
          </w:tcPr>
          <w:p w:rsidR="00761376" w:rsidRPr="00636414" w:rsidRDefault="00761376" w:rsidP="007B2392">
            <w:pPr>
              <w:jc w:val="center"/>
              <w:rPr>
                <w:b/>
              </w:rPr>
            </w:pPr>
          </w:p>
        </w:tc>
      </w:tr>
      <w:tr w:rsidR="00761376" w:rsidRPr="00636414" w:rsidTr="007B2392">
        <w:tc>
          <w:tcPr>
            <w:tcW w:w="2269" w:type="dxa"/>
          </w:tcPr>
          <w:p w:rsidR="00761376" w:rsidRPr="001D54DE" w:rsidRDefault="00761376" w:rsidP="007B2392">
            <w:pPr>
              <w:jc w:val="both"/>
            </w:pPr>
            <w:r>
              <w:t>634 – Dopravné VP</w:t>
            </w:r>
          </w:p>
        </w:tc>
        <w:tc>
          <w:tcPr>
            <w:tcW w:w="1591" w:type="dxa"/>
          </w:tcPr>
          <w:p w:rsidR="00761376" w:rsidRPr="001D54DE" w:rsidRDefault="00761376" w:rsidP="007B2392">
            <w:pPr>
              <w:jc w:val="center"/>
            </w:pPr>
            <w:r>
              <w:t>0</w:t>
            </w:r>
          </w:p>
        </w:tc>
        <w:tc>
          <w:tcPr>
            <w:tcW w:w="1669" w:type="dxa"/>
          </w:tcPr>
          <w:p w:rsidR="00761376" w:rsidRPr="001D54DE" w:rsidRDefault="00761376" w:rsidP="007B2392">
            <w:pPr>
              <w:jc w:val="center"/>
            </w:pPr>
            <w:r>
              <w:t>678</w:t>
            </w:r>
          </w:p>
        </w:tc>
        <w:tc>
          <w:tcPr>
            <w:tcW w:w="1701" w:type="dxa"/>
          </w:tcPr>
          <w:p w:rsidR="00761376" w:rsidRPr="001D54DE" w:rsidRDefault="00761376" w:rsidP="007B2392">
            <w:pPr>
              <w:jc w:val="center"/>
            </w:pPr>
            <w:r>
              <w:t>678</w:t>
            </w:r>
          </w:p>
        </w:tc>
        <w:tc>
          <w:tcPr>
            <w:tcW w:w="1701" w:type="dxa"/>
          </w:tcPr>
          <w:p w:rsidR="00761376" w:rsidRPr="00636414" w:rsidRDefault="00761376" w:rsidP="007B2392">
            <w:pPr>
              <w:jc w:val="center"/>
              <w:rPr>
                <w:b/>
              </w:rPr>
            </w:pPr>
            <w:r>
              <w:rPr>
                <w:b/>
              </w:rPr>
              <w:t>100</w:t>
            </w:r>
          </w:p>
        </w:tc>
      </w:tr>
      <w:tr w:rsidR="00761376" w:rsidRPr="00636414" w:rsidTr="007B2392">
        <w:tc>
          <w:tcPr>
            <w:tcW w:w="2269" w:type="dxa"/>
          </w:tcPr>
          <w:p w:rsidR="00761376" w:rsidRDefault="00761376" w:rsidP="007B2392">
            <w:pPr>
              <w:jc w:val="both"/>
            </w:pPr>
            <w:r>
              <w:t>634 Dopravné</w:t>
            </w:r>
          </w:p>
          <w:p w:rsidR="00761376" w:rsidRDefault="00761376" w:rsidP="007B2392">
            <w:pPr>
              <w:jc w:val="both"/>
            </w:pPr>
            <w:r>
              <w:t>131 I</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rPr>
                <w:b/>
              </w:rPr>
            </w:pPr>
          </w:p>
          <w:p w:rsidR="00761376" w:rsidRDefault="00761376" w:rsidP="007B2392">
            <w:pPr>
              <w:jc w:val="center"/>
              <w:rPr>
                <w:b/>
              </w:rPr>
            </w:pPr>
            <w:r>
              <w:rPr>
                <w:b/>
              </w:rPr>
              <w:t>0</w:t>
            </w:r>
          </w:p>
        </w:tc>
      </w:tr>
      <w:tr w:rsidR="00761376" w:rsidRPr="00636414" w:rsidTr="007B2392">
        <w:tc>
          <w:tcPr>
            <w:tcW w:w="2269" w:type="dxa"/>
          </w:tcPr>
          <w:p w:rsidR="00761376" w:rsidRPr="001D54DE" w:rsidRDefault="00761376" w:rsidP="007B2392">
            <w:pPr>
              <w:jc w:val="both"/>
            </w:pPr>
            <w:r w:rsidRPr="001D54DE">
              <w:t>635 – Rutinná a </w:t>
            </w:r>
            <w:proofErr w:type="spellStart"/>
            <w:r w:rsidRPr="001D54DE">
              <w:t>štandartná</w:t>
            </w:r>
            <w:proofErr w:type="spellEnd"/>
            <w:r w:rsidRPr="001D54DE">
              <w:t xml:space="preserve"> údržba</w:t>
            </w:r>
          </w:p>
        </w:tc>
        <w:tc>
          <w:tcPr>
            <w:tcW w:w="1591" w:type="dxa"/>
          </w:tcPr>
          <w:p w:rsidR="00761376" w:rsidRDefault="00761376" w:rsidP="007B2392">
            <w:pPr>
              <w:jc w:val="center"/>
            </w:pPr>
          </w:p>
          <w:p w:rsidR="00761376" w:rsidRPr="001D54DE" w:rsidRDefault="00761376" w:rsidP="007B2392">
            <w:pPr>
              <w:jc w:val="center"/>
            </w:pPr>
            <w:r>
              <w:t>300</w:t>
            </w:r>
          </w:p>
        </w:tc>
        <w:tc>
          <w:tcPr>
            <w:tcW w:w="1669" w:type="dxa"/>
          </w:tcPr>
          <w:p w:rsidR="00761376" w:rsidRDefault="00761376" w:rsidP="007B2392">
            <w:pPr>
              <w:jc w:val="center"/>
            </w:pPr>
          </w:p>
          <w:p w:rsidR="00761376" w:rsidRPr="001D54DE" w:rsidRDefault="00761376" w:rsidP="007B2392">
            <w:pPr>
              <w:jc w:val="center"/>
            </w:pPr>
            <w:r>
              <w:t>300</w:t>
            </w:r>
          </w:p>
        </w:tc>
        <w:tc>
          <w:tcPr>
            <w:tcW w:w="1701" w:type="dxa"/>
          </w:tcPr>
          <w:p w:rsidR="00761376" w:rsidRDefault="00761376" w:rsidP="007B2392">
            <w:pPr>
              <w:jc w:val="center"/>
            </w:pPr>
          </w:p>
          <w:p w:rsidR="00761376" w:rsidRPr="001D54DE" w:rsidRDefault="00761376" w:rsidP="007B2392">
            <w:pPr>
              <w:jc w:val="center"/>
            </w:pPr>
            <w:r>
              <w:t>129,96</w:t>
            </w:r>
          </w:p>
        </w:tc>
        <w:tc>
          <w:tcPr>
            <w:tcW w:w="1701" w:type="dxa"/>
          </w:tcPr>
          <w:p w:rsidR="00761376" w:rsidRDefault="00761376" w:rsidP="007B2392">
            <w:pPr>
              <w:jc w:val="center"/>
              <w:rPr>
                <w:b/>
              </w:rPr>
            </w:pPr>
          </w:p>
          <w:p w:rsidR="00761376" w:rsidRPr="00636414" w:rsidRDefault="00761376" w:rsidP="007B2392">
            <w:pPr>
              <w:jc w:val="center"/>
              <w:rPr>
                <w:b/>
              </w:rPr>
            </w:pPr>
            <w:r>
              <w:rPr>
                <w:b/>
              </w:rPr>
              <w:t>43,32</w:t>
            </w:r>
          </w:p>
        </w:tc>
      </w:tr>
      <w:tr w:rsidR="00761376" w:rsidRPr="00636414" w:rsidTr="007B2392">
        <w:trPr>
          <w:trHeight w:val="469"/>
        </w:trPr>
        <w:tc>
          <w:tcPr>
            <w:tcW w:w="2269" w:type="dxa"/>
          </w:tcPr>
          <w:p w:rsidR="00761376" w:rsidRPr="001D54DE" w:rsidRDefault="00761376" w:rsidP="007B2392">
            <w:pPr>
              <w:jc w:val="both"/>
            </w:pPr>
            <w:r w:rsidRPr="001D54DE">
              <w:t>637 - Služby</w:t>
            </w:r>
          </w:p>
        </w:tc>
        <w:tc>
          <w:tcPr>
            <w:tcW w:w="1591" w:type="dxa"/>
          </w:tcPr>
          <w:p w:rsidR="00761376" w:rsidRDefault="00761376" w:rsidP="007B2392">
            <w:pPr>
              <w:jc w:val="center"/>
            </w:pPr>
          </w:p>
          <w:p w:rsidR="00761376" w:rsidRPr="001D54DE" w:rsidRDefault="00761376" w:rsidP="007B2392">
            <w:pPr>
              <w:jc w:val="center"/>
            </w:pPr>
            <w:r>
              <w:t>16 670</w:t>
            </w:r>
          </w:p>
        </w:tc>
        <w:tc>
          <w:tcPr>
            <w:tcW w:w="1669" w:type="dxa"/>
          </w:tcPr>
          <w:p w:rsidR="00761376" w:rsidRDefault="00761376" w:rsidP="007B2392">
            <w:pPr>
              <w:jc w:val="center"/>
            </w:pPr>
          </w:p>
          <w:p w:rsidR="00761376" w:rsidRPr="001D54DE" w:rsidRDefault="00761376" w:rsidP="007B2392">
            <w:pPr>
              <w:jc w:val="center"/>
            </w:pPr>
            <w:r>
              <w:t>13 531</w:t>
            </w:r>
          </w:p>
        </w:tc>
        <w:tc>
          <w:tcPr>
            <w:tcW w:w="1701" w:type="dxa"/>
          </w:tcPr>
          <w:p w:rsidR="00761376" w:rsidRDefault="00761376" w:rsidP="007B2392">
            <w:pPr>
              <w:jc w:val="center"/>
            </w:pPr>
          </w:p>
          <w:p w:rsidR="00761376" w:rsidRPr="001D54DE" w:rsidRDefault="00761376" w:rsidP="007B2392">
            <w:pPr>
              <w:jc w:val="center"/>
            </w:pPr>
            <w:r>
              <w:t>15 856,35</w:t>
            </w:r>
          </w:p>
        </w:tc>
        <w:tc>
          <w:tcPr>
            <w:tcW w:w="1701" w:type="dxa"/>
          </w:tcPr>
          <w:p w:rsidR="00761376" w:rsidRDefault="00761376" w:rsidP="007B2392">
            <w:pPr>
              <w:jc w:val="center"/>
              <w:rPr>
                <w:b/>
              </w:rPr>
            </w:pPr>
          </w:p>
          <w:p w:rsidR="00761376" w:rsidRPr="00636414" w:rsidRDefault="00761376" w:rsidP="007B2392">
            <w:pPr>
              <w:jc w:val="center"/>
              <w:rPr>
                <w:b/>
              </w:rPr>
            </w:pPr>
            <w:r>
              <w:rPr>
                <w:b/>
              </w:rPr>
              <w:t>117,19</w:t>
            </w:r>
          </w:p>
        </w:tc>
      </w:tr>
      <w:tr w:rsidR="00761376" w:rsidRPr="00636414" w:rsidTr="007B2392">
        <w:trPr>
          <w:trHeight w:val="469"/>
        </w:trPr>
        <w:tc>
          <w:tcPr>
            <w:tcW w:w="2269" w:type="dxa"/>
          </w:tcPr>
          <w:p w:rsidR="00761376" w:rsidRDefault="00761376" w:rsidP="007B2392">
            <w:r w:rsidRPr="001D54DE">
              <w:t xml:space="preserve">637 </w:t>
            </w:r>
            <w:r>
              <w:t>–</w:t>
            </w:r>
            <w:r w:rsidRPr="001D54DE">
              <w:t xml:space="preserve"> Služby</w:t>
            </w:r>
            <w:r>
              <w:t xml:space="preserve"> – </w:t>
            </w:r>
          </w:p>
          <w:p w:rsidR="00761376" w:rsidRPr="001D54DE" w:rsidRDefault="00761376" w:rsidP="007B2392">
            <w:r>
              <w:t>131 K</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2 549</w:t>
            </w:r>
          </w:p>
        </w:tc>
        <w:tc>
          <w:tcPr>
            <w:tcW w:w="1701" w:type="dxa"/>
          </w:tcPr>
          <w:p w:rsidR="00761376" w:rsidRDefault="00761376" w:rsidP="007B2392">
            <w:pPr>
              <w:jc w:val="center"/>
            </w:pPr>
          </w:p>
          <w:p w:rsidR="00761376" w:rsidRDefault="00761376" w:rsidP="007B2392">
            <w:pPr>
              <w:jc w:val="center"/>
            </w:pPr>
            <w:r>
              <w:t>2 549,72</w:t>
            </w:r>
          </w:p>
        </w:tc>
        <w:tc>
          <w:tcPr>
            <w:tcW w:w="1701" w:type="dxa"/>
          </w:tcPr>
          <w:p w:rsidR="00761376" w:rsidRDefault="00761376" w:rsidP="007B2392">
            <w:pPr>
              <w:jc w:val="center"/>
              <w:rPr>
                <w:b/>
              </w:rPr>
            </w:pPr>
          </w:p>
          <w:p w:rsidR="00761376" w:rsidRDefault="00761376" w:rsidP="007B2392">
            <w:pPr>
              <w:jc w:val="center"/>
              <w:rPr>
                <w:b/>
              </w:rPr>
            </w:pPr>
            <w:r>
              <w:rPr>
                <w:b/>
              </w:rPr>
              <w:t>100,03</w:t>
            </w:r>
          </w:p>
        </w:tc>
      </w:tr>
      <w:tr w:rsidR="00761376" w:rsidRPr="00636414" w:rsidTr="007B2392">
        <w:trPr>
          <w:trHeight w:val="469"/>
        </w:trPr>
        <w:tc>
          <w:tcPr>
            <w:tcW w:w="2269" w:type="dxa"/>
          </w:tcPr>
          <w:p w:rsidR="00761376" w:rsidRPr="001D54DE" w:rsidRDefault="00761376" w:rsidP="007B2392">
            <w:r>
              <w:t xml:space="preserve">637 </w:t>
            </w:r>
            <w:proofErr w:type="spellStart"/>
            <w:r>
              <w:t>Lyžiarský</w:t>
            </w:r>
            <w:proofErr w:type="spellEnd"/>
            <w:r>
              <w:t xml:space="preserve"> výcvik</w:t>
            </w:r>
          </w:p>
        </w:tc>
        <w:tc>
          <w:tcPr>
            <w:tcW w:w="1591" w:type="dxa"/>
          </w:tcPr>
          <w:p w:rsidR="00761376" w:rsidRDefault="00761376" w:rsidP="007B2392">
            <w:pPr>
              <w:jc w:val="center"/>
            </w:pPr>
          </w:p>
          <w:p w:rsidR="00761376" w:rsidRDefault="00761376" w:rsidP="007B2392">
            <w:pPr>
              <w:jc w:val="center"/>
            </w:pPr>
            <w:r>
              <w:t>2 200</w:t>
            </w:r>
          </w:p>
        </w:tc>
        <w:tc>
          <w:tcPr>
            <w:tcW w:w="1669"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rPr>
                <w:b/>
              </w:rPr>
            </w:pPr>
          </w:p>
          <w:p w:rsidR="00761376" w:rsidRDefault="00761376" w:rsidP="007B2392">
            <w:pPr>
              <w:jc w:val="center"/>
              <w:rPr>
                <w:b/>
              </w:rPr>
            </w:pPr>
            <w:r>
              <w:rPr>
                <w:b/>
              </w:rPr>
              <w:t>0</w:t>
            </w:r>
          </w:p>
        </w:tc>
      </w:tr>
      <w:tr w:rsidR="00761376" w:rsidRPr="00636414" w:rsidTr="007B2392">
        <w:trPr>
          <w:trHeight w:val="689"/>
        </w:trPr>
        <w:tc>
          <w:tcPr>
            <w:tcW w:w="2269" w:type="dxa"/>
          </w:tcPr>
          <w:p w:rsidR="00761376" w:rsidRPr="001D54DE" w:rsidRDefault="00761376" w:rsidP="007B2392">
            <w:pPr>
              <w:jc w:val="both"/>
            </w:pPr>
            <w:r w:rsidRPr="001D54DE">
              <w:t>64</w:t>
            </w:r>
            <w:r>
              <w:t>2</w:t>
            </w:r>
            <w:r w:rsidRPr="001D54DE">
              <w:t xml:space="preserve"> –</w:t>
            </w:r>
            <w:proofErr w:type="spellStart"/>
            <w:r>
              <w:t>Transféry</w:t>
            </w:r>
            <w:proofErr w:type="spellEnd"/>
            <w:r>
              <w:t xml:space="preserve"> jednotlivcom</w:t>
            </w:r>
            <w:r w:rsidRPr="001D54DE">
              <w:t xml:space="preserve"> </w:t>
            </w:r>
          </w:p>
        </w:tc>
        <w:tc>
          <w:tcPr>
            <w:tcW w:w="1591" w:type="dxa"/>
          </w:tcPr>
          <w:p w:rsidR="00761376" w:rsidRDefault="00761376" w:rsidP="007B2392">
            <w:pPr>
              <w:jc w:val="center"/>
            </w:pPr>
          </w:p>
          <w:p w:rsidR="00761376" w:rsidRPr="001D54DE" w:rsidRDefault="00761376" w:rsidP="007B2392">
            <w:pPr>
              <w:jc w:val="center"/>
            </w:pPr>
            <w:r>
              <w:t>7 000</w:t>
            </w:r>
          </w:p>
        </w:tc>
        <w:tc>
          <w:tcPr>
            <w:tcW w:w="1669" w:type="dxa"/>
          </w:tcPr>
          <w:p w:rsidR="00761376" w:rsidRDefault="00761376" w:rsidP="007B2392">
            <w:pPr>
              <w:jc w:val="center"/>
            </w:pPr>
          </w:p>
          <w:p w:rsidR="00761376" w:rsidRPr="001D54DE" w:rsidRDefault="00761376" w:rsidP="007B2392">
            <w:pPr>
              <w:jc w:val="center"/>
            </w:pPr>
            <w:r>
              <w:t>4 500</w:t>
            </w:r>
          </w:p>
        </w:tc>
        <w:tc>
          <w:tcPr>
            <w:tcW w:w="1701" w:type="dxa"/>
          </w:tcPr>
          <w:p w:rsidR="00761376" w:rsidRDefault="00761376" w:rsidP="007B2392">
            <w:pPr>
              <w:jc w:val="center"/>
            </w:pPr>
          </w:p>
          <w:p w:rsidR="00761376" w:rsidRPr="001D54DE" w:rsidRDefault="00761376" w:rsidP="007B2392">
            <w:pPr>
              <w:jc w:val="center"/>
            </w:pPr>
            <w:r>
              <w:t>3 997,28</w:t>
            </w:r>
          </w:p>
        </w:tc>
        <w:tc>
          <w:tcPr>
            <w:tcW w:w="1701" w:type="dxa"/>
          </w:tcPr>
          <w:p w:rsidR="00761376" w:rsidRDefault="00761376" w:rsidP="007B2392">
            <w:pPr>
              <w:jc w:val="center"/>
              <w:rPr>
                <w:b/>
              </w:rPr>
            </w:pPr>
          </w:p>
          <w:p w:rsidR="00761376" w:rsidRPr="00636414" w:rsidRDefault="00761376" w:rsidP="007B2392">
            <w:pPr>
              <w:jc w:val="center"/>
              <w:rPr>
                <w:b/>
              </w:rPr>
            </w:pPr>
            <w:r>
              <w:rPr>
                <w:b/>
              </w:rPr>
              <w:t>88,83</w:t>
            </w:r>
          </w:p>
        </w:tc>
      </w:tr>
      <w:tr w:rsidR="00761376" w:rsidRPr="00636414" w:rsidTr="007B2392">
        <w:trPr>
          <w:trHeight w:val="689"/>
        </w:trPr>
        <w:tc>
          <w:tcPr>
            <w:tcW w:w="2269" w:type="dxa"/>
          </w:tcPr>
          <w:p w:rsidR="00761376" w:rsidRDefault="00761376" w:rsidP="007B2392">
            <w:pPr>
              <w:jc w:val="both"/>
            </w:pPr>
            <w:r>
              <w:t xml:space="preserve">642  – </w:t>
            </w:r>
            <w:proofErr w:type="spellStart"/>
            <w:r>
              <w:t>Transféry</w:t>
            </w:r>
            <w:proofErr w:type="spellEnd"/>
            <w:r>
              <w:t xml:space="preserve"> </w:t>
            </w:r>
          </w:p>
          <w:p w:rsidR="00761376" w:rsidRPr="001D54DE" w:rsidRDefault="00761376" w:rsidP="007B2392">
            <w:pPr>
              <w:jc w:val="both"/>
            </w:pPr>
            <w:r>
              <w:t xml:space="preserve">Odchodné </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Pr="001D54DE" w:rsidRDefault="00761376" w:rsidP="007B2392">
            <w:pPr>
              <w:jc w:val="center"/>
            </w:pPr>
            <w:r>
              <w:t>3 218</w:t>
            </w:r>
          </w:p>
        </w:tc>
        <w:tc>
          <w:tcPr>
            <w:tcW w:w="1701" w:type="dxa"/>
          </w:tcPr>
          <w:p w:rsidR="00761376" w:rsidRDefault="00761376" w:rsidP="007B2392">
            <w:pPr>
              <w:jc w:val="center"/>
            </w:pPr>
          </w:p>
          <w:p w:rsidR="00761376" w:rsidRPr="001D54DE" w:rsidRDefault="00761376" w:rsidP="007B2392">
            <w:pPr>
              <w:jc w:val="center"/>
            </w:pPr>
            <w:r>
              <w:t>3 218</w:t>
            </w:r>
          </w:p>
        </w:tc>
        <w:tc>
          <w:tcPr>
            <w:tcW w:w="1701" w:type="dxa"/>
          </w:tcPr>
          <w:p w:rsidR="00761376" w:rsidRDefault="00761376" w:rsidP="007B2392">
            <w:pPr>
              <w:jc w:val="center"/>
              <w:rPr>
                <w:b/>
              </w:rPr>
            </w:pPr>
          </w:p>
          <w:p w:rsidR="00761376" w:rsidRPr="00636414" w:rsidRDefault="00761376" w:rsidP="007B2392">
            <w:pPr>
              <w:jc w:val="center"/>
              <w:rPr>
                <w:b/>
              </w:rPr>
            </w:pPr>
            <w:r>
              <w:rPr>
                <w:b/>
              </w:rPr>
              <w:t>100</w:t>
            </w:r>
          </w:p>
        </w:tc>
      </w:tr>
      <w:tr w:rsidR="00761376" w:rsidRPr="00636414" w:rsidTr="007B2392">
        <w:tc>
          <w:tcPr>
            <w:tcW w:w="2269" w:type="dxa"/>
          </w:tcPr>
          <w:p w:rsidR="00761376" w:rsidRPr="00636414" w:rsidRDefault="00761376" w:rsidP="007B2392">
            <w:pPr>
              <w:jc w:val="both"/>
              <w:rPr>
                <w:b/>
              </w:rPr>
            </w:pPr>
            <w:r w:rsidRPr="00636414">
              <w:rPr>
                <w:b/>
              </w:rPr>
              <w:t>SPOLU 600 – Bežné výdavky</w:t>
            </w:r>
          </w:p>
        </w:tc>
        <w:tc>
          <w:tcPr>
            <w:tcW w:w="1591" w:type="dxa"/>
          </w:tcPr>
          <w:p w:rsidR="00761376" w:rsidRDefault="00761376" w:rsidP="007B2392">
            <w:pPr>
              <w:jc w:val="center"/>
              <w:rPr>
                <w:b/>
              </w:rPr>
            </w:pPr>
          </w:p>
          <w:p w:rsidR="00761376" w:rsidRPr="00636414" w:rsidRDefault="00761376" w:rsidP="007B2392">
            <w:pPr>
              <w:jc w:val="center"/>
              <w:rPr>
                <w:b/>
              </w:rPr>
            </w:pPr>
            <w:r>
              <w:rPr>
                <w:b/>
              </w:rPr>
              <w:t>468 957</w:t>
            </w:r>
          </w:p>
        </w:tc>
        <w:tc>
          <w:tcPr>
            <w:tcW w:w="1669" w:type="dxa"/>
          </w:tcPr>
          <w:p w:rsidR="00761376" w:rsidRDefault="00761376" w:rsidP="007B2392">
            <w:pPr>
              <w:jc w:val="center"/>
              <w:rPr>
                <w:b/>
              </w:rPr>
            </w:pPr>
          </w:p>
          <w:p w:rsidR="00761376" w:rsidRPr="00636414" w:rsidRDefault="00761376" w:rsidP="007B2392">
            <w:pPr>
              <w:jc w:val="center"/>
              <w:rPr>
                <w:b/>
              </w:rPr>
            </w:pPr>
            <w:r>
              <w:rPr>
                <w:b/>
              </w:rPr>
              <w:t>477 567</w:t>
            </w:r>
          </w:p>
        </w:tc>
        <w:tc>
          <w:tcPr>
            <w:tcW w:w="1701" w:type="dxa"/>
          </w:tcPr>
          <w:p w:rsidR="00761376" w:rsidRDefault="00761376" w:rsidP="007B2392">
            <w:pPr>
              <w:jc w:val="center"/>
              <w:rPr>
                <w:b/>
              </w:rPr>
            </w:pPr>
          </w:p>
          <w:p w:rsidR="00761376" w:rsidRPr="00636414" w:rsidRDefault="00761376" w:rsidP="007B2392">
            <w:pPr>
              <w:jc w:val="center"/>
              <w:rPr>
                <w:b/>
              </w:rPr>
            </w:pPr>
            <w:r>
              <w:rPr>
                <w:b/>
              </w:rPr>
              <w:t>480 659,07</w:t>
            </w:r>
          </w:p>
        </w:tc>
        <w:tc>
          <w:tcPr>
            <w:tcW w:w="1701" w:type="dxa"/>
          </w:tcPr>
          <w:p w:rsidR="00761376" w:rsidRDefault="00761376" w:rsidP="007B2392">
            <w:pPr>
              <w:jc w:val="center"/>
              <w:rPr>
                <w:b/>
              </w:rPr>
            </w:pPr>
          </w:p>
          <w:p w:rsidR="00761376" w:rsidRPr="00636414" w:rsidRDefault="00761376" w:rsidP="007B2392">
            <w:pPr>
              <w:jc w:val="center"/>
              <w:rPr>
                <w:b/>
              </w:rPr>
            </w:pPr>
            <w:r>
              <w:rPr>
                <w:b/>
              </w:rPr>
              <w:t>100,65</w:t>
            </w:r>
          </w:p>
        </w:tc>
      </w:tr>
    </w:tbl>
    <w:p w:rsidR="00761376" w:rsidRDefault="00761376" w:rsidP="00761376">
      <w:pPr>
        <w:rPr>
          <w:b/>
        </w:rPr>
      </w:pPr>
    </w:p>
    <w:p w:rsidR="00761376" w:rsidRDefault="00761376" w:rsidP="00761376">
      <w:pPr>
        <w:rPr>
          <w:b/>
        </w:rPr>
      </w:pPr>
    </w:p>
    <w:p w:rsidR="00761376" w:rsidRDefault="00761376" w:rsidP="00761376">
      <w:pPr>
        <w:pBdr>
          <w:bottom w:val="single" w:sz="6" w:space="1" w:color="auto"/>
          <w:between w:val="single" w:sz="6" w:space="1" w:color="auto"/>
        </w:pBdr>
        <w:rPr>
          <w:b/>
        </w:rPr>
      </w:pPr>
      <w:r>
        <w:rPr>
          <w:b/>
        </w:rPr>
        <w:lastRenderedPageBreak/>
        <w:t>Komentár – Základná škola – 09211 – Nižšie sekundárne vzdelávanie</w:t>
      </w:r>
    </w:p>
    <w:p w:rsidR="00761376" w:rsidRDefault="00761376" w:rsidP="00761376"/>
    <w:p w:rsidR="00761376" w:rsidRPr="007B2392" w:rsidRDefault="00761376" w:rsidP="00761376">
      <w:pPr>
        <w:jc w:val="both"/>
        <w:rPr>
          <w:rFonts w:ascii="Tahoma" w:hAnsi="Tahoma" w:cs="Tahoma"/>
          <w:b/>
        </w:rPr>
      </w:pPr>
      <w:r w:rsidRPr="00A94419">
        <w:rPr>
          <w:b/>
        </w:rPr>
        <w:t xml:space="preserve">61 </w:t>
      </w:r>
      <w:r w:rsidRPr="007B2392">
        <w:rPr>
          <w:rFonts w:ascii="Tahoma" w:hAnsi="Tahoma" w:cs="Tahoma"/>
          <w:b/>
        </w:rPr>
        <w:t xml:space="preserve">– Mzdy, platy a ostatné osobné vyrovnanie </w:t>
      </w:r>
      <w:r w:rsidRPr="007B2392">
        <w:rPr>
          <w:rFonts w:ascii="Tahoma" w:hAnsi="Tahoma" w:cs="Tahoma"/>
          <w:b/>
        </w:rPr>
        <w:tab/>
      </w:r>
      <w:r w:rsidRPr="007B2392">
        <w:rPr>
          <w:rFonts w:ascii="Tahoma" w:hAnsi="Tahoma" w:cs="Tahoma"/>
          <w:b/>
        </w:rPr>
        <w:tab/>
      </w:r>
      <w:r w:rsidRPr="007B2392">
        <w:rPr>
          <w:rFonts w:ascii="Tahoma" w:hAnsi="Tahoma" w:cs="Tahoma"/>
          <w:b/>
        </w:rPr>
        <w:tab/>
        <w:t xml:space="preserve">294 896,60  </w:t>
      </w:r>
      <w:r w:rsidRPr="007B2392">
        <w:rPr>
          <w:rFonts w:ascii="Tahoma" w:hAnsi="Tahoma" w:cs="Tahoma"/>
          <w:b/>
        </w:rPr>
        <w:tab/>
        <w:t>Eur</w:t>
      </w:r>
    </w:p>
    <w:p w:rsidR="00761376" w:rsidRPr="007B2392" w:rsidRDefault="00761376" w:rsidP="00761376">
      <w:pPr>
        <w:jc w:val="both"/>
        <w:rPr>
          <w:rFonts w:ascii="Tahoma" w:hAnsi="Tahoma" w:cs="Tahoma"/>
          <w:b/>
        </w:rPr>
      </w:pPr>
      <w:r w:rsidRPr="007B2392">
        <w:rPr>
          <w:rFonts w:ascii="Tahoma" w:hAnsi="Tahoma" w:cs="Tahoma"/>
        </w:rPr>
        <w:tab/>
        <w:t xml:space="preserve">Finančné prostriedky boli použité na tarifné platy, zvýšenie tarifného platu, príplatky za triednictvo, osobné príplatky, riadiaci príplatok, nadčasy a odmeny. </w:t>
      </w:r>
    </w:p>
    <w:p w:rsidR="00761376" w:rsidRPr="007B2392" w:rsidRDefault="00761376" w:rsidP="00761376">
      <w:pPr>
        <w:rPr>
          <w:rFonts w:ascii="Tahoma" w:hAnsi="Tahoma" w:cs="Tahoma"/>
        </w:rPr>
      </w:pPr>
      <w:r w:rsidRPr="007B2392">
        <w:rPr>
          <w:rFonts w:ascii="Tahoma" w:hAnsi="Tahoma" w:cs="Tahoma"/>
          <w:b/>
        </w:rPr>
        <w:t xml:space="preserve">62 – Odvody do poistných fondov  </w:t>
      </w:r>
      <w:r w:rsidRPr="007B2392">
        <w:rPr>
          <w:rFonts w:ascii="Tahoma" w:hAnsi="Tahoma" w:cs="Tahoma"/>
          <w:b/>
        </w:rPr>
        <w:tab/>
      </w:r>
      <w:r w:rsidRPr="007B2392">
        <w:rPr>
          <w:rFonts w:ascii="Tahoma" w:hAnsi="Tahoma" w:cs="Tahoma"/>
          <w:b/>
        </w:rPr>
        <w:tab/>
      </w:r>
      <w:r w:rsidRPr="007B2392">
        <w:rPr>
          <w:rFonts w:ascii="Tahoma" w:hAnsi="Tahoma" w:cs="Tahoma"/>
          <w:b/>
        </w:rPr>
        <w:tab/>
      </w:r>
      <w:r w:rsidRPr="007B2392">
        <w:rPr>
          <w:rFonts w:ascii="Tahoma" w:hAnsi="Tahoma" w:cs="Tahoma"/>
          <w:b/>
        </w:rPr>
        <w:tab/>
        <w:t>107 712,23  Eur</w:t>
      </w:r>
    </w:p>
    <w:p w:rsidR="00761376" w:rsidRPr="007B2392" w:rsidRDefault="00761376" w:rsidP="00761376">
      <w:pPr>
        <w:ind w:firstLine="708"/>
        <w:jc w:val="both"/>
        <w:rPr>
          <w:rFonts w:ascii="Tahoma" w:hAnsi="Tahoma" w:cs="Tahoma"/>
        </w:rPr>
      </w:pPr>
      <w:r w:rsidRPr="007B2392">
        <w:rPr>
          <w:rFonts w:ascii="Tahoma" w:hAnsi="Tahoma" w:cs="Tahoma"/>
        </w:rPr>
        <w:t>Finančné prostriedky boli použité na sociálne poistné a zdravotné poistné a príspevok zamestnávateľa na doplnkové dôchodkové poistenie.</w:t>
      </w:r>
    </w:p>
    <w:p w:rsidR="00761376" w:rsidRPr="007B2392" w:rsidRDefault="00761376" w:rsidP="00761376">
      <w:pPr>
        <w:rPr>
          <w:rFonts w:ascii="Tahoma" w:hAnsi="Tahoma" w:cs="Tahoma"/>
          <w:b/>
        </w:rPr>
      </w:pPr>
      <w:r w:rsidRPr="007B2392">
        <w:rPr>
          <w:rFonts w:ascii="Tahoma" w:hAnsi="Tahoma" w:cs="Tahoma"/>
          <w:b/>
        </w:rPr>
        <w:t xml:space="preserve">63 – Tovary a služby </w:t>
      </w:r>
      <w:r w:rsidRPr="007B2392">
        <w:rPr>
          <w:rFonts w:ascii="Tahoma" w:hAnsi="Tahoma" w:cs="Tahoma"/>
          <w:b/>
        </w:rPr>
        <w:tab/>
      </w:r>
      <w:r w:rsidRPr="007B2392">
        <w:rPr>
          <w:rFonts w:ascii="Tahoma" w:hAnsi="Tahoma" w:cs="Tahoma"/>
          <w:b/>
        </w:rPr>
        <w:tab/>
      </w:r>
      <w:r w:rsidRPr="007B2392">
        <w:rPr>
          <w:rFonts w:ascii="Tahoma" w:hAnsi="Tahoma" w:cs="Tahoma"/>
          <w:b/>
        </w:rPr>
        <w:tab/>
      </w:r>
      <w:r w:rsidRPr="007B2392">
        <w:rPr>
          <w:rFonts w:ascii="Tahoma" w:hAnsi="Tahoma" w:cs="Tahoma"/>
          <w:b/>
        </w:rPr>
        <w:tab/>
      </w:r>
      <w:r w:rsidRPr="007B2392">
        <w:rPr>
          <w:rFonts w:ascii="Tahoma" w:hAnsi="Tahoma" w:cs="Tahoma"/>
          <w:b/>
        </w:rPr>
        <w:tab/>
      </w:r>
      <w:r w:rsidRPr="007B2392">
        <w:rPr>
          <w:rFonts w:ascii="Tahoma" w:hAnsi="Tahoma" w:cs="Tahoma"/>
          <w:b/>
        </w:rPr>
        <w:tab/>
        <w:t>70 834,96     Eur</w:t>
      </w:r>
    </w:p>
    <w:p w:rsidR="00761376" w:rsidRPr="007B2392" w:rsidRDefault="00761376" w:rsidP="00761376">
      <w:pPr>
        <w:jc w:val="both"/>
        <w:rPr>
          <w:rFonts w:ascii="Tahoma" w:hAnsi="Tahoma" w:cs="Tahoma"/>
        </w:rPr>
      </w:pPr>
      <w:r w:rsidRPr="007B2392">
        <w:rPr>
          <w:rFonts w:ascii="Tahoma" w:hAnsi="Tahoma" w:cs="Tahoma"/>
        </w:rPr>
        <w:tab/>
        <w:t>Finančné prostriedky boli použité na cestovné zamestnancov na školeniach a súťažiach, energie, vodu, telefón a internet. Nákup školských a učebných potrieb,  výpočtová technika, čistiace a kancelárske potreby, tlačivá, softvér – ASC agenda pre účely školy,  údržba výpočtovej techniky, telekomunikačnej techniky, zariadení, budov . V časti služby to boli výdavky na renováciu tonerov, poplatky za komunálny odpad, školenia, prierezová agenda, dohody o vykonaní práce , stravovanie, sociálny fond, poistné budov, opravy výpočtovej techniky,  revíziu kotolne, hasiacich prístrojov.</w:t>
      </w:r>
    </w:p>
    <w:p w:rsidR="00761376" w:rsidRPr="007B2392" w:rsidRDefault="00761376" w:rsidP="00761376">
      <w:pPr>
        <w:rPr>
          <w:rFonts w:ascii="Tahoma" w:hAnsi="Tahoma" w:cs="Tahoma"/>
          <w:b/>
        </w:rPr>
      </w:pPr>
      <w:r w:rsidRPr="007B2392">
        <w:rPr>
          <w:rFonts w:ascii="Tahoma" w:hAnsi="Tahoma" w:cs="Tahoma"/>
          <w:b/>
        </w:rPr>
        <w:t>64 – Bežné transfery</w:t>
      </w:r>
      <w:r w:rsidRPr="007B2392">
        <w:rPr>
          <w:rFonts w:ascii="Tahoma" w:hAnsi="Tahoma" w:cs="Tahoma"/>
          <w:b/>
        </w:rPr>
        <w:tab/>
      </w:r>
      <w:r w:rsidRPr="007B2392">
        <w:rPr>
          <w:rFonts w:ascii="Tahoma" w:hAnsi="Tahoma" w:cs="Tahoma"/>
          <w:b/>
        </w:rPr>
        <w:tab/>
      </w:r>
      <w:r w:rsidRPr="007B2392">
        <w:rPr>
          <w:rFonts w:ascii="Tahoma" w:hAnsi="Tahoma" w:cs="Tahoma"/>
          <w:b/>
        </w:rPr>
        <w:tab/>
      </w:r>
      <w:r w:rsidRPr="007B2392">
        <w:rPr>
          <w:rFonts w:ascii="Tahoma" w:hAnsi="Tahoma" w:cs="Tahoma"/>
          <w:b/>
        </w:rPr>
        <w:tab/>
      </w:r>
      <w:r w:rsidRPr="007B2392">
        <w:rPr>
          <w:rFonts w:ascii="Tahoma" w:hAnsi="Tahoma" w:cs="Tahoma"/>
          <w:b/>
        </w:rPr>
        <w:tab/>
        <w:t xml:space="preserve">             </w:t>
      </w:r>
      <w:r w:rsidRPr="007B2392">
        <w:rPr>
          <w:rFonts w:ascii="Tahoma" w:hAnsi="Tahoma" w:cs="Tahoma"/>
          <w:b/>
        </w:rPr>
        <w:tab/>
        <w:t>7 215,28  Eur</w:t>
      </w:r>
    </w:p>
    <w:p w:rsidR="00761376" w:rsidRPr="007B2392" w:rsidRDefault="00761376" w:rsidP="00761376">
      <w:pPr>
        <w:jc w:val="both"/>
        <w:rPr>
          <w:rFonts w:ascii="Tahoma" w:hAnsi="Tahoma" w:cs="Tahoma"/>
          <w:b/>
        </w:rPr>
      </w:pPr>
      <w:r w:rsidRPr="007B2392">
        <w:rPr>
          <w:rFonts w:ascii="Tahoma" w:hAnsi="Tahoma" w:cs="Tahoma"/>
        </w:rPr>
        <w:tab/>
        <w:t>Boli vyplatené  cestovné náklady  žiakom, ktorí do školy dochádzajú hromadnou dopravou a odchodné.</w:t>
      </w:r>
    </w:p>
    <w:p w:rsidR="00761376" w:rsidRDefault="00761376" w:rsidP="00761376">
      <w:pPr>
        <w:pBdr>
          <w:bottom w:val="single" w:sz="6" w:space="1" w:color="auto"/>
          <w:between w:val="single" w:sz="6" w:space="1" w:color="auto"/>
        </w:pBdr>
        <w:rPr>
          <w:b/>
        </w:rPr>
      </w:pPr>
      <w:r>
        <w:rPr>
          <w:b/>
        </w:rPr>
        <w:t>Základná škola –  200  nedaňové príjmy:</w:t>
      </w:r>
    </w:p>
    <w:p w:rsidR="00761376" w:rsidRDefault="00761376" w:rsidP="00761376">
      <w:pPr>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1701"/>
        <w:gridCol w:w="1701"/>
        <w:gridCol w:w="1701"/>
      </w:tblGrid>
      <w:tr w:rsidR="00761376" w:rsidRPr="00636414" w:rsidTr="007B2392">
        <w:tc>
          <w:tcPr>
            <w:tcW w:w="2269" w:type="dxa"/>
          </w:tcPr>
          <w:p w:rsidR="00761376" w:rsidRPr="00636414" w:rsidRDefault="00761376" w:rsidP="007B2392">
            <w:pPr>
              <w:jc w:val="both"/>
              <w:rPr>
                <w:b/>
              </w:rPr>
            </w:pPr>
            <w:r w:rsidRPr="00636414">
              <w:rPr>
                <w:b/>
              </w:rPr>
              <w:t>Názov účtu</w:t>
            </w:r>
          </w:p>
        </w:tc>
        <w:tc>
          <w:tcPr>
            <w:tcW w:w="1559" w:type="dxa"/>
          </w:tcPr>
          <w:p w:rsidR="00761376" w:rsidRPr="00636414" w:rsidRDefault="00761376" w:rsidP="007B2392">
            <w:pPr>
              <w:jc w:val="both"/>
              <w:rPr>
                <w:b/>
              </w:rPr>
            </w:pPr>
            <w:r w:rsidRPr="00636414">
              <w:rPr>
                <w:b/>
              </w:rPr>
              <w:t>Schválený rozpočet</w:t>
            </w:r>
          </w:p>
        </w:tc>
        <w:tc>
          <w:tcPr>
            <w:tcW w:w="1701" w:type="dxa"/>
          </w:tcPr>
          <w:p w:rsidR="00761376" w:rsidRPr="00636414" w:rsidRDefault="00761376" w:rsidP="007B2392">
            <w:pPr>
              <w:jc w:val="both"/>
              <w:rPr>
                <w:b/>
              </w:rPr>
            </w:pPr>
            <w:r w:rsidRPr="00636414">
              <w:rPr>
                <w:b/>
              </w:rPr>
              <w:t>Upravený rozpočet</w:t>
            </w:r>
          </w:p>
        </w:tc>
        <w:tc>
          <w:tcPr>
            <w:tcW w:w="1701" w:type="dxa"/>
          </w:tcPr>
          <w:p w:rsidR="00761376" w:rsidRPr="00636414" w:rsidRDefault="00761376" w:rsidP="007B2392">
            <w:pPr>
              <w:jc w:val="both"/>
              <w:rPr>
                <w:b/>
              </w:rPr>
            </w:pPr>
            <w:r w:rsidRPr="00636414">
              <w:rPr>
                <w:b/>
              </w:rPr>
              <w:t>Skutočnosť</w:t>
            </w:r>
          </w:p>
        </w:tc>
        <w:tc>
          <w:tcPr>
            <w:tcW w:w="1701" w:type="dxa"/>
          </w:tcPr>
          <w:p w:rsidR="00761376" w:rsidRPr="00636414" w:rsidRDefault="00761376" w:rsidP="007B2392">
            <w:pPr>
              <w:jc w:val="both"/>
              <w:rPr>
                <w:b/>
              </w:rPr>
            </w:pPr>
            <w:r w:rsidRPr="00636414">
              <w:rPr>
                <w:b/>
              </w:rPr>
              <w:t>Plnenie %</w:t>
            </w:r>
          </w:p>
        </w:tc>
      </w:tr>
    </w:tbl>
    <w:p w:rsidR="00761376" w:rsidRDefault="00761376" w:rsidP="00761376">
      <w:pPr>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91"/>
        <w:gridCol w:w="1669"/>
        <w:gridCol w:w="1701"/>
        <w:gridCol w:w="1701"/>
      </w:tblGrid>
      <w:tr w:rsidR="00761376" w:rsidRPr="00636414" w:rsidTr="007B2392">
        <w:tc>
          <w:tcPr>
            <w:tcW w:w="2269" w:type="dxa"/>
          </w:tcPr>
          <w:p w:rsidR="00761376" w:rsidRDefault="00761376" w:rsidP="007B2392">
            <w:pPr>
              <w:jc w:val="both"/>
            </w:pPr>
            <w:r>
              <w:t>223001 – Použité učebnice</w:t>
            </w:r>
          </w:p>
        </w:tc>
        <w:tc>
          <w:tcPr>
            <w:tcW w:w="1591" w:type="dxa"/>
          </w:tcPr>
          <w:p w:rsidR="00761376" w:rsidRDefault="00761376" w:rsidP="007B2392">
            <w:pPr>
              <w:jc w:val="center"/>
            </w:pPr>
          </w:p>
          <w:p w:rsidR="00761376" w:rsidRDefault="00761376" w:rsidP="007B2392">
            <w:pPr>
              <w:jc w:val="center"/>
            </w:pPr>
            <w:r>
              <w:t>65</w:t>
            </w:r>
          </w:p>
        </w:tc>
        <w:tc>
          <w:tcPr>
            <w:tcW w:w="1669"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pPr>
          </w:p>
          <w:p w:rsidR="00761376" w:rsidRDefault="00761376" w:rsidP="007B2392">
            <w:pPr>
              <w:jc w:val="center"/>
            </w:pPr>
            <w:r>
              <w:t>0</w:t>
            </w:r>
          </w:p>
        </w:tc>
        <w:tc>
          <w:tcPr>
            <w:tcW w:w="1701" w:type="dxa"/>
          </w:tcPr>
          <w:p w:rsidR="00761376" w:rsidRDefault="00761376" w:rsidP="007B2392">
            <w:pPr>
              <w:jc w:val="center"/>
              <w:rPr>
                <w:b/>
              </w:rPr>
            </w:pPr>
          </w:p>
          <w:p w:rsidR="00761376" w:rsidRDefault="00761376" w:rsidP="007B2392">
            <w:pPr>
              <w:jc w:val="center"/>
              <w:rPr>
                <w:b/>
              </w:rPr>
            </w:pPr>
            <w:r>
              <w:rPr>
                <w:b/>
              </w:rPr>
              <w:t>0</w:t>
            </w:r>
          </w:p>
        </w:tc>
      </w:tr>
      <w:tr w:rsidR="00761376" w:rsidRPr="00636414" w:rsidTr="007B2392">
        <w:tc>
          <w:tcPr>
            <w:tcW w:w="2269" w:type="dxa"/>
          </w:tcPr>
          <w:p w:rsidR="00761376" w:rsidRDefault="00761376" w:rsidP="007B2392">
            <w:pPr>
              <w:jc w:val="both"/>
            </w:pPr>
            <w:r>
              <w:lastRenderedPageBreak/>
              <w:t>223002 – Poplatky za ŠKD</w:t>
            </w:r>
          </w:p>
        </w:tc>
        <w:tc>
          <w:tcPr>
            <w:tcW w:w="1591" w:type="dxa"/>
          </w:tcPr>
          <w:p w:rsidR="00761376" w:rsidRDefault="00761376" w:rsidP="007B2392">
            <w:pPr>
              <w:jc w:val="center"/>
            </w:pPr>
          </w:p>
          <w:p w:rsidR="00761376" w:rsidRDefault="00761376" w:rsidP="007B2392">
            <w:pPr>
              <w:jc w:val="center"/>
            </w:pPr>
            <w:r>
              <w:t>4 900</w:t>
            </w:r>
          </w:p>
        </w:tc>
        <w:tc>
          <w:tcPr>
            <w:tcW w:w="1669" w:type="dxa"/>
          </w:tcPr>
          <w:p w:rsidR="00761376" w:rsidRDefault="00761376" w:rsidP="007B2392">
            <w:pPr>
              <w:jc w:val="center"/>
            </w:pPr>
          </w:p>
          <w:p w:rsidR="00761376" w:rsidRDefault="00761376" w:rsidP="007B2392">
            <w:pPr>
              <w:jc w:val="center"/>
            </w:pPr>
            <w:r>
              <w:t>3 600</w:t>
            </w:r>
          </w:p>
        </w:tc>
        <w:tc>
          <w:tcPr>
            <w:tcW w:w="1701" w:type="dxa"/>
          </w:tcPr>
          <w:p w:rsidR="00761376" w:rsidRDefault="00761376" w:rsidP="007B2392">
            <w:pPr>
              <w:jc w:val="center"/>
            </w:pPr>
          </w:p>
          <w:p w:rsidR="00761376" w:rsidRDefault="00761376" w:rsidP="007B2392">
            <w:pPr>
              <w:jc w:val="center"/>
            </w:pPr>
            <w:r>
              <w:t>3 528</w:t>
            </w:r>
          </w:p>
        </w:tc>
        <w:tc>
          <w:tcPr>
            <w:tcW w:w="1701" w:type="dxa"/>
          </w:tcPr>
          <w:p w:rsidR="00761376" w:rsidRDefault="00761376" w:rsidP="007B2392">
            <w:pPr>
              <w:jc w:val="center"/>
              <w:rPr>
                <w:b/>
              </w:rPr>
            </w:pPr>
          </w:p>
          <w:p w:rsidR="00761376" w:rsidRDefault="00761376" w:rsidP="007B2392">
            <w:pPr>
              <w:jc w:val="center"/>
              <w:rPr>
                <w:b/>
              </w:rPr>
            </w:pPr>
            <w:r>
              <w:rPr>
                <w:b/>
              </w:rPr>
              <w:t>98</w:t>
            </w:r>
          </w:p>
        </w:tc>
      </w:tr>
      <w:tr w:rsidR="00761376" w:rsidRPr="00636414" w:rsidTr="007B2392">
        <w:tc>
          <w:tcPr>
            <w:tcW w:w="2269" w:type="dxa"/>
          </w:tcPr>
          <w:p w:rsidR="00761376" w:rsidRDefault="00761376" w:rsidP="007B2392">
            <w:pPr>
              <w:jc w:val="both"/>
            </w:pPr>
            <w:r>
              <w:t>223003 – Poplatky a platby za stravné</w:t>
            </w:r>
          </w:p>
        </w:tc>
        <w:tc>
          <w:tcPr>
            <w:tcW w:w="1591" w:type="dxa"/>
          </w:tcPr>
          <w:p w:rsidR="00761376" w:rsidRDefault="00761376" w:rsidP="007B2392">
            <w:pPr>
              <w:jc w:val="center"/>
            </w:pPr>
          </w:p>
          <w:p w:rsidR="00761376" w:rsidRDefault="00761376" w:rsidP="007B2392">
            <w:pPr>
              <w:jc w:val="center"/>
            </w:pPr>
            <w:r>
              <w:t>60 000</w:t>
            </w:r>
          </w:p>
        </w:tc>
        <w:tc>
          <w:tcPr>
            <w:tcW w:w="1669" w:type="dxa"/>
          </w:tcPr>
          <w:p w:rsidR="00761376" w:rsidRDefault="00761376" w:rsidP="007B2392">
            <w:pPr>
              <w:jc w:val="center"/>
            </w:pPr>
          </w:p>
          <w:p w:rsidR="00761376" w:rsidRDefault="00761376" w:rsidP="007B2392">
            <w:pPr>
              <w:jc w:val="center"/>
            </w:pPr>
            <w:r>
              <w:t>37 000</w:t>
            </w:r>
          </w:p>
        </w:tc>
        <w:tc>
          <w:tcPr>
            <w:tcW w:w="1701" w:type="dxa"/>
          </w:tcPr>
          <w:p w:rsidR="00761376" w:rsidRDefault="00761376" w:rsidP="007B2392">
            <w:pPr>
              <w:jc w:val="center"/>
            </w:pPr>
          </w:p>
          <w:p w:rsidR="00761376" w:rsidRDefault="00761376" w:rsidP="007B2392">
            <w:pPr>
              <w:jc w:val="center"/>
            </w:pPr>
            <w:r>
              <w:t>39 153,07</w:t>
            </w:r>
          </w:p>
        </w:tc>
        <w:tc>
          <w:tcPr>
            <w:tcW w:w="1701" w:type="dxa"/>
          </w:tcPr>
          <w:p w:rsidR="00761376" w:rsidRDefault="00761376" w:rsidP="007B2392">
            <w:pPr>
              <w:jc w:val="center"/>
              <w:rPr>
                <w:b/>
              </w:rPr>
            </w:pPr>
          </w:p>
          <w:p w:rsidR="00761376" w:rsidRDefault="00761376" w:rsidP="007B2392">
            <w:pPr>
              <w:jc w:val="center"/>
              <w:rPr>
                <w:b/>
              </w:rPr>
            </w:pPr>
            <w:r>
              <w:rPr>
                <w:b/>
              </w:rPr>
              <w:t>105,82</w:t>
            </w:r>
          </w:p>
        </w:tc>
      </w:tr>
      <w:tr w:rsidR="00761376" w:rsidRPr="00636414" w:rsidTr="007B2392">
        <w:tc>
          <w:tcPr>
            <w:tcW w:w="2269" w:type="dxa"/>
          </w:tcPr>
          <w:p w:rsidR="00761376" w:rsidRDefault="00761376" w:rsidP="007B2392">
            <w:pPr>
              <w:jc w:val="both"/>
            </w:pPr>
            <w:r>
              <w:t>292019 – Príjmy z refundácie</w:t>
            </w: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40</w:t>
            </w:r>
          </w:p>
        </w:tc>
        <w:tc>
          <w:tcPr>
            <w:tcW w:w="1701" w:type="dxa"/>
          </w:tcPr>
          <w:p w:rsidR="00761376" w:rsidRDefault="00761376" w:rsidP="007B2392">
            <w:pPr>
              <w:jc w:val="center"/>
            </w:pPr>
          </w:p>
          <w:p w:rsidR="00761376" w:rsidRDefault="00761376" w:rsidP="007B2392">
            <w:pPr>
              <w:jc w:val="center"/>
            </w:pPr>
            <w:r>
              <w:t>39,99</w:t>
            </w:r>
          </w:p>
        </w:tc>
        <w:tc>
          <w:tcPr>
            <w:tcW w:w="1701" w:type="dxa"/>
          </w:tcPr>
          <w:p w:rsidR="00761376" w:rsidRDefault="00761376" w:rsidP="007B2392">
            <w:pPr>
              <w:jc w:val="center"/>
              <w:rPr>
                <w:b/>
              </w:rPr>
            </w:pPr>
          </w:p>
          <w:p w:rsidR="00761376" w:rsidRDefault="00761376" w:rsidP="007B2392">
            <w:pPr>
              <w:jc w:val="center"/>
              <w:rPr>
                <w:b/>
              </w:rPr>
            </w:pPr>
            <w:r>
              <w:rPr>
                <w:b/>
              </w:rPr>
              <w:t>99,98</w:t>
            </w:r>
          </w:p>
        </w:tc>
      </w:tr>
      <w:tr w:rsidR="00761376" w:rsidRPr="00636414" w:rsidTr="007B2392">
        <w:tc>
          <w:tcPr>
            <w:tcW w:w="2269" w:type="dxa"/>
          </w:tcPr>
          <w:p w:rsidR="00761376" w:rsidRDefault="00761376" w:rsidP="007B2392">
            <w:pPr>
              <w:jc w:val="both"/>
            </w:pPr>
            <w:r>
              <w:t xml:space="preserve">292017 – Z </w:t>
            </w:r>
            <w:proofErr w:type="spellStart"/>
            <w:r>
              <w:t>vratiek</w:t>
            </w:r>
            <w:proofErr w:type="spellEnd"/>
          </w:p>
        </w:tc>
        <w:tc>
          <w:tcPr>
            <w:tcW w:w="1591" w:type="dxa"/>
          </w:tcPr>
          <w:p w:rsidR="00761376" w:rsidRDefault="00761376" w:rsidP="007B2392">
            <w:pPr>
              <w:jc w:val="center"/>
            </w:pPr>
            <w:r>
              <w:t>0</w:t>
            </w:r>
          </w:p>
        </w:tc>
        <w:tc>
          <w:tcPr>
            <w:tcW w:w="1669" w:type="dxa"/>
          </w:tcPr>
          <w:p w:rsidR="00761376" w:rsidRDefault="00761376" w:rsidP="007B2392">
            <w:pPr>
              <w:jc w:val="center"/>
            </w:pPr>
            <w:r>
              <w:t>833</w:t>
            </w:r>
          </w:p>
        </w:tc>
        <w:tc>
          <w:tcPr>
            <w:tcW w:w="1701" w:type="dxa"/>
          </w:tcPr>
          <w:p w:rsidR="00761376" w:rsidRDefault="00761376" w:rsidP="007B2392">
            <w:pPr>
              <w:jc w:val="center"/>
            </w:pPr>
            <w:r>
              <w:t>832,91</w:t>
            </w:r>
          </w:p>
        </w:tc>
        <w:tc>
          <w:tcPr>
            <w:tcW w:w="1701" w:type="dxa"/>
          </w:tcPr>
          <w:p w:rsidR="00761376" w:rsidRDefault="00761376" w:rsidP="007B2392">
            <w:pPr>
              <w:jc w:val="center"/>
              <w:rPr>
                <w:b/>
              </w:rPr>
            </w:pPr>
            <w:r>
              <w:rPr>
                <w:b/>
              </w:rPr>
              <w:t>100,62</w:t>
            </w:r>
          </w:p>
        </w:tc>
      </w:tr>
      <w:tr w:rsidR="00761376" w:rsidRPr="00636414" w:rsidTr="007B2392">
        <w:tc>
          <w:tcPr>
            <w:tcW w:w="2269" w:type="dxa"/>
          </w:tcPr>
          <w:p w:rsidR="00761376" w:rsidRDefault="00761376" w:rsidP="007B2392">
            <w:pPr>
              <w:jc w:val="both"/>
            </w:pPr>
            <w:r>
              <w:t>311 – Granty</w:t>
            </w:r>
          </w:p>
          <w:p w:rsidR="00761376" w:rsidRDefault="00761376" w:rsidP="007B2392">
            <w:pPr>
              <w:jc w:val="both"/>
            </w:pPr>
          </w:p>
        </w:tc>
        <w:tc>
          <w:tcPr>
            <w:tcW w:w="1591" w:type="dxa"/>
          </w:tcPr>
          <w:p w:rsidR="00761376" w:rsidRDefault="00761376" w:rsidP="007B2392">
            <w:pPr>
              <w:jc w:val="center"/>
            </w:pPr>
          </w:p>
          <w:p w:rsidR="00761376" w:rsidRDefault="00761376" w:rsidP="007B2392">
            <w:pPr>
              <w:jc w:val="center"/>
            </w:pPr>
            <w:r>
              <w:t>0</w:t>
            </w:r>
          </w:p>
        </w:tc>
        <w:tc>
          <w:tcPr>
            <w:tcW w:w="1669" w:type="dxa"/>
          </w:tcPr>
          <w:p w:rsidR="00761376" w:rsidRDefault="00761376" w:rsidP="007B2392">
            <w:pPr>
              <w:jc w:val="center"/>
            </w:pPr>
          </w:p>
          <w:p w:rsidR="00761376" w:rsidRDefault="00761376" w:rsidP="007B2392">
            <w:pPr>
              <w:jc w:val="center"/>
            </w:pPr>
            <w:r>
              <w:t>9 282</w:t>
            </w:r>
          </w:p>
        </w:tc>
        <w:tc>
          <w:tcPr>
            <w:tcW w:w="1701" w:type="dxa"/>
          </w:tcPr>
          <w:p w:rsidR="00761376" w:rsidRDefault="00761376" w:rsidP="007B2392">
            <w:pPr>
              <w:jc w:val="center"/>
            </w:pPr>
          </w:p>
          <w:p w:rsidR="00761376" w:rsidRDefault="00761376" w:rsidP="007B2392">
            <w:pPr>
              <w:jc w:val="center"/>
            </w:pPr>
            <w:r>
              <w:t>9 282,09</w:t>
            </w:r>
          </w:p>
        </w:tc>
        <w:tc>
          <w:tcPr>
            <w:tcW w:w="1701" w:type="dxa"/>
          </w:tcPr>
          <w:p w:rsidR="00761376" w:rsidRDefault="00761376" w:rsidP="007B2392">
            <w:pPr>
              <w:jc w:val="center"/>
              <w:rPr>
                <w:b/>
              </w:rPr>
            </w:pPr>
          </w:p>
          <w:p w:rsidR="00761376" w:rsidRDefault="00761376" w:rsidP="007B2392">
            <w:pPr>
              <w:jc w:val="center"/>
              <w:rPr>
                <w:b/>
              </w:rPr>
            </w:pPr>
            <w:r>
              <w:rPr>
                <w:b/>
              </w:rPr>
              <w:t>100</w:t>
            </w:r>
          </w:p>
        </w:tc>
      </w:tr>
      <w:tr w:rsidR="00761376" w:rsidRPr="00636414" w:rsidTr="007B2392">
        <w:tc>
          <w:tcPr>
            <w:tcW w:w="2269" w:type="dxa"/>
          </w:tcPr>
          <w:p w:rsidR="00761376" w:rsidRPr="00636414" w:rsidRDefault="00761376" w:rsidP="007B2392">
            <w:pPr>
              <w:jc w:val="both"/>
              <w:rPr>
                <w:b/>
              </w:rPr>
            </w:pPr>
            <w:r w:rsidRPr="00636414">
              <w:rPr>
                <w:b/>
              </w:rPr>
              <w:t xml:space="preserve">SPOLU </w:t>
            </w:r>
            <w:r>
              <w:rPr>
                <w:b/>
              </w:rPr>
              <w:t>200</w:t>
            </w:r>
            <w:r w:rsidRPr="00636414">
              <w:rPr>
                <w:b/>
              </w:rPr>
              <w:t xml:space="preserve"> – </w:t>
            </w:r>
            <w:r>
              <w:rPr>
                <w:b/>
              </w:rPr>
              <w:t>Nedaňové príjmy</w:t>
            </w:r>
          </w:p>
        </w:tc>
        <w:tc>
          <w:tcPr>
            <w:tcW w:w="1591" w:type="dxa"/>
          </w:tcPr>
          <w:p w:rsidR="00761376" w:rsidRPr="002F241F" w:rsidRDefault="00761376" w:rsidP="007B2392">
            <w:pPr>
              <w:jc w:val="center"/>
              <w:rPr>
                <w:b/>
              </w:rPr>
            </w:pPr>
            <w:r>
              <w:rPr>
                <w:b/>
              </w:rPr>
              <w:t>64965</w:t>
            </w:r>
          </w:p>
        </w:tc>
        <w:tc>
          <w:tcPr>
            <w:tcW w:w="1669" w:type="dxa"/>
          </w:tcPr>
          <w:p w:rsidR="00761376" w:rsidRPr="002F241F" w:rsidRDefault="00761376" w:rsidP="007B2392">
            <w:pPr>
              <w:jc w:val="center"/>
              <w:rPr>
                <w:b/>
              </w:rPr>
            </w:pPr>
            <w:r>
              <w:rPr>
                <w:b/>
              </w:rPr>
              <w:t>50755</w:t>
            </w:r>
          </w:p>
        </w:tc>
        <w:tc>
          <w:tcPr>
            <w:tcW w:w="1701" w:type="dxa"/>
          </w:tcPr>
          <w:p w:rsidR="00761376" w:rsidRPr="002F241F" w:rsidRDefault="00761376" w:rsidP="007B2392">
            <w:pPr>
              <w:jc w:val="center"/>
              <w:rPr>
                <w:b/>
              </w:rPr>
            </w:pPr>
            <w:r>
              <w:rPr>
                <w:b/>
              </w:rPr>
              <w:t>52836,06</w:t>
            </w:r>
          </w:p>
        </w:tc>
        <w:tc>
          <w:tcPr>
            <w:tcW w:w="1701" w:type="dxa"/>
          </w:tcPr>
          <w:p w:rsidR="00761376" w:rsidRPr="002F241F" w:rsidRDefault="00761376" w:rsidP="007B2392">
            <w:pPr>
              <w:jc w:val="center"/>
              <w:rPr>
                <w:b/>
              </w:rPr>
            </w:pPr>
            <w:r>
              <w:rPr>
                <w:b/>
              </w:rPr>
              <w:t>104,10</w:t>
            </w:r>
          </w:p>
        </w:tc>
      </w:tr>
    </w:tbl>
    <w:p w:rsidR="00761376" w:rsidRPr="00F17B1C" w:rsidRDefault="00761376" w:rsidP="00761376">
      <w:pPr>
        <w:pStyle w:val="Nadpis2"/>
        <w:rPr>
          <w:lang w:eastAsia="cs-CZ"/>
        </w:rPr>
      </w:pPr>
      <w:r>
        <w:rPr>
          <w:rFonts w:ascii="Arial" w:hAnsi="Arial" w:cs="Arial"/>
        </w:rPr>
        <w:t>Vyhodnotenie cieľa:</w:t>
      </w:r>
    </w:p>
    <w:p w:rsidR="00761376" w:rsidRPr="009C2330" w:rsidRDefault="00761376" w:rsidP="00761376">
      <w:pPr>
        <w:jc w:val="both"/>
        <w:rPr>
          <w:rFonts w:ascii="Tahoma" w:hAnsi="Tahoma" w:cs="Tahoma"/>
          <w:sz w:val="24"/>
          <w:szCs w:val="24"/>
          <w:lang w:eastAsia="cs-CZ"/>
        </w:rPr>
      </w:pPr>
      <w:r w:rsidRPr="009C2330">
        <w:rPr>
          <w:rFonts w:ascii="Tahoma" w:hAnsi="Tahoma" w:cs="Tahoma"/>
          <w:sz w:val="24"/>
          <w:szCs w:val="24"/>
          <w:lang w:eastAsia="cs-CZ"/>
        </w:rPr>
        <w:t>Výchovno-vzdelávaciu činnosť na škole zabezpečuje 27 kvalifikovaných pedagogických zamestnancov a 2 pedagógovia sú na  kratší pracovný čas. Škola má spracovaný školský vzdelávací program,  ktorý zohľadňuje záujmy žiakov a zameranie školy na vyučovanie cudzích jazykov, prírodovedných predmetov a počítačovú gramotnosť. V škole je vytvorený priestor pre vzdelávanie žiakov so zdravotným znevýhodnením formou individuálnej a skupinovej integrácie. Skvalitňovanie VVP sa uskutočňuje aj neustálym vzdelávaním pedagógov formou školení, akreditovaných vzdelávaní a </w:t>
      </w:r>
      <w:proofErr w:type="spellStart"/>
      <w:r w:rsidRPr="009C2330">
        <w:rPr>
          <w:rFonts w:ascii="Tahoma" w:hAnsi="Tahoma" w:cs="Tahoma"/>
          <w:sz w:val="24"/>
          <w:szCs w:val="24"/>
          <w:lang w:eastAsia="cs-CZ"/>
        </w:rPr>
        <w:t>samoštúdiom</w:t>
      </w:r>
      <w:proofErr w:type="spellEnd"/>
      <w:r w:rsidRPr="009C2330">
        <w:rPr>
          <w:rFonts w:ascii="Tahoma" w:hAnsi="Tahoma" w:cs="Tahoma"/>
          <w:sz w:val="24"/>
          <w:szCs w:val="24"/>
          <w:lang w:eastAsia="cs-CZ"/>
        </w:rPr>
        <w:t xml:space="preserve"> . </w:t>
      </w:r>
    </w:p>
    <w:p w:rsidR="00761376" w:rsidRDefault="00761376" w:rsidP="00761376">
      <w:pPr>
        <w:pStyle w:val="Nadpis2"/>
        <w:rPr>
          <w:rFonts w:ascii="Arial" w:hAnsi="Arial" w:cs="Arial"/>
        </w:rPr>
      </w:pPr>
      <w:r>
        <w:rPr>
          <w:rFonts w:ascii="Arial" w:hAnsi="Arial" w:cs="Arial"/>
        </w:rPr>
        <w:t xml:space="preserve">09.5.0.1.  </w:t>
      </w:r>
      <w:r w:rsidRPr="002D1E37">
        <w:rPr>
          <w:rFonts w:ascii="Arial" w:hAnsi="Arial" w:cs="Arial"/>
        </w:rPr>
        <w:t>Školský klub detí</w:t>
      </w:r>
    </w:p>
    <w:p w:rsidR="00761376" w:rsidRPr="009C2330" w:rsidRDefault="00761376" w:rsidP="00761376">
      <w:pPr>
        <w:autoSpaceDE w:val="0"/>
        <w:autoSpaceDN w:val="0"/>
        <w:adjustRightInd w:val="0"/>
        <w:spacing w:line="360" w:lineRule="auto"/>
        <w:jc w:val="both"/>
        <w:rPr>
          <w:rFonts w:ascii="Tahoma" w:hAnsi="Tahoma" w:cs="Tahoma"/>
          <w:sz w:val="24"/>
          <w:szCs w:val="24"/>
        </w:rPr>
      </w:pPr>
      <w:r w:rsidRPr="009C2330">
        <w:rPr>
          <w:rFonts w:ascii="Tahoma" w:hAnsi="Tahoma" w:cs="Tahoma"/>
          <w:sz w:val="24"/>
          <w:szCs w:val="24"/>
        </w:rPr>
        <w:lastRenderedPageBreak/>
        <w:t>Výchovno-vzdelávacia činnosť v ŠKD je organickou súčasťou výchovno-vzdelávacej činnosti školy. Vo výchovno-vzdelávacej činnosti sa učia žiaci, ktorí navštevujú ŠKD odpočívať a rekreovať sa tak, aby to zodpovedalo zdravotno-hygienickým zásadám striedania práce a odpočinku a prispievalo k odstráneniu únavy z predchádzajúcej školskej činnosti. Učia sa ušľachtilo sa zabávať, uspokojovať, kultivovať a rozvíjať kultúrne potreby a rozmanité záujmy. Zároveň ich orientovať tak, aby sa dosiahla zhoda osobných a spoločenských záujmov, viesť ich k samoobsluhe a učiť ich primerane sa zúčastňovať na spoločensky prospešnej činnosti pre kolektív spolužiakov, dospelých, rodičov, učiteľov a ku skrášľovaniu prostredia a okolia školy.</w:t>
      </w:r>
    </w:p>
    <w:tbl>
      <w:tblPr>
        <w:tblW w:w="94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4784"/>
        <w:gridCol w:w="2520"/>
        <w:gridCol w:w="1080"/>
        <w:gridCol w:w="1080"/>
      </w:tblGrid>
      <w:tr w:rsidR="00761376" w:rsidTr="007B2392">
        <w:tc>
          <w:tcPr>
            <w:tcW w:w="4784" w:type="dxa"/>
            <w:shd w:val="clear" w:color="auto" w:fill="C0C0C0"/>
          </w:tcPr>
          <w:p w:rsidR="00761376" w:rsidRPr="00214DCB" w:rsidRDefault="00761376" w:rsidP="007B2392">
            <w:pPr>
              <w:jc w:val="center"/>
              <w:rPr>
                <w:rFonts w:ascii="Arial Narrow" w:hAnsi="Arial Narrow"/>
                <w:sz w:val="20"/>
                <w:szCs w:val="20"/>
              </w:rPr>
            </w:pPr>
            <w:r w:rsidRPr="00214DCB">
              <w:rPr>
                <w:rFonts w:ascii="Arial Narrow" w:hAnsi="Arial Narrow"/>
                <w:sz w:val="20"/>
                <w:szCs w:val="20"/>
              </w:rPr>
              <w:t>Cieľ</w:t>
            </w:r>
          </w:p>
        </w:tc>
        <w:tc>
          <w:tcPr>
            <w:tcW w:w="2520" w:type="dxa"/>
            <w:shd w:val="clear" w:color="auto" w:fill="C0C0C0"/>
          </w:tcPr>
          <w:p w:rsidR="00761376" w:rsidRPr="00214DCB" w:rsidRDefault="00761376" w:rsidP="007B2392">
            <w:pPr>
              <w:jc w:val="center"/>
              <w:rPr>
                <w:rFonts w:ascii="Arial Narrow" w:hAnsi="Arial Narrow"/>
                <w:sz w:val="20"/>
                <w:szCs w:val="20"/>
              </w:rPr>
            </w:pPr>
            <w:r w:rsidRPr="00214DCB">
              <w:rPr>
                <w:rFonts w:ascii="Arial Narrow" w:hAnsi="Arial Narrow"/>
                <w:sz w:val="20"/>
                <w:szCs w:val="20"/>
              </w:rPr>
              <w:t>Ukazovateľ výkonnosti</w:t>
            </w:r>
          </w:p>
        </w:tc>
        <w:tc>
          <w:tcPr>
            <w:tcW w:w="1080" w:type="dxa"/>
            <w:shd w:val="clear" w:color="auto" w:fill="C0C0C0"/>
          </w:tcPr>
          <w:p w:rsidR="00761376" w:rsidRPr="00214DCB" w:rsidRDefault="00761376" w:rsidP="007B2392">
            <w:pPr>
              <w:jc w:val="center"/>
              <w:rPr>
                <w:rFonts w:ascii="Arial Narrow" w:hAnsi="Arial Narrow"/>
                <w:sz w:val="20"/>
                <w:szCs w:val="20"/>
              </w:rPr>
            </w:pPr>
            <w:r w:rsidRPr="00214DCB">
              <w:rPr>
                <w:rFonts w:ascii="Arial Narrow" w:hAnsi="Arial Narrow"/>
                <w:sz w:val="20"/>
                <w:szCs w:val="20"/>
              </w:rPr>
              <w:t>Cieľová hodnota</w:t>
            </w:r>
          </w:p>
        </w:tc>
        <w:tc>
          <w:tcPr>
            <w:tcW w:w="1080" w:type="dxa"/>
            <w:shd w:val="clear" w:color="auto" w:fill="C0C0C0"/>
          </w:tcPr>
          <w:p w:rsidR="00761376" w:rsidRPr="00214DCB" w:rsidRDefault="00761376" w:rsidP="007B2392">
            <w:pPr>
              <w:jc w:val="center"/>
              <w:rPr>
                <w:rFonts w:ascii="Arial Narrow" w:hAnsi="Arial Narrow"/>
                <w:sz w:val="20"/>
                <w:szCs w:val="20"/>
              </w:rPr>
            </w:pPr>
            <w:r>
              <w:rPr>
                <w:rFonts w:ascii="Arial Narrow" w:hAnsi="Arial Narrow"/>
                <w:sz w:val="20"/>
                <w:szCs w:val="20"/>
              </w:rPr>
              <w:t>Skutočná hodnota</w:t>
            </w:r>
          </w:p>
        </w:tc>
      </w:tr>
      <w:tr w:rsidR="00761376" w:rsidTr="007B2392">
        <w:tc>
          <w:tcPr>
            <w:tcW w:w="4784" w:type="dxa"/>
            <w:shd w:val="clear" w:color="auto" w:fill="C0C0C0"/>
          </w:tcPr>
          <w:p w:rsidR="00761376" w:rsidRDefault="00761376" w:rsidP="00761376">
            <w:pPr>
              <w:numPr>
                <w:ilvl w:val="0"/>
                <w:numId w:val="9"/>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činnosť</w:t>
            </w:r>
            <w:proofErr w:type="spellEnd"/>
            <w:r>
              <w:rPr>
                <w:rFonts w:ascii="Arial Narrow" w:hAnsi="Arial Narrow" w:cs="Arial"/>
                <w:lang w:val="cs-CZ"/>
              </w:rPr>
              <w:t xml:space="preserve"> oddychová a </w:t>
            </w:r>
            <w:proofErr w:type="spellStart"/>
            <w:r>
              <w:rPr>
                <w:rFonts w:ascii="Arial Narrow" w:hAnsi="Arial Narrow" w:cs="Arial"/>
                <w:lang w:val="cs-CZ"/>
              </w:rPr>
              <w:t>rekreačná</w:t>
            </w:r>
            <w:proofErr w:type="spellEnd"/>
            <w:r>
              <w:rPr>
                <w:rFonts w:ascii="Arial Narrow" w:hAnsi="Arial Narrow" w:cs="Arial"/>
                <w:lang w:val="cs-CZ"/>
              </w:rPr>
              <w:t>:</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odstraňovanie</w:t>
            </w:r>
            <w:proofErr w:type="spellEnd"/>
            <w:r>
              <w:rPr>
                <w:rFonts w:ascii="Arial Narrow" w:hAnsi="Arial Narrow" w:cs="Arial"/>
                <w:lang w:val="cs-CZ"/>
              </w:rPr>
              <w:t xml:space="preserve"> </w:t>
            </w:r>
            <w:proofErr w:type="spellStart"/>
            <w:r>
              <w:rPr>
                <w:rFonts w:ascii="Arial Narrow" w:hAnsi="Arial Narrow" w:cs="Arial"/>
                <w:lang w:val="cs-CZ"/>
              </w:rPr>
              <w:t>psychickej</w:t>
            </w:r>
            <w:proofErr w:type="spellEnd"/>
            <w:r>
              <w:rPr>
                <w:rFonts w:ascii="Arial Narrow" w:hAnsi="Arial Narrow" w:cs="Arial"/>
                <w:lang w:val="cs-CZ"/>
              </w:rPr>
              <w:t xml:space="preserve"> únavy</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pestovanie</w:t>
            </w:r>
            <w:proofErr w:type="spellEnd"/>
            <w:r>
              <w:rPr>
                <w:rFonts w:ascii="Arial Narrow" w:hAnsi="Arial Narrow" w:cs="Arial"/>
                <w:lang w:val="cs-CZ"/>
              </w:rPr>
              <w:t xml:space="preserve"> </w:t>
            </w:r>
            <w:proofErr w:type="spellStart"/>
            <w:r>
              <w:rPr>
                <w:rFonts w:ascii="Arial Narrow" w:hAnsi="Arial Narrow" w:cs="Arial"/>
                <w:lang w:val="cs-CZ"/>
              </w:rPr>
              <w:t>sebadisciplíny</w:t>
            </w:r>
            <w:proofErr w:type="spellEnd"/>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otužovanie</w:t>
            </w:r>
            <w:proofErr w:type="spellEnd"/>
            <w:r>
              <w:rPr>
                <w:rFonts w:ascii="Arial Narrow" w:hAnsi="Arial Narrow" w:cs="Arial"/>
                <w:lang w:val="cs-CZ"/>
              </w:rPr>
              <w:t xml:space="preserve"> a </w:t>
            </w:r>
            <w:proofErr w:type="spellStart"/>
            <w:r>
              <w:rPr>
                <w:rFonts w:ascii="Arial Narrow" w:hAnsi="Arial Narrow" w:cs="Arial"/>
                <w:lang w:val="cs-CZ"/>
              </w:rPr>
              <w:t>upevňovanie</w:t>
            </w:r>
            <w:proofErr w:type="spellEnd"/>
            <w:r>
              <w:rPr>
                <w:rFonts w:ascii="Arial Narrow" w:hAnsi="Arial Narrow" w:cs="Arial"/>
                <w:lang w:val="cs-CZ"/>
              </w:rPr>
              <w:t xml:space="preserve"> </w:t>
            </w:r>
            <w:proofErr w:type="spellStart"/>
            <w:r>
              <w:rPr>
                <w:rFonts w:ascii="Arial Narrow" w:hAnsi="Arial Narrow" w:cs="Arial"/>
                <w:lang w:val="cs-CZ"/>
              </w:rPr>
              <w:t>zdravia</w:t>
            </w:r>
            <w:proofErr w:type="spellEnd"/>
          </w:p>
          <w:p w:rsidR="00761376" w:rsidRDefault="00761376" w:rsidP="00761376">
            <w:pPr>
              <w:numPr>
                <w:ilvl w:val="0"/>
                <w:numId w:val="9"/>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záujmová</w:t>
            </w:r>
            <w:proofErr w:type="spellEnd"/>
            <w:r>
              <w:rPr>
                <w:rFonts w:ascii="Arial Narrow" w:hAnsi="Arial Narrow" w:cs="Arial"/>
                <w:lang w:val="cs-CZ"/>
              </w:rPr>
              <w:t xml:space="preserve"> </w:t>
            </w:r>
            <w:proofErr w:type="spellStart"/>
            <w:r>
              <w:rPr>
                <w:rFonts w:ascii="Arial Narrow" w:hAnsi="Arial Narrow" w:cs="Arial"/>
                <w:lang w:val="cs-CZ"/>
              </w:rPr>
              <w:t>činnosť</w:t>
            </w:r>
            <w:proofErr w:type="spellEnd"/>
            <w:r>
              <w:rPr>
                <w:rFonts w:ascii="Arial Narrow" w:hAnsi="Arial Narrow" w:cs="Arial"/>
                <w:lang w:val="cs-CZ"/>
              </w:rPr>
              <w:t>:</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prispieva</w:t>
            </w:r>
            <w:proofErr w:type="spellEnd"/>
            <w:r>
              <w:rPr>
                <w:rFonts w:ascii="Arial Narrow" w:hAnsi="Arial Narrow" w:cs="Arial"/>
                <w:lang w:val="cs-CZ"/>
              </w:rPr>
              <w:t xml:space="preserve"> k </w:t>
            </w:r>
            <w:proofErr w:type="spellStart"/>
            <w:r>
              <w:rPr>
                <w:rFonts w:ascii="Arial Narrow" w:hAnsi="Arial Narrow" w:cs="Arial"/>
                <w:lang w:val="cs-CZ"/>
              </w:rPr>
              <w:t>uspokojovaniu</w:t>
            </w:r>
            <w:proofErr w:type="spellEnd"/>
            <w:r>
              <w:rPr>
                <w:rFonts w:ascii="Arial Narrow" w:hAnsi="Arial Narrow" w:cs="Arial"/>
                <w:lang w:val="cs-CZ"/>
              </w:rPr>
              <w:t xml:space="preserve"> </w:t>
            </w:r>
            <w:proofErr w:type="spellStart"/>
            <w:r>
              <w:rPr>
                <w:rFonts w:ascii="Arial Narrow" w:hAnsi="Arial Narrow" w:cs="Arial"/>
                <w:lang w:val="cs-CZ"/>
              </w:rPr>
              <w:t>detských</w:t>
            </w:r>
            <w:proofErr w:type="spellEnd"/>
            <w:r>
              <w:rPr>
                <w:rFonts w:ascii="Arial Narrow" w:hAnsi="Arial Narrow" w:cs="Arial"/>
                <w:lang w:val="cs-CZ"/>
              </w:rPr>
              <w:t xml:space="preserve"> potřeb</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prispieva</w:t>
            </w:r>
            <w:proofErr w:type="spellEnd"/>
            <w:r>
              <w:rPr>
                <w:rFonts w:ascii="Arial Narrow" w:hAnsi="Arial Narrow" w:cs="Arial"/>
                <w:lang w:val="cs-CZ"/>
              </w:rPr>
              <w:t xml:space="preserve"> k </w:t>
            </w:r>
            <w:proofErr w:type="spellStart"/>
            <w:r>
              <w:rPr>
                <w:rFonts w:ascii="Arial Narrow" w:hAnsi="Arial Narrow" w:cs="Arial"/>
                <w:lang w:val="cs-CZ"/>
              </w:rPr>
              <w:t>rozvíjaniu</w:t>
            </w:r>
            <w:proofErr w:type="spellEnd"/>
            <w:r>
              <w:rPr>
                <w:rFonts w:ascii="Arial Narrow" w:hAnsi="Arial Narrow" w:cs="Arial"/>
                <w:lang w:val="cs-CZ"/>
              </w:rPr>
              <w:t xml:space="preserve"> </w:t>
            </w:r>
            <w:proofErr w:type="spellStart"/>
            <w:r>
              <w:rPr>
                <w:rFonts w:ascii="Arial Narrow" w:hAnsi="Arial Narrow" w:cs="Arial"/>
                <w:lang w:val="cs-CZ"/>
              </w:rPr>
              <w:t>ich</w:t>
            </w:r>
            <w:proofErr w:type="spellEnd"/>
            <w:r>
              <w:rPr>
                <w:rFonts w:ascii="Arial Narrow" w:hAnsi="Arial Narrow" w:cs="Arial"/>
                <w:lang w:val="cs-CZ"/>
              </w:rPr>
              <w:t xml:space="preserve"> schopností a zručností</w:t>
            </w:r>
          </w:p>
          <w:p w:rsidR="00761376" w:rsidRDefault="00761376" w:rsidP="00761376">
            <w:pPr>
              <w:numPr>
                <w:ilvl w:val="0"/>
                <w:numId w:val="9"/>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príprava</w:t>
            </w:r>
            <w:proofErr w:type="spellEnd"/>
            <w:r>
              <w:rPr>
                <w:rFonts w:ascii="Arial Narrow" w:hAnsi="Arial Narrow" w:cs="Arial"/>
                <w:lang w:val="cs-CZ"/>
              </w:rPr>
              <w:t xml:space="preserve"> na </w:t>
            </w:r>
            <w:proofErr w:type="spellStart"/>
            <w:r>
              <w:rPr>
                <w:rFonts w:ascii="Arial Narrow" w:hAnsi="Arial Narrow" w:cs="Arial"/>
                <w:lang w:val="cs-CZ"/>
              </w:rPr>
              <w:t>vyučovanie</w:t>
            </w:r>
            <w:proofErr w:type="spellEnd"/>
            <w:r>
              <w:rPr>
                <w:rFonts w:ascii="Arial Narrow" w:hAnsi="Arial Narrow" w:cs="Arial"/>
                <w:lang w:val="cs-CZ"/>
              </w:rPr>
              <w:t>:</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r>
              <w:rPr>
                <w:rFonts w:ascii="Arial Narrow" w:hAnsi="Arial Narrow" w:cs="Arial"/>
                <w:lang w:val="cs-CZ"/>
              </w:rPr>
              <w:t xml:space="preserve">nácvik a postupné </w:t>
            </w:r>
            <w:proofErr w:type="spellStart"/>
            <w:r>
              <w:rPr>
                <w:rFonts w:ascii="Arial Narrow" w:hAnsi="Arial Narrow" w:cs="Arial"/>
                <w:lang w:val="cs-CZ"/>
              </w:rPr>
              <w:t>ovládanie</w:t>
            </w:r>
            <w:proofErr w:type="spellEnd"/>
            <w:r>
              <w:rPr>
                <w:rFonts w:ascii="Arial Narrow" w:hAnsi="Arial Narrow" w:cs="Arial"/>
                <w:lang w:val="cs-CZ"/>
              </w:rPr>
              <w:t xml:space="preserve"> </w:t>
            </w:r>
            <w:proofErr w:type="spellStart"/>
            <w:r>
              <w:rPr>
                <w:rFonts w:ascii="Arial Narrow" w:hAnsi="Arial Narrow" w:cs="Arial"/>
                <w:lang w:val="cs-CZ"/>
              </w:rPr>
              <w:t>samostatnej</w:t>
            </w:r>
            <w:proofErr w:type="spellEnd"/>
            <w:r>
              <w:rPr>
                <w:rFonts w:ascii="Arial Narrow" w:hAnsi="Arial Narrow" w:cs="Arial"/>
                <w:lang w:val="cs-CZ"/>
              </w:rPr>
              <w:t xml:space="preserve"> práce</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r>
              <w:rPr>
                <w:rFonts w:ascii="Arial Narrow" w:hAnsi="Arial Narrow" w:cs="Arial"/>
                <w:lang w:val="cs-CZ"/>
              </w:rPr>
              <w:t xml:space="preserve">systematická a pravidelná </w:t>
            </w:r>
            <w:proofErr w:type="spellStart"/>
            <w:r>
              <w:rPr>
                <w:rFonts w:ascii="Arial Narrow" w:hAnsi="Arial Narrow" w:cs="Arial"/>
                <w:lang w:val="cs-CZ"/>
              </w:rPr>
              <w:t>príprava</w:t>
            </w:r>
            <w:proofErr w:type="spellEnd"/>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r>
              <w:rPr>
                <w:rFonts w:ascii="Arial Narrow" w:hAnsi="Arial Narrow" w:cs="Arial"/>
                <w:lang w:val="cs-CZ"/>
              </w:rPr>
              <w:t>grafická úprava písma při vypracovaní zadaných domácích úloh</w:t>
            </w:r>
          </w:p>
          <w:p w:rsidR="00761376" w:rsidRDefault="00761376" w:rsidP="00761376">
            <w:pPr>
              <w:numPr>
                <w:ilvl w:val="0"/>
                <w:numId w:val="9"/>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vytvárať</w:t>
            </w:r>
            <w:proofErr w:type="spellEnd"/>
            <w:r>
              <w:rPr>
                <w:rFonts w:ascii="Arial Narrow" w:hAnsi="Arial Narrow" w:cs="Arial"/>
                <w:lang w:val="cs-CZ"/>
              </w:rPr>
              <w:t xml:space="preserve"> dobré </w:t>
            </w:r>
            <w:proofErr w:type="spellStart"/>
            <w:r>
              <w:rPr>
                <w:rFonts w:ascii="Arial Narrow" w:hAnsi="Arial Narrow" w:cs="Arial"/>
                <w:lang w:val="cs-CZ"/>
              </w:rPr>
              <w:t>materiálne</w:t>
            </w:r>
            <w:proofErr w:type="spellEnd"/>
            <w:r>
              <w:rPr>
                <w:rFonts w:ascii="Arial Narrow" w:hAnsi="Arial Narrow" w:cs="Arial"/>
                <w:lang w:val="cs-CZ"/>
              </w:rPr>
              <w:t xml:space="preserve"> podmínky </w:t>
            </w:r>
            <w:proofErr w:type="spellStart"/>
            <w:r>
              <w:rPr>
                <w:rFonts w:ascii="Arial Narrow" w:hAnsi="Arial Narrow" w:cs="Arial"/>
                <w:lang w:val="cs-CZ"/>
              </w:rPr>
              <w:t>pre</w:t>
            </w:r>
            <w:proofErr w:type="spellEnd"/>
            <w:r>
              <w:rPr>
                <w:rFonts w:ascii="Arial Narrow" w:hAnsi="Arial Narrow" w:cs="Arial"/>
                <w:lang w:val="cs-CZ"/>
              </w:rPr>
              <w:t xml:space="preserve"> </w:t>
            </w:r>
            <w:proofErr w:type="spellStart"/>
            <w:r>
              <w:rPr>
                <w:rFonts w:ascii="Arial Narrow" w:hAnsi="Arial Narrow" w:cs="Arial"/>
                <w:lang w:val="cs-CZ"/>
              </w:rPr>
              <w:t>činnosť</w:t>
            </w:r>
            <w:proofErr w:type="spellEnd"/>
            <w:r>
              <w:rPr>
                <w:rFonts w:ascii="Arial Narrow" w:hAnsi="Arial Narrow" w:cs="Arial"/>
                <w:lang w:val="cs-CZ"/>
              </w:rPr>
              <w:t xml:space="preserve"> ŠKD:</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r>
              <w:rPr>
                <w:rFonts w:ascii="Arial Narrow" w:hAnsi="Arial Narrow" w:cs="Arial"/>
                <w:lang w:val="cs-CZ"/>
              </w:rPr>
              <w:t>didaktická technika</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r>
              <w:rPr>
                <w:rFonts w:ascii="Arial Narrow" w:hAnsi="Arial Narrow" w:cs="Arial"/>
                <w:lang w:val="cs-CZ"/>
              </w:rPr>
              <w:t>všeobecný materiál</w:t>
            </w:r>
          </w:p>
          <w:p w:rsidR="00761376" w:rsidRDefault="00761376" w:rsidP="00761376">
            <w:pPr>
              <w:numPr>
                <w:ilvl w:val="0"/>
                <w:numId w:val="10"/>
              </w:numPr>
              <w:autoSpaceDE w:val="0"/>
              <w:autoSpaceDN w:val="0"/>
              <w:adjustRightInd w:val="0"/>
              <w:spacing w:after="0" w:line="240" w:lineRule="auto"/>
              <w:rPr>
                <w:rFonts w:ascii="Arial Narrow" w:hAnsi="Arial Narrow" w:cs="Arial"/>
                <w:lang w:val="cs-CZ"/>
              </w:rPr>
            </w:pPr>
            <w:r>
              <w:rPr>
                <w:rFonts w:ascii="Arial Narrow" w:hAnsi="Arial Narrow" w:cs="Arial"/>
                <w:lang w:val="cs-CZ"/>
              </w:rPr>
              <w:t xml:space="preserve">knihy, časopisy a </w:t>
            </w:r>
            <w:proofErr w:type="spellStart"/>
            <w:r>
              <w:rPr>
                <w:rFonts w:ascii="Arial Narrow" w:hAnsi="Arial Narrow" w:cs="Arial"/>
                <w:lang w:val="cs-CZ"/>
              </w:rPr>
              <w:t>učebné</w:t>
            </w:r>
            <w:proofErr w:type="spellEnd"/>
            <w:r>
              <w:rPr>
                <w:rFonts w:ascii="Arial Narrow" w:hAnsi="Arial Narrow" w:cs="Arial"/>
                <w:lang w:val="cs-CZ"/>
              </w:rPr>
              <w:t xml:space="preserve"> </w:t>
            </w:r>
            <w:proofErr w:type="spellStart"/>
            <w:r>
              <w:rPr>
                <w:rFonts w:ascii="Arial Narrow" w:hAnsi="Arial Narrow" w:cs="Arial"/>
                <w:lang w:val="cs-CZ"/>
              </w:rPr>
              <w:t>pomôcky</w:t>
            </w:r>
            <w:proofErr w:type="spellEnd"/>
          </w:p>
          <w:p w:rsidR="00761376" w:rsidRDefault="00761376" w:rsidP="00761376">
            <w:pPr>
              <w:numPr>
                <w:ilvl w:val="0"/>
                <w:numId w:val="9"/>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Vytvárať</w:t>
            </w:r>
            <w:proofErr w:type="spellEnd"/>
            <w:r>
              <w:rPr>
                <w:rFonts w:ascii="Arial Narrow" w:hAnsi="Arial Narrow" w:cs="Arial"/>
                <w:lang w:val="cs-CZ"/>
              </w:rPr>
              <w:t xml:space="preserve"> dobré prostorové podmínky </w:t>
            </w:r>
            <w:proofErr w:type="spellStart"/>
            <w:r>
              <w:rPr>
                <w:rFonts w:ascii="Arial Narrow" w:hAnsi="Arial Narrow" w:cs="Arial"/>
                <w:lang w:val="cs-CZ"/>
              </w:rPr>
              <w:t>pre</w:t>
            </w:r>
            <w:proofErr w:type="spellEnd"/>
            <w:r>
              <w:rPr>
                <w:rFonts w:ascii="Arial Narrow" w:hAnsi="Arial Narrow" w:cs="Arial"/>
                <w:lang w:val="cs-CZ"/>
              </w:rPr>
              <w:t xml:space="preserve"> </w:t>
            </w:r>
            <w:proofErr w:type="spellStart"/>
            <w:r>
              <w:rPr>
                <w:rFonts w:ascii="Arial Narrow" w:hAnsi="Arial Narrow" w:cs="Arial"/>
                <w:lang w:val="cs-CZ"/>
              </w:rPr>
              <w:t>činnosť</w:t>
            </w:r>
            <w:proofErr w:type="spellEnd"/>
            <w:r>
              <w:rPr>
                <w:rFonts w:ascii="Arial Narrow" w:hAnsi="Arial Narrow" w:cs="Arial"/>
                <w:lang w:val="cs-CZ"/>
              </w:rPr>
              <w:t xml:space="preserve"> ŠKD:</w:t>
            </w:r>
          </w:p>
          <w:p w:rsidR="00761376" w:rsidRPr="007759E0" w:rsidRDefault="00761376" w:rsidP="00761376">
            <w:pPr>
              <w:numPr>
                <w:ilvl w:val="0"/>
                <w:numId w:val="10"/>
              </w:numPr>
              <w:autoSpaceDE w:val="0"/>
              <w:autoSpaceDN w:val="0"/>
              <w:adjustRightInd w:val="0"/>
              <w:spacing w:after="0" w:line="240" w:lineRule="auto"/>
              <w:rPr>
                <w:rFonts w:ascii="Arial Narrow" w:hAnsi="Arial Narrow" w:cs="Arial"/>
                <w:lang w:val="cs-CZ"/>
              </w:rPr>
            </w:pPr>
            <w:proofErr w:type="spellStart"/>
            <w:r>
              <w:rPr>
                <w:rFonts w:ascii="Arial Narrow" w:hAnsi="Arial Narrow" w:cs="Arial"/>
                <w:lang w:val="cs-CZ"/>
              </w:rPr>
              <w:t>Skvalitniť</w:t>
            </w:r>
            <w:proofErr w:type="spellEnd"/>
            <w:r>
              <w:rPr>
                <w:rFonts w:ascii="Arial Narrow" w:hAnsi="Arial Narrow" w:cs="Arial"/>
                <w:lang w:val="cs-CZ"/>
              </w:rPr>
              <w:t xml:space="preserve"> interiérové </w:t>
            </w:r>
            <w:proofErr w:type="spellStart"/>
            <w:r>
              <w:rPr>
                <w:rFonts w:ascii="Arial Narrow" w:hAnsi="Arial Narrow" w:cs="Arial"/>
                <w:lang w:val="cs-CZ"/>
              </w:rPr>
              <w:t>vybavenie</w:t>
            </w:r>
            <w:proofErr w:type="spellEnd"/>
          </w:p>
        </w:tc>
        <w:tc>
          <w:tcPr>
            <w:tcW w:w="2520" w:type="dxa"/>
            <w:shd w:val="clear" w:color="auto" w:fill="C0C0C0"/>
          </w:tcPr>
          <w:p w:rsidR="00761376" w:rsidRDefault="00761376" w:rsidP="00761376">
            <w:pPr>
              <w:numPr>
                <w:ilvl w:val="0"/>
                <w:numId w:val="8"/>
              </w:numPr>
              <w:tabs>
                <w:tab w:val="clear" w:pos="720"/>
                <w:tab w:val="num" w:pos="306"/>
              </w:tabs>
              <w:spacing w:after="0" w:line="240" w:lineRule="auto"/>
              <w:ind w:hanging="594"/>
              <w:jc w:val="both"/>
              <w:rPr>
                <w:rFonts w:ascii="Arial Narrow" w:hAnsi="Arial Narrow" w:cs="Arial"/>
              </w:rPr>
            </w:pPr>
            <w:r w:rsidRPr="00BB5A10">
              <w:rPr>
                <w:rFonts w:ascii="Arial Narrow" w:hAnsi="Arial Narrow" w:cs="Arial"/>
              </w:rPr>
              <w:t>počet detí</w:t>
            </w:r>
            <w:r>
              <w:rPr>
                <w:rFonts w:ascii="Arial Narrow" w:hAnsi="Arial Narrow" w:cs="Arial"/>
              </w:rPr>
              <w:t xml:space="preserve"> v ŠKD</w:t>
            </w:r>
          </w:p>
          <w:p w:rsidR="00761376" w:rsidRDefault="00761376" w:rsidP="00761376">
            <w:pPr>
              <w:numPr>
                <w:ilvl w:val="0"/>
                <w:numId w:val="8"/>
              </w:numPr>
              <w:tabs>
                <w:tab w:val="clear" w:pos="720"/>
                <w:tab w:val="num" w:pos="306"/>
              </w:tabs>
              <w:spacing w:after="0" w:line="240" w:lineRule="auto"/>
              <w:ind w:hanging="594"/>
              <w:jc w:val="both"/>
              <w:rPr>
                <w:rFonts w:ascii="Arial Narrow" w:hAnsi="Arial Narrow" w:cs="Arial"/>
              </w:rPr>
            </w:pPr>
            <w:r>
              <w:rPr>
                <w:rFonts w:ascii="Arial Narrow" w:hAnsi="Arial Narrow" w:cs="Arial"/>
              </w:rPr>
              <w:t>počet vychovávateľov</w:t>
            </w:r>
          </w:p>
          <w:p w:rsidR="00761376" w:rsidRPr="00BB5A10" w:rsidRDefault="00761376" w:rsidP="00761376">
            <w:pPr>
              <w:numPr>
                <w:ilvl w:val="0"/>
                <w:numId w:val="8"/>
              </w:numPr>
              <w:tabs>
                <w:tab w:val="clear" w:pos="720"/>
                <w:tab w:val="num" w:pos="306"/>
              </w:tabs>
              <w:spacing w:after="0" w:line="240" w:lineRule="auto"/>
              <w:ind w:hanging="594"/>
              <w:jc w:val="both"/>
              <w:rPr>
                <w:rFonts w:ascii="Arial Narrow" w:hAnsi="Arial Narrow" w:cs="Arial"/>
              </w:rPr>
            </w:pPr>
            <w:r>
              <w:rPr>
                <w:rFonts w:ascii="Arial Narrow" w:hAnsi="Arial Narrow" w:cs="Arial"/>
              </w:rPr>
              <w:t>z toho ženy</w:t>
            </w:r>
          </w:p>
          <w:p w:rsidR="00761376" w:rsidRPr="00BB5A10" w:rsidRDefault="00761376" w:rsidP="007B2392">
            <w:pPr>
              <w:ind w:left="126"/>
              <w:rPr>
                <w:rFonts w:ascii="Arial" w:hAnsi="Arial" w:cs="Arial"/>
              </w:rPr>
            </w:pPr>
            <w:r>
              <w:rPr>
                <w:rFonts w:ascii="Arial Narrow" w:hAnsi="Arial Narrow" w:cs="Arial"/>
              </w:rPr>
              <w:t xml:space="preserve">% spokojnosti rodičov a detí s poskytnutými službami </w:t>
            </w:r>
          </w:p>
        </w:tc>
        <w:tc>
          <w:tcPr>
            <w:tcW w:w="1080" w:type="dxa"/>
            <w:shd w:val="clear" w:color="auto" w:fill="C0C0C0"/>
          </w:tcPr>
          <w:p w:rsidR="00761376" w:rsidRDefault="00761376" w:rsidP="007B2392">
            <w:pPr>
              <w:jc w:val="both"/>
              <w:rPr>
                <w:rFonts w:ascii="Arial" w:hAnsi="Arial" w:cs="Arial"/>
              </w:rPr>
            </w:pPr>
            <w:r>
              <w:rPr>
                <w:rFonts w:ascii="Arial" w:hAnsi="Arial" w:cs="Arial"/>
              </w:rPr>
              <w:t xml:space="preserve">     90</w:t>
            </w:r>
          </w:p>
          <w:p w:rsidR="00761376" w:rsidRDefault="00761376" w:rsidP="007B2392">
            <w:pPr>
              <w:jc w:val="both"/>
              <w:rPr>
                <w:rFonts w:ascii="Arial" w:hAnsi="Arial" w:cs="Arial"/>
              </w:rPr>
            </w:pPr>
            <w:r>
              <w:rPr>
                <w:rFonts w:ascii="Arial" w:hAnsi="Arial" w:cs="Arial"/>
              </w:rPr>
              <w:t xml:space="preserve">      4</w:t>
            </w:r>
          </w:p>
          <w:p w:rsidR="00761376" w:rsidRDefault="00761376" w:rsidP="007B2392">
            <w:pPr>
              <w:jc w:val="center"/>
              <w:rPr>
                <w:rFonts w:ascii="Arial" w:hAnsi="Arial" w:cs="Arial"/>
              </w:rPr>
            </w:pPr>
            <w:r>
              <w:rPr>
                <w:rFonts w:ascii="Arial" w:hAnsi="Arial" w:cs="Arial"/>
              </w:rPr>
              <w:t>4</w:t>
            </w:r>
          </w:p>
          <w:p w:rsidR="00761376" w:rsidRPr="00BB5A10" w:rsidRDefault="00761376" w:rsidP="007B2392">
            <w:pPr>
              <w:jc w:val="center"/>
              <w:rPr>
                <w:rFonts w:ascii="Arial" w:hAnsi="Arial" w:cs="Arial"/>
              </w:rPr>
            </w:pPr>
            <w:r>
              <w:rPr>
                <w:rFonts w:ascii="Arial" w:hAnsi="Arial" w:cs="Arial"/>
              </w:rPr>
              <w:t>100</w:t>
            </w:r>
          </w:p>
        </w:tc>
        <w:tc>
          <w:tcPr>
            <w:tcW w:w="1080" w:type="dxa"/>
            <w:shd w:val="clear" w:color="auto" w:fill="C0C0C0"/>
          </w:tcPr>
          <w:p w:rsidR="00761376" w:rsidRDefault="00761376" w:rsidP="007B2392">
            <w:pPr>
              <w:jc w:val="center"/>
              <w:rPr>
                <w:rFonts w:ascii="Arial" w:hAnsi="Arial" w:cs="Arial"/>
              </w:rPr>
            </w:pPr>
            <w:r>
              <w:rPr>
                <w:rFonts w:ascii="Arial" w:hAnsi="Arial" w:cs="Arial"/>
              </w:rPr>
              <w:t>80</w:t>
            </w:r>
          </w:p>
          <w:p w:rsidR="00761376" w:rsidRDefault="00761376" w:rsidP="007B2392">
            <w:pPr>
              <w:jc w:val="center"/>
              <w:rPr>
                <w:rFonts w:ascii="Arial" w:hAnsi="Arial" w:cs="Arial"/>
              </w:rPr>
            </w:pPr>
            <w:r>
              <w:rPr>
                <w:rFonts w:ascii="Arial" w:hAnsi="Arial" w:cs="Arial"/>
              </w:rPr>
              <w:t>4</w:t>
            </w:r>
          </w:p>
          <w:p w:rsidR="00761376" w:rsidRDefault="00761376" w:rsidP="007B2392">
            <w:pPr>
              <w:jc w:val="center"/>
              <w:rPr>
                <w:rFonts w:ascii="Arial" w:hAnsi="Arial" w:cs="Arial"/>
              </w:rPr>
            </w:pPr>
            <w:r>
              <w:rPr>
                <w:rFonts w:ascii="Arial" w:hAnsi="Arial" w:cs="Arial"/>
              </w:rPr>
              <w:t>4</w:t>
            </w:r>
          </w:p>
          <w:p w:rsidR="00761376" w:rsidRPr="00BB5A10" w:rsidRDefault="00761376" w:rsidP="007B2392">
            <w:pPr>
              <w:jc w:val="center"/>
              <w:rPr>
                <w:rFonts w:ascii="Arial" w:hAnsi="Arial" w:cs="Arial"/>
              </w:rPr>
            </w:pPr>
            <w:r>
              <w:rPr>
                <w:rFonts w:ascii="Arial" w:hAnsi="Arial" w:cs="Arial"/>
              </w:rPr>
              <w:t>100</w:t>
            </w:r>
          </w:p>
        </w:tc>
      </w:tr>
    </w:tbl>
    <w:p w:rsidR="00761376" w:rsidRDefault="00761376" w:rsidP="00761376">
      <w:pPr>
        <w:pBdr>
          <w:bottom w:val="single" w:sz="6" w:space="1" w:color="auto"/>
          <w:between w:val="single" w:sz="6" w:space="1" w:color="auto"/>
        </w:pBdr>
        <w:rPr>
          <w:b/>
        </w:rPr>
      </w:pPr>
    </w:p>
    <w:p w:rsidR="00761376" w:rsidRDefault="00761376" w:rsidP="00761376">
      <w:pPr>
        <w:pBdr>
          <w:bottom w:val="single" w:sz="6" w:space="1" w:color="auto"/>
          <w:between w:val="single" w:sz="6" w:space="1" w:color="auto"/>
        </w:pBdr>
        <w:rPr>
          <w:b/>
        </w:rPr>
      </w:pPr>
      <w:r w:rsidRPr="00CA3F98">
        <w:rPr>
          <w:b/>
        </w:rPr>
        <w:lastRenderedPageBreak/>
        <w:t>Bežné výdavky</w:t>
      </w:r>
      <w:r w:rsidRPr="002B3BC1">
        <w:rPr>
          <w:b/>
        </w:rPr>
        <w:t xml:space="preserve"> </w:t>
      </w:r>
      <w:r>
        <w:rPr>
          <w:b/>
        </w:rPr>
        <w:t>– Školský klub deti</w:t>
      </w:r>
    </w:p>
    <w:p w:rsidR="00761376" w:rsidRDefault="00761376" w:rsidP="00761376">
      <w:pP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60"/>
        <w:gridCol w:w="1590"/>
        <w:gridCol w:w="1842"/>
        <w:gridCol w:w="1842"/>
      </w:tblGrid>
      <w:tr w:rsidR="00761376" w:rsidRPr="00636414" w:rsidTr="007B2392">
        <w:tc>
          <w:tcPr>
            <w:tcW w:w="2694" w:type="dxa"/>
          </w:tcPr>
          <w:p w:rsidR="00761376" w:rsidRPr="00636414" w:rsidRDefault="00761376" w:rsidP="007B2392">
            <w:pPr>
              <w:rPr>
                <w:b/>
              </w:rPr>
            </w:pPr>
            <w:r w:rsidRPr="00636414">
              <w:rPr>
                <w:b/>
              </w:rPr>
              <w:t>Názov účtu</w:t>
            </w:r>
          </w:p>
        </w:tc>
        <w:tc>
          <w:tcPr>
            <w:tcW w:w="1560" w:type="dxa"/>
          </w:tcPr>
          <w:p w:rsidR="00761376" w:rsidRPr="00636414" w:rsidRDefault="00761376" w:rsidP="007B2392">
            <w:pPr>
              <w:rPr>
                <w:b/>
              </w:rPr>
            </w:pPr>
            <w:r w:rsidRPr="00636414">
              <w:rPr>
                <w:b/>
              </w:rPr>
              <w:t>Schválený rozpočet</w:t>
            </w:r>
          </w:p>
        </w:tc>
        <w:tc>
          <w:tcPr>
            <w:tcW w:w="1590" w:type="dxa"/>
          </w:tcPr>
          <w:p w:rsidR="00761376" w:rsidRPr="00636414" w:rsidRDefault="00761376" w:rsidP="007B2392">
            <w:pPr>
              <w:rPr>
                <w:b/>
              </w:rPr>
            </w:pPr>
            <w:r w:rsidRPr="00636414">
              <w:rPr>
                <w:b/>
              </w:rPr>
              <w:t>Upravený rozpočet</w:t>
            </w:r>
          </w:p>
        </w:tc>
        <w:tc>
          <w:tcPr>
            <w:tcW w:w="1842" w:type="dxa"/>
          </w:tcPr>
          <w:p w:rsidR="00761376" w:rsidRPr="00636414" w:rsidRDefault="00761376" w:rsidP="007B2392">
            <w:pPr>
              <w:rPr>
                <w:b/>
              </w:rPr>
            </w:pPr>
            <w:r w:rsidRPr="00636414">
              <w:rPr>
                <w:b/>
              </w:rPr>
              <w:t>Skutočnosť</w:t>
            </w:r>
          </w:p>
        </w:tc>
        <w:tc>
          <w:tcPr>
            <w:tcW w:w="1842" w:type="dxa"/>
          </w:tcPr>
          <w:p w:rsidR="00761376" w:rsidRPr="00636414" w:rsidRDefault="00761376" w:rsidP="007B2392">
            <w:pPr>
              <w:rPr>
                <w:b/>
              </w:rPr>
            </w:pPr>
            <w:r w:rsidRPr="00636414">
              <w:rPr>
                <w:b/>
              </w:rPr>
              <w:t>Plnenie %</w:t>
            </w:r>
          </w:p>
        </w:tc>
      </w:tr>
      <w:tr w:rsidR="00761376" w:rsidRPr="00636414" w:rsidTr="007B2392">
        <w:tc>
          <w:tcPr>
            <w:tcW w:w="2694" w:type="dxa"/>
          </w:tcPr>
          <w:p w:rsidR="00761376" w:rsidRPr="00636414" w:rsidRDefault="00761376" w:rsidP="007B2392">
            <w:pPr>
              <w:rPr>
                <w:b/>
              </w:rPr>
            </w:pPr>
            <w:r w:rsidRPr="00636414">
              <w:rPr>
                <w:b/>
              </w:rPr>
              <w:t xml:space="preserve">610- Mzdy, platy, </w:t>
            </w:r>
            <w:proofErr w:type="spellStart"/>
            <w:r w:rsidRPr="00636414">
              <w:rPr>
                <w:b/>
              </w:rPr>
              <w:t>ost</w:t>
            </w:r>
            <w:proofErr w:type="spellEnd"/>
            <w:r w:rsidRPr="00636414">
              <w:rPr>
                <w:b/>
              </w:rPr>
              <w:t>. osobné vyrovnania</w:t>
            </w:r>
          </w:p>
        </w:tc>
        <w:tc>
          <w:tcPr>
            <w:tcW w:w="1560" w:type="dxa"/>
          </w:tcPr>
          <w:p w:rsidR="00761376" w:rsidRPr="00081C08" w:rsidRDefault="00761376" w:rsidP="007B2392">
            <w:r>
              <w:t>36600</w:t>
            </w:r>
          </w:p>
        </w:tc>
        <w:tc>
          <w:tcPr>
            <w:tcW w:w="1590" w:type="dxa"/>
          </w:tcPr>
          <w:p w:rsidR="00761376" w:rsidRPr="00081C08" w:rsidRDefault="00761376" w:rsidP="007B2392">
            <w:r>
              <w:t>33250</w:t>
            </w:r>
          </w:p>
        </w:tc>
        <w:tc>
          <w:tcPr>
            <w:tcW w:w="1842" w:type="dxa"/>
          </w:tcPr>
          <w:p w:rsidR="00761376" w:rsidRPr="00081C08" w:rsidRDefault="00761376" w:rsidP="007B2392">
            <w:r>
              <w:t>33939,22</w:t>
            </w:r>
          </w:p>
        </w:tc>
        <w:tc>
          <w:tcPr>
            <w:tcW w:w="1842" w:type="dxa"/>
          </w:tcPr>
          <w:p w:rsidR="00761376" w:rsidRPr="00636414" w:rsidRDefault="00761376" w:rsidP="007B2392">
            <w:pPr>
              <w:rPr>
                <w:b/>
              </w:rPr>
            </w:pPr>
            <w:r>
              <w:rPr>
                <w:b/>
              </w:rPr>
              <w:t>102,07</w:t>
            </w:r>
          </w:p>
        </w:tc>
      </w:tr>
      <w:tr w:rsidR="00761376" w:rsidRPr="00636414" w:rsidTr="007B2392">
        <w:tc>
          <w:tcPr>
            <w:tcW w:w="2694" w:type="dxa"/>
          </w:tcPr>
          <w:p w:rsidR="00761376" w:rsidRPr="00636414" w:rsidRDefault="00761376" w:rsidP="007B2392">
            <w:pPr>
              <w:rPr>
                <w:b/>
              </w:rPr>
            </w:pPr>
            <w:r w:rsidRPr="00636414">
              <w:rPr>
                <w:b/>
              </w:rPr>
              <w:t>62- Poistné a príspevok do poisťovní</w:t>
            </w:r>
          </w:p>
        </w:tc>
        <w:tc>
          <w:tcPr>
            <w:tcW w:w="1560" w:type="dxa"/>
          </w:tcPr>
          <w:p w:rsidR="00761376" w:rsidRPr="00081C08" w:rsidRDefault="00761376" w:rsidP="007B2392">
            <w:r>
              <w:t>13272</w:t>
            </w:r>
          </w:p>
        </w:tc>
        <w:tc>
          <w:tcPr>
            <w:tcW w:w="1590" w:type="dxa"/>
          </w:tcPr>
          <w:p w:rsidR="00761376" w:rsidRPr="00081C08" w:rsidRDefault="00761376" w:rsidP="007B2392">
            <w:r>
              <w:t>12103</w:t>
            </w:r>
          </w:p>
        </w:tc>
        <w:tc>
          <w:tcPr>
            <w:tcW w:w="1842" w:type="dxa"/>
          </w:tcPr>
          <w:p w:rsidR="00761376" w:rsidRPr="00081C08" w:rsidRDefault="00761376" w:rsidP="007B2392">
            <w:r>
              <w:t>13278,99</w:t>
            </w:r>
          </w:p>
        </w:tc>
        <w:tc>
          <w:tcPr>
            <w:tcW w:w="1842" w:type="dxa"/>
          </w:tcPr>
          <w:p w:rsidR="00761376" w:rsidRPr="00636414" w:rsidRDefault="00761376" w:rsidP="007B2392">
            <w:pPr>
              <w:rPr>
                <w:b/>
              </w:rPr>
            </w:pPr>
            <w:r>
              <w:rPr>
                <w:b/>
              </w:rPr>
              <w:t>109,72</w:t>
            </w:r>
          </w:p>
        </w:tc>
      </w:tr>
      <w:tr w:rsidR="00761376" w:rsidRPr="00636414" w:rsidTr="007B2392">
        <w:tc>
          <w:tcPr>
            <w:tcW w:w="2694" w:type="dxa"/>
          </w:tcPr>
          <w:p w:rsidR="00761376" w:rsidRPr="00636414" w:rsidRDefault="00761376" w:rsidP="007B2392">
            <w:pPr>
              <w:rPr>
                <w:b/>
              </w:rPr>
            </w:pPr>
            <w:r w:rsidRPr="00636414">
              <w:rPr>
                <w:b/>
              </w:rPr>
              <w:t>632-Energie, voda, komunikácie</w:t>
            </w:r>
          </w:p>
        </w:tc>
        <w:tc>
          <w:tcPr>
            <w:tcW w:w="1560" w:type="dxa"/>
          </w:tcPr>
          <w:p w:rsidR="00761376" w:rsidRPr="00081C08" w:rsidRDefault="00761376" w:rsidP="007B2392">
            <w:r>
              <w:t>3216</w:t>
            </w:r>
          </w:p>
        </w:tc>
        <w:tc>
          <w:tcPr>
            <w:tcW w:w="1590" w:type="dxa"/>
          </w:tcPr>
          <w:p w:rsidR="00761376" w:rsidRPr="00081C08" w:rsidRDefault="00761376" w:rsidP="007B2392">
            <w:r>
              <w:t>213</w:t>
            </w:r>
          </w:p>
        </w:tc>
        <w:tc>
          <w:tcPr>
            <w:tcW w:w="1842" w:type="dxa"/>
          </w:tcPr>
          <w:p w:rsidR="00761376" w:rsidRPr="00081C08" w:rsidRDefault="00761376" w:rsidP="007B2392">
            <w:r>
              <w:t>0</w:t>
            </w:r>
          </w:p>
        </w:tc>
        <w:tc>
          <w:tcPr>
            <w:tcW w:w="1842" w:type="dxa"/>
          </w:tcPr>
          <w:p w:rsidR="00761376" w:rsidRPr="00636414" w:rsidRDefault="00761376" w:rsidP="007B2392">
            <w:pPr>
              <w:rPr>
                <w:b/>
              </w:rPr>
            </w:pPr>
            <w:r>
              <w:rPr>
                <w:b/>
              </w:rPr>
              <w:t>0</w:t>
            </w:r>
          </w:p>
        </w:tc>
      </w:tr>
      <w:tr w:rsidR="00761376" w:rsidRPr="00636414" w:rsidTr="007B2392">
        <w:tc>
          <w:tcPr>
            <w:tcW w:w="2694" w:type="dxa"/>
          </w:tcPr>
          <w:p w:rsidR="00761376" w:rsidRPr="00636414" w:rsidRDefault="00761376" w:rsidP="007B2392">
            <w:pPr>
              <w:rPr>
                <w:b/>
              </w:rPr>
            </w:pPr>
            <w:r w:rsidRPr="00636414">
              <w:rPr>
                <w:b/>
              </w:rPr>
              <w:t>633 - Materiál</w:t>
            </w:r>
          </w:p>
        </w:tc>
        <w:tc>
          <w:tcPr>
            <w:tcW w:w="1560" w:type="dxa"/>
          </w:tcPr>
          <w:p w:rsidR="00761376" w:rsidRPr="00081C08" w:rsidRDefault="00761376" w:rsidP="007B2392">
            <w:r>
              <w:t>3800</w:t>
            </w:r>
          </w:p>
        </w:tc>
        <w:tc>
          <w:tcPr>
            <w:tcW w:w="1590" w:type="dxa"/>
          </w:tcPr>
          <w:p w:rsidR="00761376" w:rsidRPr="00081C08" w:rsidRDefault="00761376" w:rsidP="007B2392">
            <w:r>
              <w:t>222</w:t>
            </w:r>
          </w:p>
        </w:tc>
        <w:tc>
          <w:tcPr>
            <w:tcW w:w="1842" w:type="dxa"/>
          </w:tcPr>
          <w:p w:rsidR="00761376" w:rsidRPr="00081C08" w:rsidRDefault="00761376" w:rsidP="007B2392">
            <w:r>
              <w:t>15,30</w:t>
            </w:r>
          </w:p>
        </w:tc>
        <w:tc>
          <w:tcPr>
            <w:tcW w:w="1842" w:type="dxa"/>
          </w:tcPr>
          <w:p w:rsidR="00761376" w:rsidRPr="00636414" w:rsidRDefault="00761376" w:rsidP="007B2392">
            <w:pPr>
              <w:rPr>
                <w:b/>
              </w:rPr>
            </w:pPr>
            <w:r>
              <w:rPr>
                <w:b/>
              </w:rPr>
              <w:t>6,89</w:t>
            </w:r>
          </w:p>
        </w:tc>
      </w:tr>
      <w:tr w:rsidR="00761376" w:rsidRPr="00636414" w:rsidTr="007B2392">
        <w:tc>
          <w:tcPr>
            <w:tcW w:w="2694" w:type="dxa"/>
          </w:tcPr>
          <w:p w:rsidR="00761376" w:rsidRPr="00636414" w:rsidRDefault="00761376" w:rsidP="007B2392">
            <w:pPr>
              <w:rPr>
                <w:b/>
              </w:rPr>
            </w:pPr>
            <w:r w:rsidRPr="00636414">
              <w:rPr>
                <w:b/>
              </w:rPr>
              <w:t>637-Služby</w:t>
            </w:r>
          </w:p>
        </w:tc>
        <w:tc>
          <w:tcPr>
            <w:tcW w:w="1560" w:type="dxa"/>
          </w:tcPr>
          <w:p w:rsidR="00761376" w:rsidRPr="00081C08" w:rsidRDefault="00761376" w:rsidP="007B2392">
            <w:r>
              <w:t>1700</w:t>
            </w:r>
          </w:p>
        </w:tc>
        <w:tc>
          <w:tcPr>
            <w:tcW w:w="1590" w:type="dxa"/>
          </w:tcPr>
          <w:p w:rsidR="00761376" w:rsidRPr="00081C08" w:rsidRDefault="00761376" w:rsidP="007B2392">
            <w:r>
              <w:t>1370</w:t>
            </w:r>
          </w:p>
        </w:tc>
        <w:tc>
          <w:tcPr>
            <w:tcW w:w="1842" w:type="dxa"/>
          </w:tcPr>
          <w:p w:rsidR="00761376" w:rsidRPr="00081C08" w:rsidRDefault="00761376" w:rsidP="007B2392">
            <w:r>
              <w:t>990,03</w:t>
            </w:r>
          </w:p>
        </w:tc>
        <w:tc>
          <w:tcPr>
            <w:tcW w:w="1842" w:type="dxa"/>
          </w:tcPr>
          <w:p w:rsidR="00761376" w:rsidRPr="00636414" w:rsidRDefault="00761376" w:rsidP="007B2392">
            <w:pPr>
              <w:rPr>
                <w:b/>
              </w:rPr>
            </w:pPr>
            <w:r>
              <w:rPr>
                <w:b/>
              </w:rPr>
              <w:t>72,26</w:t>
            </w:r>
          </w:p>
        </w:tc>
      </w:tr>
      <w:tr w:rsidR="00761376" w:rsidRPr="00636414" w:rsidTr="007B2392">
        <w:tc>
          <w:tcPr>
            <w:tcW w:w="2694" w:type="dxa"/>
          </w:tcPr>
          <w:p w:rsidR="00761376" w:rsidRPr="00636414" w:rsidRDefault="00761376" w:rsidP="007B2392">
            <w:pPr>
              <w:rPr>
                <w:b/>
              </w:rPr>
            </w:pPr>
            <w:r>
              <w:rPr>
                <w:b/>
              </w:rPr>
              <w:t>642 – Jednotlivcom nemocenské dávky</w:t>
            </w:r>
          </w:p>
        </w:tc>
        <w:tc>
          <w:tcPr>
            <w:tcW w:w="1560" w:type="dxa"/>
          </w:tcPr>
          <w:p w:rsidR="00761376" w:rsidRDefault="00761376" w:rsidP="007B2392">
            <w:r>
              <w:t>0</w:t>
            </w:r>
          </w:p>
        </w:tc>
        <w:tc>
          <w:tcPr>
            <w:tcW w:w="1590" w:type="dxa"/>
          </w:tcPr>
          <w:p w:rsidR="00761376" w:rsidRDefault="00761376" w:rsidP="007B2392">
            <w:r>
              <w:t>338</w:t>
            </w:r>
          </w:p>
        </w:tc>
        <w:tc>
          <w:tcPr>
            <w:tcW w:w="1842" w:type="dxa"/>
          </w:tcPr>
          <w:p w:rsidR="00761376" w:rsidRDefault="00761376" w:rsidP="007B2392">
            <w:r>
              <w:t>508,01</w:t>
            </w:r>
          </w:p>
        </w:tc>
        <w:tc>
          <w:tcPr>
            <w:tcW w:w="1842" w:type="dxa"/>
          </w:tcPr>
          <w:p w:rsidR="00761376" w:rsidRPr="00636414" w:rsidRDefault="00761376" w:rsidP="007B2392">
            <w:pPr>
              <w:rPr>
                <w:b/>
              </w:rPr>
            </w:pPr>
            <w:r>
              <w:rPr>
                <w:b/>
              </w:rPr>
              <w:t>150,30</w:t>
            </w:r>
          </w:p>
        </w:tc>
      </w:tr>
      <w:tr w:rsidR="00761376" w:rsidRPr="00636414" w:rsidTr="007B2392">
        <w:tc>
          <w:tcPr>
            <w:tcW w:w="2694" w:type="dxa"/>
          </w:tcPr>
          <w:p w:rsidR="00761376" w:rsidRPr="00636414" w:rsidRDefault="00761376" w:rsidP="007B2392">
            <w:pPr>
              <w:rPr>
                <w:b/>
              </w:rPr>
            </w:pPr>
            <w:r w:rsidRPr="00636414">
              <w:rPr>
                <w:b/>
              </w:rPr>
              <w:t>SPOLU</w:t>
            </w:r>
          </w:p>
        </w:tc>
        <w:tc>
          <w:tcPr>
            <w:tcW w:w="1560" w:type="dxa"/>
          </w:tcPr>
          <w:p w:rsidR="00761376" w:rsidRPr="00636414" w:rsidRDefault="00761376" w:rsidP="007B2392">
            <w:pPr>
              <w:rPr>
                <w:b/>
              </w:rPr>
            </w:pPr>
            <w:r>
              <w:rPr>
                <w:b/>
              </w:rPr>
              <w:t>58588</w:t>
            </w:r>
          </w:p>
        </w:tc>
        <w:tc>
          <w:tcPr>
            <w:tcW w:w="1590" w:type="dxa"/>
          </w:tcPr>
          <w:p w:rsidR="00761376" w:rsidRPr="00636414" w:rsidRDefault="00761376" w:rsidP="007B2392">
            <w:pPr>
              <w:rPr>
                <w:b/>
              </w:rPr>
            </w:pPr>
            <w:r>
              <w:rPr>
                <w:b/>
              </w:rPr>
              <w:t>47496</w:t>
            </w:r>
          </w:p>
        </w:tc>
        <w:tc>
          <w:tcPr>
            <w:tcW w:w="1842" w:type="dxa"/>
          </w:tcPr>
          <w:p w:rsidR="00761376" w:rsidRPr="00636414" w:rsidRDefault="00761376" w:rsidP="007B2392">
            <w:pPr>
              <w:rPr>
                <w:b/>
              </w:rPr>
            </w:pPr>
            <w:r>
              <w:rPr>
                <w:b/>
              </w:rPr>
              <w:t>48731,55</w:t>
            </w:r>
          </w:p>
        </w:tc>
        <w:tc>
          <w:tcPr>
            <w:tcW w:w="1842" w:type="dxa"/>
          </w:tcPr>
          <w:p w:rsidR="00761376" w:rsidRPr="00636414" w:rsidRDefault="00761376" w:rsidP="007B2392">
            <w:pPr>
              <w:rPr>
                <w:b/>
              </w:rPr>
            </w:pPr>
            <w:r>
              <w:rPr>
                <w:b/>
              </w:rPr>
              <w:t>102,60</w:t>
            </w:r>
          </w:p>
        </w:tc>
      </w:tr>
    </w:tbl>
    <w:p w:rsidR="00761376" w:rsidRDefault="00761376" w:rsidP="00761376">
      <w:pPr>
        <w:pBdr>
          <w:bottom w:val="single" w:sz="6" w:space="1" w:color="auto"/>
          <w:between w:val="single" w:sz="6" w:space="1" w:color="auto"/>
        </w:pBdr>
        <w:rPr>
          <w:b/>
        </w:rPr>
      </w:pPr>
    </w:p>
    <w:p w:rsidR="00761376" w:rsidRDefault="00761376" w:rsidP="00761376">
      <w:pPr>
        <w:pBdr>
          <w:bottom w:val="single" w:sz="6" w:space="1" w:color="auto"/>
          <w:between w:val="single" w:sz="6" w:space="1" w:color="auto"/>
        </w:pBdr>
        <w:rPr>
          <w:b/>
        </w:rPr>
      </w:pPr>
      <w:r>
        <w:rPr>
          <w:b/>
        </w:rPr>
        <w:t>Komentár</w:t>
      </w:r>
      <w:r w:rsidRPr="002B3BC1">
        <w:rPr>
          <w:b/>
        </w:rPr>
        <w:t xml:space="preserve"> </w:t>
      </w:r>
      <w:r>
        <w:rPr>
          <w:b/>
        </w:rPr>
        <w:t>– Školský klub deti</w:t>
      </w:r>
    </w:p>
    <w:p w:rsidR="00761376" w:rsidRDefault="00761376" w:rsidP="00761376"/>
    <w:p w:rsidR="00761376" w:rsidRPr="009C2330" w:rsidRDefault="00761376" w:rsidP="00761376">
      <w:pPr>
        <w:jc w:val="both"/>
        <w:rPr>
          <w:rFonts w:ascii="Tahoma" w:hAnsi="Tahoma" w:cs="Tahoma"/>
          <w:sz w:val="24"/>
          <w:szCs w:val="24"/>
        </w:rPr>
      </w:pPr>
      <w:r w:rsidRPr="00A94419">
        <w:rPr>
          <w:b/>
        </w:rPr>
        <w:t xml:space="preserve">61 – </w:t>
      </w:r>
      <w:r w:rsidRPr="009C2330">
        <w:rPr>
          <w:rFonts w:ascii="Tahoma" w:hAnsi="Tahoma" w:cs="Tahoma"/>
          <w:b/>
          <w:sz w:val="24"/>
          <w:szCs w:val="24"/>
        </w:rPr>
        <w:t xml:space="preserve">Mzdy, platy a ostatné osobné vyrovnanie </w:t>
      </w:r>
      <w:r w:rsidRPr="009C2330">
        <w:rPr>
          <w:rFonts w:ascii="Tahoma" w:hAnsi="Tahoma" w:cs="Tahoma"/>
          <w:b/>
          <w:sz w:val="24"/>
          <w:szCs w:val="24"/>
        </w:rPr>
        <w:tab/>
      </w:r>
      <w:r w:rsidRPr="009C2330">
        <w:rPr>
          <w:rFonts w:ascii="Tahoma" w:hAnsi="Tahoma" w:cs="Tahoma"/>
          <w:b/>
          <w:sz w:val="24"/>
          <w:szCs w:val="24"/>
        </w:rPr>
        <w:tab/>
        <w:t xml:space="preserve">                   33 939,22 Eur</w:t>
      </w:r>
    </w:p>
    <w:p w:rsidR="00761376" w:rsidRDefault="00761376" w:rsidP="00761376">
      <w:pPr>
        <w:jc w:val="both"/>
        <w:rPr>
          <w:b/>
        </w:rPr>
      </w:pPr>
      <w:r w:rsidRPr="009C2330">
        <w:rPr>
          <w:rFonts w:ascii="Tahoma" w:hAnsi="Tahoma" w:cs="Tahoma"/>
          <w:sz w:val="24"/>
          <w:szCs w:val="24"/>
        </w:rPr>
        <w:tab/>
        <w:t>Finančné prostriedky boli použité na tarifné platy, zvýšenie tarifného platu, osobné príplatky, ostatné príplatky  a  odmeny</w:t>
      </w:r>
      <w:r>
        <w:t xml:space="preserve">. </w:t>
      </w:r>
    </w:p>
    <w:p w:rsidR="00761376" w:rsidRPr="009C2330" w:rsidRDefault="00761376" w:rsidP="00761376">
      <w:pPr>
        <w:rPr>
          <w:rFonts w:ascii="Tahoma" w:hAnsi="Tahoma" w:cs="Tahoma"/>
          <w:b/>
          <w:sz w:val="24"/>
          <w:szCs w:val="24"/>
        </w:rPr>
      </w:pPr>
      <w:r w:rsidRPr="00A94419">
        <w:rPr>
          <w:b/>
        </w:rPr>
        <w:t xml:space="preserve">62 – </w:t>
      </w:r>
      <w:r w:rsidRPr="009C2330">
        <w:rPr>
          <w:rFonts w:ascii="Tahoma" w:hAnsi="Tahoma" w:cs="Tahoma"/>
          <w:b/>
          <w:sz w:val="24"/>
          <w:szCs w:val="24"/>
        </w:rPr>
        <w:t xml:space="preserve">Odvody do poistných fondov  </w:t>
      </w:r>
      <w:r w:rsidRPr="009C2330">
        <w:rPr>
          <w:rFonts w:ascii="Tahoma" w:hAnsi="Tahoma" w:cs="Tahoma"/>
          <w:b/>
          <w:sz w:val="24"/>
          <w:szCs w:val="24"/>
        </w:rPr>
        <w:tab/>
      </w:r>
      <w:r w:rsidRPr="009C2330">
        <w:rPr>
          <w:rFonts w:ascii="Tahoma" w:hAnsi="Tahoma" w:cs="Tahoma"/>
          <w:b/>
          <w:sz w:val="24"/>
          <w:szCs w:val="24"/>
        </w:rPr>
        <w:tab/>
        <w:t xml:space="preserve">                                13 278,99 Eur</w:t>
      </w:r>
    </w:p>
    <w:p w:rsidR="00761376" w:rsidRPr="009C2330" w:rsidRDefault="00761376" w:rsidP="00761376">
      <w:pPr>
        <w:ind w:firstLine="708"/>
        <w:jc w:val="both"/>
        <w:rPr>
          <w:rFonts w:ascii="Tahoma" w:hAnsi="Tahoma" w:cs="Tahoma"/>
          <w:sz w:val="24"/>
          <w:szCs w:val="24"/>
        </w:rPr>
      </w:pPr>
      <w:r w:rsidRPr="009C2330">
        <w:rPr>
          <w:rFonts w:ascii="Tahoma" w:hAnsi="Tahoma" w:cs="Tahoma"/>
          <w:sz w:val="24"/>
          <w:szCs w:val="24"/>
        </w:rPr>
        <w:lastRenderedPageBreak/>
        <w:t>Finančné prostriedky boli použité na sociálne poistné a zdravotné poistné a príspevok zamestnávateľa na doplnkové dôchodkové poistenie.</w:t>
      </w:r>
    </w:p>
    <w:p w:rsidR="00761376" w:rsidRPr="009C2330" w:rsidRDefault="00761376" w:rsidP="00761376">
      <w:pPr>
        <w:rPr>
          <w:rFonts w:ascii="Tahoma" w:hAnsi="Tahoma" w:cs="Tahoma"/>
          <w:b/>
          <w:sz w:val="24"/>
          <w:szCs w:val="24"/>
        </w:rPr>
      </w:pPr>
      <w:r w:rsidRPr="00A94419">
        <w:rPr>
          <w:b/>
        </w:rPr>
        <w:t xml:space="preserve">63 – </w:t>
      </w:r>
      <w:r w:rsidRPr="009C2330">
        <w:rPr>
          <w:rFonts w:ascii="Tahoma" w:hAnsi="Tahoma" w:cs="Tahoma"/>
          <w:b/>
          <w:sz w:val="24"/>
          <w:szCs w:val="24"/>
        </w:rPr>
        <w:t xml:space="preserve">Tovary a služby </w:t>
      </w:r>
      <w:r w:rsidRPr="009C2330">
        <w:rPr>
          <w:rFonts w:ascii="Tahoma" w:hAnsi="Tahoma" w:cs="Tahoma"/>
          <w:b/>
          <w:sz w:val="24"/>
          <w:szCs w:val="24"/>
        </w:rPr>
        <w:tab/>
      </w:r>
      <w:r w:rsidRPr="009C2330">
        <w:rPr>
          <w:rFonts w:ascii="Tahoma" w:hAnsi="Tahoma" w:cs="Tahoma"/>
          <w:b/>
          <w:sz w:val="24"/>
          <w:szCs w:val="24"/>
        </w:rPr>
        <w:tab/>
      </w:r>
      <w:r w:rsidRPr="009C2330">
        <w:rPr>
          <w:rFonts w:ascii="Tahoma" w:hAnsi="Tahoma" w:cs="Tahoma"/>
          <w:b/>
          <w:sz w:val="24"/>
          <w:szCs w:val="24"/>
        </w:rPr>
        <w:tab/>
      </w:r>
      <w:r w:rsidRPr="009C2330">
        <w:rPr>
          <w:rFonts w:ascii="Tahoma" w:hAnsi="Tahoma" w:cs="Tahoma"/>
          <w:b/>
          <w:sz w:val="24"/>
          <w:szCs w:val="24"/>
        </w:rPr>
        <w:tab/>
      </w:r>
      <w:r w:rsidRPr="009C2330">
        <w:rPr>
          <w:rFonts w:ascii="Tahoma" w:hAnsi="Tahoma" w:cs="Tahoma"/>
          <w:b/>
          <w:sz w:val="24"/>
          <w:szCs w:val="24"/>
        </w:rPr>
        <w:tab/>
      </w:r>
      <w:r w:rsidRPr="009C2330">
        <w:rPr>
          <w:rFonts w:ascii="Tahoma" w:hAnsi="Tahoma" w:cs="Tahoma"/>
          <w:b/>
          <w:sz w:val="24"/>
          <w:szCs w:val="24"/>
        </w:rPr>
        <w:tab/>
        <w:t xml:space="preserve">            1 005,33 Eur</w:t>
      </w:r>
    </w:p>
    <w:p w:rsidR="00761376" w:rsidRPr="009C2330" w:rsidRDefault="00761376" w:rsidP="00761376">
      <w:pPr>
        <w:jc w:val="both"/>
        <w:rPr>
          <w:rFonts w:ascii="Tahoma" w:hAnsi="Tahoma" w:cs="Tahoma"/>
          <w:sz w:val="24"/>
          <w:szCs w:val="24"/>
        </w:rPr>
      </w:pPr>
      <w:r w:rsidRPr="009C2330">
        <w:rPr>
          <w:rFonts w:ascii="Tahoma" w:hAnsi="Tahoma" w:cs="Tahoma"/>
          <w:sz w:val="24"/>
          <w:szCs w:val="24"/>
        </w:rPr>
        <w:tab/>
        <w:t>Finančné prostriedky boli použité na zakúpenie učebných pomôcok.  V časti služby to boli výdavky na stravovanie a sociálny fond.</w:t>
      </w:r>
    </w:p>
    <w:p w:rsidR="00761376" w:rsidRPr="009C2330" w:rsidRDefault="00761376" w:rsidP="00761376">
      <w:pPr>
        <w:rPr>
          <w:rFonts w:ascii="Tahoma" w:hAnsi="Tahoma" w:cs="Tahoma"/>
          <w:b/>
          <w:sz w:val="24"/>
          <w:szCs w:val="24"/>
        </w:rPr>
      </w:pPr>
      <w:r w:rsidRPr="00BB2D6C">
        <w:rPr>
          <w:b/>
        </w:rPr>
        <w:t xml:space="preserve">64 – </w:t>
      </w:r>
      <w:r w:rsidRPr="009C2330">
        <w:rPr>
          <w:rFonts w:ascii="Tahoma" w:hAnsi="Tahoma" w:cs="Tahoma"/>
          <w:b/>
          <w:sz w:val="24"/>
          <w:szCs w:val="24"/>
        </w:rPr>
        <w:t>Bežné transfery</w:t>
      </w:r>
      <w:r w:rsidRPr="009C2330">
        <w:rPr>
          <w:rFonts w:ascii="Tahoma" w:hAnsi="Tahoma" w:cs="Tahoma"/>
          <w:b/>
          <w:sz w:val="24"/>
          <w:szCs w:val="24"/>
        </w:rPr>
        <w:tab/>
      </w:r>
      <w:r w:rsidRPr="009C2330">
        <w:rPr>
          <w:rFonts w:ascii="Tahoma" w:hAnsi="Tahoma" w:cs="Tahoma"/>
          <w:b/>
          <w:sz w:val="24"/>
          <w:szCs w:val="24"/>
        </w:rPr>
        <w:tab/>
      </w:r>
      <w:r w:rsidRPr="009C2330">
        <w:rPr>
          <w:rFonts w:ascii="Tahoma" w:hAnsi="Tahoma" w:cs="Tahoma"/>
          <w:b/>
          <w:sz w:val="24"/>
          <w:szCs w:val="24"/>
        </w:rPr>
        <w:tab/>
      </w:r>
      <w:r w:rsidRPr="009C2330">
        <w:rPr>
          <w:rFonts w:ascii="Tahoma" w:hAnsi="Tahoma" w:cs="Tahoma"/>
          <w:b/>
          <w:sz w:val="24"/>
          <w:szCs w:val="24"/>
        </w:rPr>
        <w:tab/>
      </w:r>
      <w:r w:rsidRPr="009C2330">
        <w:rPr>
          <w:rFonts w:ascii="Tahoma" w:hAnsi="Tahoma" w:cs="Tahoma"/>
          <w:b/>
          <w:sz w:val="24"/>
          <w:szCs w:val="24"/>
        </w:rPr>
        <w:tab/>
        <w:t xml:space="preserve">                         </w:t>
      </w:r>
      <w:r w:rsidRPr="009C2330">
        <w:rPr>
          <w:rFonts w:ascii="Tahoma" w:hAnsi="Tahoma" w:cs="Tahoma"/>
          <w:b/>
          <w:sz w:val="24"/>
          <w:szCs w:val="24"/>
        </w:rPr>
        <w:tab/>
        <w:t xml:space="preserve"> 508,01  Eur</w:t>
      </w:r>
    </w:p>
    <w:p w:rsidR="00761376" w:rsidRPr="009C2330" w:rsidRDefault="00761376" w:rsidP="00761376">
      <w:pPr>
        <w:jc w:val="both"/>
        <w:rPr>
          <w:rFonts w:ascii="Tahoma" w:hAnsi="Tahoma" w:cs="Tahoma"/>
          <w:sz w:val="24"/>
          <w:szCs w:val="24"/>
        </w:rPr>
      </w:pPr>
      <w:r w:rsidRPr="009C2330">
        <w:rPr>
          <w:rFonts w:ascii="Tahoma" w:hAnsi="Tahoma" w:cs="Tahoma"/>
          <w:sz w:val="24"/>
          <w:szCs w:val="24"/>
        </w:rPr>
        <w:tab/>
        <w:t>Boli vyplatené  nemocenské dávky.</w:t>
      </w:r>
    </w:p>
    <w:p w:rsidR="00761376" w:rsidRPr="009C2330" w:rsidRDefault="00761376" w:rsidP="00761376">
      <w:pPr>
        <w:rPr>
          <w:rFonts w:ascii="Tahoma" w:hAnsi="Tahoma" w:cs="Tahoma"/>
          <w:b/>
          <w:sz w:val="28"/>
          <w:szCs w:val="28"/>
        </w:rPr>
      </w:pPr>
      <w:r w:rsidRPr="009C2330">
        <w:rPr>
          <w:rFonts w:ascii="Tahoma" w:hAnsi="Tahoma" w:cs="Tahoma"/>
          <w:b/>
          <w:sz w:val="28"/>
          <w:szCs w:val="28"/>
        </w:rPr>
        <w:t>Vyhodnotenie cieľa:</w:t>
      </w:r>
    </w:p>
    <w:p w:rsidR="00761376" w:rsidRPr="009C2330" w:rsidRDefault="00761376" w:rsidP="00761376">
      <w:pPr>
        <w:rPr>
          <w:rFonts w:ascii="Tahoma" w:hAnsi="Tahoma" w:cs="Tahoma"/>
          <w:sz w:val="24"/>
          <w:szCs w:val="24"/>
        </w:rPr>
      </w:pPr>
    </w:p>
    <w:p w:rsidR="00761376" w:rsidRPr="009C2330" w:rsidRDefault="00761376" w:rsidP="00761376">
      <w:pPr>
        <w:jc w:val="both"/>
        <w:rPr>
          <w:rFonts w:ascii="Tahoma" w:hAnsi="Tahoma" w:cs="Tahoma"/>
          <w:sz w:val="24"/>
          <w:szCs w:val="24"/>
        </w:rPr>
      </w:pPr>
      <w:r w:rsidRPr="009C2330">
        <w:rPr>
          <w:rFonts w:ascii="Tahoma" w:hAnsi="Tahoma" w:cs="Tahoma"/>
          <w:sz w:val="24"/>
          <w:szCs w:val="24"/>
        </w:rPr>
        <w:t xml:space="preserve">Činnosť školského klubu detí  bola zameraná na prípravu na vyučovanie a na záujmové a tvorivé činnosti. Vyvinulo sa maximálne úsilie, aby vo výchove v ŠKD sa uplatňovali princípy humanizmu, </w:t>
      </w:r>
      <w:proofErr w:type="spellStart"/>
      <w:r w:rsidRPr="009C2330">
        <w:rPr>
          <w:rFonts w:ascii="Tahoma" w:hAnsi="Tahoma" w:cs="Tahoma"/>
          <w:sz w:val="24"/>
          <w:szCs w:val="24"/>
        </w:rPr>
        <w:t>prosocionálneho</w:t>
      </w:r>
      <w:proofErr w:type="spellEnd"/>
      <w:r w:rsidRPr="009C2330">
        <w:rPr>
          <w:rFonts w:ascii="Tahoma" w:hAnsi="Tahoma" w:cs="Tahoma"/>
          <w:sz w:val="24"/>
          <w:szCs w:val="24"/>
        </w:rPr>
        <w:t xml:space="preserve"> správania. Činnosť ŠKD prebiehala podľa časovo-</w:t>
      </w:r>
      <w:proofErr w:type="spellStart"/>
      <w:r w:rsidRPr="009C2330">
        <w:rPr>
          <w:rFonts w:ascii="Tahoma" w:hAnsi="Tahoma" w:cs="Tahoma"/>
          <w:sz w:val="24"/>
          <w:szCs w:val="24"/>
        </w:rPr>
        <w:t>tématických</w:t>
      </w:r>
      <w:proofErr w:type="spellEnd"/>
      <w:r w:rsidRPr="009C2330">
        <w:rPr>
          <w:rFonts w:ascii="Tahoma" w:hAnsi="Tahoma" w:cs="Tahoma"/>
          <w:sz w:val="24"/>
          <w:szCs w:val="24"/>
        </w:rPr>
        <w:t xml:space="preserve"> plánov, v ktorých boli využívané tieto zložky výchovy:</w:t>
      </w:r>
    </w:p>
    <w:p w:rsidR="00761376" w:rsidRPr="009C2330" w:rsidRDefault="00761376" w:rsidP="00761376">
      <w:pPr>
        <w:jc w:val="both"/>
        <w:rPr>
          <w:rFonts w:ascii="Tahoma" w:hAnsi="Tahoma" w:cs="Tahoma"/>
          <w:sz w:val="24"/>
          <w:szCs w:val="24"/>
        </w:rPr>
      </w:pPr>
      <w:r w:rsidRPr="009C2330">
        <w:rPr>
          <w:rFonts w:ascii="Tahoma" w:hAnsi="Tahoma" w:cs="Tahoma"/>
          <w:sz w:val="24"/>
          <w:szCs w:val="24"/>
        </w:rPr>
        <w:t>-esteticko-výchovná</w:t>
      </w:r>
    </w:p>
    <w:p w:rsidR="00761376" w:rsidRPr="009C2330" w:rsidRDefault="00761376" w:rsidP="00761376">
      <w:pPr>
        <w:jc w:val="both"/>
        <w:rPr>
          <w:rFonts w:ascii="Tahoma" w:hAnsi="Tahoma" w:cs="Tahoma"/>
          <w:sz w:val="24"/>
          <w:szCs w:val="24"/>
        </w:rPr>
      </w:pPr>
      <w:r w:rsidRPr="009C2330">
        <w:rPr>
          <w:rFonts w:ascii="Tahoma" w:hAnsi="Tahoma" w:cs="Tahoma"/>
          <w:sz w:val="24"/>
          <w:szCs w:val="24"/>
        </w:rPr>
        <w:t>-pracovno-technická</w:t>
      </w:r>
    </w:p>
    <w:p w:rsidR="00761376" w:rsidRPr="009C2330" w:rsidRDefault="00761376" w:rsidP="00761376">
      <w:pPr>
        <w:jc w:val="both"/>
        <w:rPr>
          <w:rFonts w:ascii="Tahoma" w:hAnsi="Tahoma" w:cs="Tahoma"/>
          <w:sz w:val="24"/>
          <w:szCs w:val="24"/>
        </w:rPr>
      </w:pPr>
      <w:r w:rsidRPr="009C2330">
        <w:rPr>
          <w:rFonts w:ascii="Tahoma" w:hAnsi="Tahoma" w:cs="Tahoma"/>
          <w:sz w:val="24"/>
          <w:szCs w:val="24"/>
        </w:rPr>
        <w:t>-športová</w:t>
      </w:r>
    </w:p>
    <w:p w:rsidR="00761376" w:rsidRPr="009C2330" w:rsidRDefault="00761376" w:rsidP="00761376">
      <w:pPr>
        <w:jc w:val="both"/>
        <w:rPr>
          <w:rFonts w:ascii="Tahoma" w:hAnsi="Tahoma" w:cs="Tahoma"/>
          <w:sz w:val="24"/>
          <w:szCs w:val="24"/>
        </w:rPr>
      </w:pPr>
      <w:r w:rsidRPr="009C2330">
        <w:rPr>
          <w:rFonts w:ascii="Tahoma" w:hAnsi="Tahoma" w:cs="Tahoma"/>
          <w:sz w:val="24"/>
          <w:szCs w:val="24"/>
        </w:rPr>
        <w:t>-spoločenskovedná</w:t>
      </w:r>
    </w:p>
    <w:p w:rsidR="00761376" w:rsidRPr="009C2330" w:rsidRDefault="00761376" w:rsidP="00761376">
      <w:pPr>
        <w:jc w:val="both"/>
        <w:rPr>
          <w:rFonts w:ascii="Tahoma" w:hAnsi="Tahoma" w:cs="Tahoma"/>
          <w:sz w:val="24"/>
          <w:szCs w:val="24"/>
        </w:rPr>
      </w:pPr>
      <w:r w:rsidRPr="009C2330">
        <w:rPr>
          <w:rFonts w:ascii="Tahoma" w:hAnsi="Tahoma" w:cs="Tahoma"/>
          <w:sz w:val="24"/>
          <w:szCs w:val="24"/>
        </w:rPr>
        <w:t xml:space="preserve">Školský klub navštevovalo 80 žiakov v  4 oddeleniach ŠKD. Výchovný proces zabezpečovali 4 kvalifikované vychovávateľky. </w:t>
      </w:r>
    </w:p>
    <w:p w:rsidR="00761376" w:rsidRPr="009C2330" w:rsidRDefault="00761376" w:rsidP="00761376">
      <w:pPr>
        <w:rPr>
          <w:rFonts w:ascii="Tahoma" w:hAnsi="Tahoma" w:cs="Tahoma"/>
          <w:sz w:val="24"/>
          <w:szCs w:val="24"/>
        </w:rPr>
      </w:pPr>
      <w:r w:rsidRPr="009C2330">
        <w:rPr>
          <w:rFonts w:ascii="Tahoma" w:hAnsi="Tahoma" w:cs="Tahoma"/>
          <w:sz w:val="24"/>
          <w:szCs w:val="24"/>
        </w:rPr>
        <w:t xml:space="preserve">                  </w:t>
      </w:r>
    </w:p>
    <w:p w:rsidR="00761376" w:rsidRPr="009C2330" w:rsidRDefault="00761376" w:rsidP="00761376">
      <w:pPr>
        <w:rPr>
          <w:rFonts w:ascii="Tahoma" w:hAnsi="Tahoma" w:cs="Tahoma"/>
          <w:sz w:val="24"/>
          <w:szCs w:val="24"/>
          <w:lang w:eastAsia="cs-CZ"/>
        </w:rPr>
      </w:pPr>
      <w:r w:rsidRPr="009C2330">
        <w:rPr>
          <w:rFonts w:ascii="Tahoma" w:hAnsi="Tahoma" w:cs="Tahoma"/>
          <w:sz w:val="24"/>
          <w:szCs w:val="24"/>
        </w:rPr>
        <w:t xml:space="preserve">                </w:t>
      </w:r>
    </w:p>
    <w:p w:rsidR="00761376" w:rsidRDefault="00761376" w:rsidP="00761376">
      <w:pPr>
        <w:pStyle w:val="Nadpis2"/>
        <w:rPr>
          <w:rFonts w:ascii="Arial" w:hAnsi="Arial" w:cs="Arial"/>
        </w:rPr>
      </w:pPr>
      <w:r>
        <w:rPr>
          <w:rFonts w:ascii="Arial" w:hAnsi="Arial" w:cs="Arial"/>
        </w:rPr>
        <w:t>PODPROGRAM: 9.6. ŠKOLSKÁ JEDÁLEŇ</w:t>
      </w:r>
    </w:p>
    <w:p w:rsidR="00761376" w:rsidRPr="00333846" w:rsidRDefault="00761376" w:rsidP="00761376">
      <w:pPr>
        <w:rPr>
          <w:lang w:eastAsia="cs-CZ"/>
        </w:rPr>
      </w:pPr>
    </w:p>
    <w:p w:rsidR="00761376" w:rsidRPr="009C2330" w:rsidRDefault="00761376" w:rsidP="00761376">
      <w:pPr>
        <w:spacing w:line="360" w:lineRule="auto"/>
        <w:jc w:val="both"/>
        <w:rPr>
          <w:rFonts w:ascii="Tahoma" w:hAnsi="Tahoma" w:cs="Tahoma"/>
          <w:sz w:val="24"/>
          <w:szCs w:val="24"/>
        </w:rPr>
      </w:pPr>
      <w:r w:rsidRPr="009C2330">
        <w:rPr>
          <w:rFonts w:ascii="Tahoma" w:hAnsi="Tahoma" w:cs="Tahoma"/>
          <w:sz w:val="24"/>
          <w:szCs w:val="24"/>
        </w:rPr>
        <w:t xml:space="preserve">     Školská jedáleň je účelové zariadenie na výrobu a konzumáciu jedál a nápojov. Výroba jedál podľa odporúčaných výživových dávok potravín, materiálno-spotrebných noriem a receptúr pre školské stravovanie podľa vekových skupín stravníkov. Spolupôsobí pri utváraní výživových, hygienických a spoločenských návykov. K  31.12.2021  v školskej jedálni vykonávalo činnosť 6 pracovníkov z toho 5 kuchárok a 1 vedúca školskej jedálne. </w:t>
      </w:r>
    </w:p>
    <w:p w:rsidR="00761376" w:rsidRDefault="00761376" w:rsidP="00761376">
      <w:pPr>
        <w:spacing w:line="360" w:lineRule="auto"/>
        <w:jc w:val="both"/>
      </w:pPr>
    </w:p>
    <w:tbl>
      <w:tblPr>
        <w:tblW w:w="92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000" w:firstRow="0" w:lastRow="0" w:firstColumn="0" w:lastColumn="0" w:noHBand="0" w:noVBand="0"/>
      </w:tblPr>
      <w:tblGrid>
        <w:gridCol w:w="2984"/>
        <w:gridCol w:w="4140"/>
        <w:gridCol w:w="1080"/>
        <w:gridCol w:w="1080"/>
      </w:tblGrid>
      <w:tr w:rsidR="00761376" w:rsidTr="007B2392">
        <w:tc>
          <w:tcPr>
            <w:tcW w:w="2984" w:type="dxa"/>
            <w:shd w:val="clear" w:color="auto" w:fill="C0C0C0"/>
          </w:tcPr>
          <w:p w:rsidR="00761376" w:rsidRPr="002D1E37" w:rsidRDefault="00761376" w:rsidP="007B2392">
            <w:pPr>
              <w:jc w:val="center"/>
              <w:rPr>
                <w:rFonts w:ascii="Arial" w:hAnsi="Arial" w:cs="Arial"/>
                <w:sz w:val="20"/>
                <w:szCs w:val="20"/>
              </w:rPr>
            </w:pPr>
            <w:r w:rsidRPr="002D1E37">
              <w:rPr>
                <w:rFonts w:ascii="Arial" w:hAnsi="Arial" w:cs="Arial"/>
                <w:sz w:val="20"/>
                <w:szCs w:val="20"/>
              </w:rPr>
              <w:t>Cieľ</w:t>
            </w:r>
          </w:p>
        </w:tc>
        <w:tc>
          <w:tcPr>
            <w:tcW w:w="4140" w:type="dxa"/>
            <w:shd w:val="clear" w:color="auto" w:fill="C0C0C0"/>
          </w:tcPr>
          <w:p w:rsidR="00761376" w:rsidRDefault="00761376" w:rsidP="007B2392">
            <w:pPr>
              <w:jc w:val="center"/>
              <w:rPr>
                <w:rFonts w:ascii="Arial" w:hAnsi="Arial" w:cs="Arial"/>
                <w:sz w:val="20"/>
                <w:szCs w:val="20"/>
              </w:rPr>
            </w:pPr>
            <w:r w:rsidRPr="002D1E37">
              <w:rPr>
                <w:rFonts w:ascii="Arial" w:hAnsi="Arial" w:cs="Arial"/>
                <w:sz w:val="20"/>
                <w:szCs w:val="20"/>
              </w:rPr>
              <w:t>Ukazovateľ výkonnosti</w:t>
            </w:r>
          </w:p>
          <w:p w:rsidR="00761376" w:rsidRPr="008B419A" w:rsidRDefault="00761376" w:rsidP="007B2392">
            <w:pPr>
              <w:jc w:val="center"/>
              <w:rPr>
                <w:rFonts w:ascii="Arial" w:hAnsi="Arial" w:cs="Arial"/>
                <w:sz w:val="20"/>
                <w:szCs w:val="20"/>
              </w:rPr>
            </w:pPr>
          </w:p>
        </w:tc>
        <w:tc>
          <w:tcPr>
            <w:tcW w:w="1080" w:type="dxa"/>
            <w:shd w:val="clear" w:color="auto" w:fill="C0C0C0"/>
          </w:tcPr>
          <w:p w:rsidR="00761376" w:rsidRPr="002D1E37" w:rsidRDefault="00761376" w:rsidP="007B2392">
            <w:pPr>
              <w:jc w:val="center"/>
              <w:rPr>
                <w:rFonts w:ascii="Arial" w:hAnsi="Arial" w:cs="Arial"/>
                <w:sz w:val="20"/>
                <w:szCs w:val="20"/>
              </w:rPr>
            </w:pPr>
            <w:r w:rsidRPr="002D1E37">
              <w:rPr>
                <w:rFonts w:ascii="Arial" w:hAnsi="Arial" w:cs="Arial"/>
                <w:sz w:val="20"/>
                <w:szCs w:val="20"/>
              </w:rPr>
              <w:t>Cieľová hodnota</w:t>
            </w:r>
          </w:p>
        </w:tc>
        <w:tc>
          <w:tcPr>
            <w:tcW w:w="1080" w:type="dxa"/>
            <w:shd w:val="clear" w:color="auto" w:fill="C0C0C0"/>
          </w:tcPr>
          <w:p w:rsidR="00761376" w:rsidRPr="002D1E37" w:rsidRDefault="00761376" w:rsidP="007B2392">
            <w:pPr>
              <w:jc w:val="center"/>
              <w:rPr>
                <w:rFonts w:ascii="Arial" w:hAnsi="Arial" w:cs="Arial"/>
                <w:sz w:val="20"/>
                <w:szCs w:val="20"/>
              </w:rPr>
            </w:pPr>
            <w:r>
              <w:rPr>
                <w:rFonts w:ascii="Arial" w:hAnsi="Arial" w:cs="Arial"/>
                <w:sz w:val="20"/>
                <w:szCs w:val="20"/>
              </w:rPr>
              <w:t>Skutočná hodnota</w:t>
            </w:r>
          </w:p>
        </w:tc>
      </w:tr>
      <w:tr w:rsidR="00761376" w:rsidTr="007B2392">
        <w:tc>
          <w:tcPr>
            <w:tcW w:w="2984" w:type="dxa"/>
            <w:shd w:val="clear" w:color="auto" w:fill="C0C0C0"/>
          </w:tcPr>
          <w:p w:rsidR="00761376" w:rsidRDefault="00761376" w:rsidP="007B2392">
            <w:pPr>
              <w:rPr>
                <w:rFonts w:ascii="Arial Narrow" w:hAnsi="Arial Narrow" w:cs="Arial"/>
              </w:rPr>
            </w:pPr>
            <w:r>
              <w:rPr>
                <w:rFonts w:ascii="Arial Narrow" w:hAnsi="Arial Narrow" w:cs="Arial"/>
              </w:rPr>
              <w:t xml:space="preserve"> Zabezpečiť vysokokvalitné a dostupné stravovanie v školskej jedálni.</w:t>
            </w:r>
          </w:p>
          <w:p w:rsidR="00761376" w:rsidRPr="00333846" w:rsidRDefault="00761376" w:rsidP="00761376">
            <w:pPr>
              <w:numPr>
                <w:ilvl w:val="0"/>
                <w:numId w:val="9"/>
              </w:numPr>
              <w:spacing w:after="0" w:line="240" w:lineRule="auto"/>
              <w:rPr>
                <w:rFonts w:ascii="Arial Narrow" w:hAnsi="Arial Narrow"/>
              </w:rPr>
            </w:pPr>
            <w:r>
              <w:rPr>
                <w:rFonts w:ascii="Arial Narrow" w:hAnsi="Arial Narrow" w:cs="Arial"/>
              </w:rPr>
              <w:t>Výroba jedál podľa:</w:t>
            </w:r>
          </w:p>
          <w:p w:rsidR="00761376" w:rsidRPr="00333846" w:rsidRDefault="00761376" w:rsidP="00761376">
            <w:pPr>
              <w:numPr>
                <w:ilvl w:val="0"/>
                <w:numId w:val="10"/>
              </w:numPr>
              <w:spacing w:after="0" w:line="240" w:lineRule="auto"/>
              <w:rPr>
                <w:rFonts w:ascii="Arial Narrow" w:hAnsi="Arial Narrow"/>
              </w:rPr>
            </w:pPr>
            <w:r>
              <w:rPr>
                <w:rFonts w:ascii="Arial Narrow" w:hAnsi="Arial Narrow" w:cs="Arial"/>
              </w:rPr>
              <w:t>Odporúčaných výživových dávok potravín</w:t>
            </w:r>
          </w:p>
          <w:p w:rsidR="00761376" w:rsidRPr="00333846" w:rsidRDefault="00761376" w:rsidP="00761376">
            <w:pPr>
              <w:numPr>
                <w:ilvl w:val="0"/>
                <w:numId w:val="10"/>
              </w:numPr>
              <w:spacing w:after="0" w:line="240" w:lineRule="auto"/>
              <w:rPr>
                <w:rFonts w:ascii="Arial Narrow" w:hAnsi="Arial Narrow"/>
              </w:rPr>
            </w:pPr>
            <w:r>
              <w:rPr>
                <w:rFonts w:ascii="Arial Narrow" w:hAnsi="Arial Narrow" w:cs="Arial"/>
              </w:rPr>
              <w:t>Materiálno-spotrebných noriem a receptúr pre školské stravovanie</w:t>
            </w:r>
          </w:p>
          <w:p w:rsidR="00761376" w:rsidRPr="00333846" w:rsidRDefault="00761376" w:rsidP="00761376">
            <w:pPr>
              <w:numPr>
                <w:ilvl w:val="0"/>
                <w:numId w:val="10"/>
              </w:numPr>
              <w:spacing w:after="0" w:line="240" w:lineRule="auto"/>
              <w:rPr>
                <w:rFonts w:ascii="Arial Narrow" w:hAnsi="Arial Narrow"/>
              </w:rPr>
            </w:pPr>
            <w:r>
              <w:rPr>
                <w:rFonts w:ascii="Arial Narrow" w:hAnsi="Arial Narrow" w:cs="Arial"/>
              </w:rPr>
              <w:t>Vekových skupín stravníkov</w:t>
            </w:r>
          </w:p>
          <w:p w:rsidR="00761376" w:rsidRPr="00333846" w:rsidRDefault="00761376" w:rsidP="00761376">
            <w:pPr>
              <w:numPr>
                <w:ilvl w:val="0"/>
                <w:numId w:val="9"/>
              </w:numPr>
              <w:spacing w:after="0" w:line="240" w:lineRule="auto"/>
              <w:rPr>
                <w:rFonts w:ascii="Arial Narrow" w:hAnsi="Arial Narrow"/>
              </w:rPr>
            </w:pPr>
            <w:r>
              <w:rPr>
                <w:rFonts w:ascii="Arial Narrow" w:hAnsi="Arial Narrow" w:cs="Arial"/>
              </w:rPr>
              <w:t>Aktivita zahŕňa činností vedúce k zabezpečeniu moderného stravovacieho zariadenia a poskytovaniu doplnkových služieb, t. j. mliečnych desiat v zariadení školského stravovania.</w:t>
            </w:r>
          </w:p>
          <w:p w:rsidR="00761376" w:rsidRPr="00DA170F" w:rsidRDefault="00761376" w:rsidP="00761376">
            <w:pPr>
              <w:numPr>
                <w:ilvl w:val="0"/>
                <w:numId w:val="9"/>
              </w:numPr>
              <w:spacing w:after="0" w:line="240" w:lineRule="auto"/>
              <w:rPr>
                <w:rFonts w:ascii="Arial Narrow" w:hAnsi="Arial Narrow"/>
              </w:rPr>
            </w:pPr>
            <w:r>
              <w:rPr>
                <w:rFonts w:ascii="Arial Narrow" w:hAnsi="Arial Narrow" w:cs="Arial"/>
              </w:rPr>
              <w:lastRenderedPageBreak/>
              <w:t>Spolupôsobiť pri utváraní výživových, hygienických a spoločenských návykov.</w:t>
            </w:r>
          </w:p>
        </w:tc>
        <w:tc>
          <w:tcPr>
            <w:tcW w:w="4140" w:type="dxa"/>
            <w:shd w:val="clear" w:color="auto" w:fill="C0C0C0"/>
          </w:tcPr>
          <w:p w:rsidR="00761376" w:rsidRPr="00EA437D" w:rsidRDefault="00761376" w:rsidP="00761376">
            <w:pPr>
              <w:numPr>
                <w:ilvl w:val="0"/>
                <w:numId w:val="8"/>
              </w:numPr>
              <w:tabs>
                <w:tab w:val="clear" w:pos="720"/>
                <w:tab w:val="num" w:pos="290"/>
              </w:tabs>
              <w:spacing w:after="0" w:line="240" w:lineRule="auto"/>
              <w:ind w:hanging="610"/>
              <w:rPr>
                <w:rFonts w:ascii="Arial Narrow" w:hAnsi="Arial Narrow"/>
              </w:rPr>
            </w:pPr>
            <w:r w:rsidRPr="00EA437D">
              <w:rPr>
                <w:rFonts w:ascii="Arial Narrow" w:hAnsi="Arial Narrow"/>
              </w:rPr>
              <w:lastRenderedPageBreak/>
              <w:t xml:space="preserve">počet vydaných </w:t>
            </w:r>
            <w:r>
              <w:rPr>
                <w:rFonts w:ascii="Arial Narrow" w:hAnsi="Arial Narrow"/>
              </w:rPr>
              <w:t>mliečnych desiat</w:t>
            </w:r>
            <w:r w:rsidRPr="00EA437D">
              <w:rPr>
                <w:rFonts w:ascii="Arial Narrow" w:hAnsi="Arial Narrow"/>
              </w:rPr>
              <w:t xml:space="preserve"> </w:t>
            </w:r>
          </w:p>
          <w:p w:rsidR="00761376" w:rsidRPr="00EA437D" w:rsidRDefault="00761376" w:rsidP="00761376">
            <w:pPr>
              <w:numPr>
                <w:ilvl w:val="0"/>
                <w:numId w:val="8"/>
              </w:numPr>
              <w:tabs>
                <w:tab w:val="clear" w:pos="720"/>
                <w:tab w:val="num" w:pos="290"/>
              </w:tabs>
              <w:spacing w:after="0" w:line="240" w:lineRule="auto"/>
              <w:ind w:hanging="610"/>
              <w:rPr>
                <w:rFonts w:ascii="Arial Narrow" w:hAnsi="Arial Narrow"/>
              </w:rPr>
            </w:pPr>
            <w:r w:rsidRPr="00EA437D">
              <w:rPr>
                <w:rFonts w:ascii="Arial Narrow" w:hAnsi="Arial Narrow"/>
              </w:rPr>
              <w:t xml:space="preserve">počet vydaných </w:t>
            </w:r>
            <w:r>
              <w:rPr>
                <w:rFonts w:ascii="Arial Narrow" w:hAnsi="Arial Narrow"/>
              </w:rPr>
              <w:t>hlavných  jedál</w:t>
            </w:r>
          </w:p>
          <w:p w:rsidR="00761376" w:rsidRPr="00EA437D" w:rsidRDefault="00761376" w:rsidP="00761376">
            <w:pPr>
              <w:numPr>
                <w:ilvl w:val="0"/>
                <w:numId w:val="8"/>
              </w:numPr>
              <w:tabs>
                <w:tab w:val="clear" w:pos="720"/>
                <w:tab w:val="num" w:pos="290"/>
              </w:tabs>
              <w:spacing w:after="0" w:line="240" w:lineRule="auto"/>
              <w:ind w:left="290" w:hanging="180"/>
              <w:rPr>
                <w:rFonts w:ascii="Arial Narrow" w:hAnsi="Arial Narrow"/>
              </w:rPr>
            </w:pPr>
            <w:r w:rsidRPr="00EA437D">
              <w:rPr>
                <w:rFonts w:ascii="Arial Narrow" w:hAnsi="Arial Narrow"/>
              </w:rPr>
              <w:t>počet žiakov využívajúcich stravovanie v ŠJ</w:t>
            </w:r>
          </w:p>
          <w:p w:rsidR="00761376" w:rsidRPr="00EA437D" w:rsidRDefault="00761376" w:rsidP="00761376">
            <w:pPr>
              <w:numPr>
                <w:ilvl w:val="0"/>
                <w:numId w:val="8"/>
              </w:numPr>
              <w:tabs>
                <w:tab w:val="clear" w:pos="720"/>
                <w:tab w:val="num" w:pos="290"/>
              </w:tabs>
              <w:spacing w:after="0" w:line="240" w:lineRule="auto"/>
              <w:ind w:left="290" w:hanging="180"/>
              <w:rPr>
                <w:rFonts w:ascii="Arial Narrow" w:hAnsi="Arial Narrow"/>
              </w:rPr>
            </w:pPr>
            <w:r w:rsidRPr="00EA437D">
              <w:rPr>
                <w:rFonts w:ascii="Arial Narrow" w:hAnsi="Arial Narrow"/>
              </w:rPr>
              <w:t xml:space="preserve">náklady na vydanú porciu pre žiakov  </w:t>
            </w:r>
            <w:proofErr w:type="spellStart"/>
            <w:r>
              <w:rPr>
                <w:rFonts w:ascii="Arial Narrow" w:hAnsi="Arial Narrow"/>
              </w:rPr>
              <w:t>predprimárne</w:t>
            </w:r>
            <w:proofErr w:type="spellEnd"/>
            <w:r>
              <w:rPr>
                <w:rFonts w:ascii="Arial Narrow" w:hAnsi="Arial Narrow"/>
              </w:rPr>
              <w:t xml:space="preserve">  vzdelávanie</w:t>
            </w:r>
          </w:p>
          <w:p w:rsidR="00761376" w:rsidRPr="00EA437D" w:rsidRDefault="00761376" w:rsidP="00761376">
            <w:pPr>
              <w:numPr>
                <w:ilvl w:val="0"/>
                <w:numId w:val="8"/>
              </w:numPr>
              <w:tabs>
                <w:tab w:val="clear" w:pos="720"/>
                <w:tab w:val="num" w:pos="290"/>
              </w:tabs>
              <w:spacing w:after="0" w:line="240" w:lineRule="auto"/>
              <w:ind w:left="290" w:hanging="180"/>
              <w:rPr>
                <w:rFonts w:ascii="Arial Narrow" w:hAnsi="Arial Narrow"/>
              </w:rPr>
            </w:pPr>
            <w:r w:rsidRPr="00EA437D">
              <w:rPr>
                <w:rFonts w:ascii="Arial Narrow" w:hAnsi="Arial Narrow"/>
              </w:rPr>
              <w:t xml:space="preserve">náklady na vydanú porciu pre žiakov </w:t>
            </w:r>
            <w:r>
              <w:rPr>
                <w:rFonts w:ascii="Arial Narrow" w:hAnsi="Arial Narrow"/>
              </w:rPr>
              <w:t xml:space="preserve"> primárne vzdelávanie</w:t>
            </w:r>
          </w:p>
          <w:p w:rsidR="00761376" w:rsidRPr="00EA437D" w:rsidRDefault="00761376" w:rsidP="00761376">
            <w:pPr>
              <w:numPr>
                <w:ilvl w:val="0"/>
                <w:numId w:val="8"/>
              </w:numPr>
              <w:tabs>
                <w:tab w:val="clear" w:pos="720"/>
                <w:tab w:val="num" w:pos="290"/>
              </w:tabs>
              <w:spacing w:after="0" w:line="240" w:lineRule="auto"/>
              <w:ind w:left="290" w:hanging="180"/>
              <w:rPr>
                <w:rFonts w:ascii="Arial Narrow" w:hAnsi="Arial Narrow"/>
              </w:rPr>
            </w:pPr>
            <w:r>
              <w:rPr>
                <w:rFonts w:ascii="Arial Narrow" w:hAnsi="Arial Narrow"/>
              </w:rPr>
              <w:t xml:space="preserve"> </w:t>
            </w:r>
            <w:r w:rsidRPr="00EA437D">
              <w:rPr>
                <w:rFonts w:ascii="Arial Narrow" w:hAnsi="Arial Narrow"/>
              </w:rPr>
              <w:t xml:space="preserve">náklady na vydanú porciu pre žiakov </w:t>
            </w:r>
            <w:r>
              <w:rPr>
                <w:rFonts w:ascii="Arial Narrow" w:hAnsi="Arial Narrow"/>
              </w:rPr>
              <w:t xml:space="preserve"> nižšie sekundárne  vzdelávanie</w:t>
            </w:r>
          </w:p>
          <w:p w:rsidR="00761376" w:rsidRDefault="00761376" w:rsidP="007B2392">
            <w:r>
              <w:rPr>
                <w:rFonts w:ascii="Arial Narrow" w:hAnsi="Arial Narrow"/>
              </w:rPr>
              <w:t xml:space="preserve">        </w:t>
            </w:r>
          </w:p>
        </w:tc>
        <w:tc>
          <w:tcPr>
            <w:tcW w:w="1080" w:type="dxa"/>
            <w:shd w:val="clear" w:color="auto" w:fill="C0C0C0"/>
          </w:tcPr>
          <w:p w:rsidR="00761376" w:rsidRDefault="00761376" w:rsidP="007B2392">
            <w:pPr>
              <w:jc w:val="both"/>
            </w:pPr>
            <w:r>
              <w:t>9000</w:t>
            </w:r>
          </w:p>
          <w:p w:rsidR="00761376" w:rsidRDefault="00761376" w:rsidP="007B2392">
            <w:pPr>
              <w:jc w:val="both"/>
            </w:pPr>
            <w:r>
              <w:t>62000</w:t>
            </w:r>
          </w:p>
          <w:p w:rsidR="00761376" w:rsidRDefault="00761376" w:rsidP="007B2392">
            <w:pPr>
              <w:jc w:val="both"/>
            </w:pPr>
            <w:r>
              <w:t>323</w:t>
            </w:r>
          </w:p>
          <w:p w:rsidR="00761376" w:rsidRDefault="00761376" w:rsidP="007B2392">
            <w:pPr>
              <w:jc w:val="both"/>
            </w:pPr>
            <w:r>
              <w:t>1,37</w:t>
            </w:r>
          </w:p>
          <w:p w:rsidR="00761376" w:rsidRDefault="00761376" w:rsidP="007B2392">
            <w:pPr>
              <w:jc w:val="both"/>
            </w:pPr>
          </w:p>
          <w:p w:rsidR="00761376" w:rsidRDefault="00761376" w:rsidP="007B2392">
            <w:pPr>
              <w:jc w:val="both"/>
            </w:pPr>
            <w:r>
              <w:t>2,12</w:t>
            </w:r>
          </w:p>
          <w:p w:rsidR="00761376" w:rsidRDefault="00761376" w:rsidP="007B2392">
            <w:pPr>
              <w:jc w:val="both"/>
            </w:pPr>
          </w:p>
          <w:p w:rsidR="00761376" w:rsidRPr="005647F8" w:rsidRDefault="00761376" w:rsidP="007B2392">
            <w:pPr>
              <w:jc w:val="both"/>
            </w:pPr>
            <w:r>
              <w:t>2,35</w:t>
            </w:r>
          </w:p>
        </w:tc>
        <w:tc>
          <w:tcPr>
            <w:tcW w:w="1080" w:type="dxa"/>
            <w:shd w:val="clear" w:color="auto" w:fill="C0C0C0"/>
          </w:tcPr>
          <w:p w:rsidR="00761376" w:rsidRDefault="00761376" w:rsidP="007B2392">
            <w:pPr>
              <w:jc w:val="center"/>
            </w:pPr>
            <w:r>
              <w:t>5948</w:t>
            </w:r>
          </w:p>
          <w:p w:rsidR="00761376" w:rsidRDefault="00761376" w:rsidP="007B2392">
            <w:pPr>
              <w:jc w:val="center"/>
            </w:pPr>
            <w:r>
              <w:t>37102</w:t>
            </w:r>
          </w:p>
          <w:p w:rsidR="00761376" w:rsidRDefault="00761376" w:rsidP="007B2392">
            <w:pPr>
              <w:jc w:val="center"/>
            </w:pPr>
            <w:r>
              <w:t>335</w:t>
            </w:r>
          </w:p>
          <w:p w:rsidR="00761376" w:rsidRDefault="00761376" w:rsidP="007B2392">
            <w:pPr>
              <w:jc w:val="center"/>
            </w:pPr>
            <w:r>
              <w:t>3,14</w:t>
            </w:r>
          </w:p>
          <w:p w:rsidR="00761376" w:rsidRDefault="00761376" w:rsidP="007B2392">
            <w:pPr>
              <w:jc w:val="center"/>
            </w:pPr>
          </w:p>
          <w:p w:rsidR="00761376" w:rsidRDefault="00761376" w:rsidP="007B2392">
            <w:pPr>
              <w:jc w:val="center"/>
            </w:pPr>
            <w:r>
              <w:t>3,03</w:t>
            </w:r>
          </w:p>
          <w:p w:rsidR="00761376" w:rsidRDefault="00761376" w:rsidP="007B2392">
            <w:pPr>
              <w:jc w:val="center"/>
            </w:pPr>
          </w:p>
          <w:p w:rsidR="00761376" w:rsidRPr="005647F8" w:rsidRDefault="00761376" w:rsidP="007B2392">
            <w:pPr>
              <w:jc w:val="center"/>
            </w:pPr>
            <w:r>
              <w:t>3,70</w:t>
            </w:r>
          </w:p>
        </w:tc>
      </w:tr>
    </w:tbl>
    <w:p w:rsidR="00761376" w:rsidRDefault="00761376" w:rsidP="00761376">
      <w:pPr>
        <w:pBdr>
          <w:bottom w:val="single" w:sz="6" w:space="1" w:color="auto"/>
          <w:between w:val="single" w:sz="6" w:space="1" w:color="auto"/>
        </w:pBdr>
        <w:rPr>
          <w:b/>
        </w:rPr>
      </w:pPr>
    </w:p>
    <w:p w:rsidR="00761376" w:rsidRDefault="00761376" w:rsidP="00761376">
      <w:pPr>
        <w:pBdr>
          <w:bottom w:val="single" w:sz="6" w:space="1" w:color="auto"/>
          <w:between w:val="single" w:sz="6" w:space="1" w:color="auto"/>
        </w:pBdr>
        <w:rPr>
          <w:b/>
        </w:rPr>
      </w:pPr>
      <w:r w:rsidRPr="00CA3F98">
        <w:rPr>
          <w:b/>
        </w:rPr>
        <w:t>Bežné výdavky</w:t>
      </w:r>
      <w:r w:rsidRPr="002B3BC1">
        <w:rPr>
          <w:b/>
        </w:rPr>
        <w:t xml:space="preserve"> </w:t>
      </w:r>
      <w:r>
        <w:rPr>
          <w:b/>
        </w:rPr>
        <w:t xml:space="preserve">– 09601 – </w:t>
      </w:r>
      <w:proofErr w:type="spellStart"/>
      <w:r>
        <w:rPr>
          <w:b/>
        </w:rPr>
        <w:t>Predprimárne</w:t>
      </w:r>
      <w:proofErr w:type="spellEnd"/>
      <w:r>
        <w:rPr>
          <w:b/>
        </w:rPr>
        <w:t xml:space="preserve"> vzdelávanie</w:t>
      </w:r>
    </w:p>
    <w:p w:rsidR="00761376" w:rsidRDefault="00761376" w:rsidP="0076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761376" w:rsidRPr="00636414" w:rsidTr="007B2392">
        <w:tc>
          <w:tcPr>
            <w:tcW w:w="1842" w:type="dxa"/>
          </w:tcPr>
          <w:p w:rsidR="00761376" w:rsidRPr="00636414" w:rsidRDefault="00761376" w:rsidP="007B2392">
            <w:pPr>
              <w:rPr>
                <w:b/>
              </w:rPr>
            </w:pPr>
            <w:r w:rsidRPr="00636414">
              <w:rPr>
                <w:b/>
              </w:rPr>
              <w:t>Názov účtu</w:t>
            </w:r>
          </w:p>
        </w:tc>
        <w:tc>
          <w:tcPr>
            <w:tcW w:w="1842" w:type="dxa"/>
          </w:tcPr>
          <w:p w:rsidR="00761376" w:rsidRPr="00636414" w:rsidRDefault="00761376" w:rsidP="007B2392">
            <w:pPr>
              <w:rPr>
                <w:b/>
              </w:rPr>
            </w:pPr>
            <w:r w:rsidRPr="00636414">
              <w:rPr>
                <w:b/>
              </w:rPr>
              <w:t>Schválený rozpočet</w:t>
            </w:r>
          </w:p>
        </w:tc>
        <w:tc>
          <w:tcPr>
            <w:tcW w:w="1842" w:type="dxa"/>
          </w:tcPr>
          <w:p w:rsidR="00761376" w:rsidRPr="00636414" w:rsidRDefault="00761376" w:rsidP="007B2392">
            <w:pPr>
              <w:rPr>
                <w:b/>
              </w:rPr>
            </w:pPr>
            <w:r w:rsidRPr="00636414">
              <w:rPr>
                <w:b/>
              </w:rPr>
              <w:t>Upravený rozpočet</w:t>
            </w:r>
          </w:p>
        </w:tc>
        <w:tc>
          <w:tcPr>
            <w:tcW w:w="1842" w:type="dxa"/>
          </w:tcPr>
          <w:p w:rsidR="00761376" w:rsidRPr="00636414" w:rsidRDefault="00761376" w:rsidP="007B2392">
            <w:pPr>
              <w:rPr>
                <w:b/>
              </w:rPr>
            </w:pPr>
            <w:r w:rsidRPr="00636414">
              <w:rPr>
                <w:b/>
              </w:rPr>
              <w:t>Skutočnosť</w:t>
            </w:r>
          </w:p>
        </w:tc>
        <w:tc>
          <w:tcPr>
            <w:tcW w:w="1842" w:type="dxa"/>
          </w:tcPr>
          <w:p w:rsidR="00761376" w:rsidRPr="00636414" w:rsidRDefault="00761376" w:rsidP="007B2392">
            <w:pPr>
              <w:rPr>
                <w:b/>
              </w:rPr>
            </w:pPr>
            <w:r w:rsidRPr="00636414">
              <w:rPr>
                <w:b/>
              </w:rPr>
              <w:t>Plnenie %</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 xml:space="preserve">610- Mzdy, platy, </w:t>
            </w:r>
            <w:proofErr w:type="spellStart"/>
            <w:r w:rsidRPr="00636414">
              <w:rPr>
                <w:b/>
                <w:sz w:val="20"/>
                <w:szCs w:val="20"/>
              </w:rPr>
              <w:t>sl</w:t>
            </w:r>
            <w:proofErr w:type="spellEnd"/>
            <w:r w:rsidRPr="00636414">
              <w:rPr>
                <w:b/>
                <w:sz w:val="20"/>
                <w:szCs w:val="20"/>
              </w:rPr>
              <w:t>. príjmy a </w:t>
            </w:r>
            <w:proofErr w:type="spellStart"/>
            <w:r w:rsidRPr="00636414">
              <w:rPr>
                <w:b/>
                <w:sz w:val="20"/>
                <w:szCs w:val="20"/>
              </w:rPr>
              <w:t>ost</w:t>
            </w:r>
            <w:proofErr w:type="spellEnd"/>
            <w:r w:rsidRPr="00636414">
              <w:rPr>
                <w:b/>
                <w:sz w:val="20"/>
                <w:szCs w:val="20"/>
              </w:rPr>
              <w:t>. osobné vyrovnania</w:t>
            </w:r>
          </w:p>
        </w:tc>
        <w:tc>
          <w:tcPr>
            <w:tcW w:w="1842" w:type="dxa"/>
          </w:tcPr>
          <w:p w:rsidR="00761376" w:rsidRDefault="00761376" w:rsidP="007B2392">
            <w:pPr>
              <w:jc w:val="center"/>
            </w:pPr>
          </w:p>
          <w:p w:rsidR="00761376" w:rsidRPr="00081C08" w:rsidRDefault="00761376" w:rsidP="007B2392">
            <w:pPr>
              <w:jc w:val="center"/>
            </w:pPr>
            <w:r>
              <w:t>9 130</w:t>
            </w:r>
          </w:p>
        </w:tc>
        <w:tc>
          <w:tcPr>
            <w:tcW w:w="1842" w:type="dxa"/>
          </w:tcPr>
          <w:p w:rsidR="00761376" w:rsidRDefault="00761376" w:rsidP="007B2392">
            <w:pPr>
              <w:jc w:val="center"/>
            </w:pPr>
          </w:p>
          <w:p w:rsidR="00761376" w:rsidRPr="00081C08" w:rsidRDefault="00761376" w:rsidP="007B2392">
            <w:pPr>
              <w:jc w:val="center"/>
            </w:pPr>
            <w:r>
              <w:t>8 390</w:t>
            </w:r>
          </w:p>
        </w:tc>
        <w:tc>
          <w:tcPr>
            <w:tcW w:w="1842" w:type="dxa"/>
          </w:tcPr>
          <w:p w:rsidR="00761376" w:rsidRDefault="00761376" w:rsidP="007B2392">
            <w:pPr>
              <w:jc w:val="center"/>
            </w:pPr>
          </w:p>
          <w:p w:rsidR="00761376" w:rsidRPr="00081C08" w:rsidRDefault="00761376" w:rsidP="007B2392">
            <w:pPr>
              <w:jc w:val="center"/>
            </w:pPr>
            <w:r>
              <w:t>8 706,17</w:t>
            </w:r>
          </w:p>
        </w:tc>
        <w:tc>
          <w:tcPr>
            <w:tcW w:w="1842" w:type="dxa"/>
          </w:tcPr>
          <w:p w:rsidR="00761376" w:rsidRDefault="00761376" w:rsidP="007B2392">
            <w:pPr>
              <w:jc w:val="center"/>
              <w:rPr>
                <w:b/>
              </w:rPr>
            </w:pPr>
          </w:p>
          <w:p w:rsidR="00761376" w:rsidRPr="00636414" w:rsidRDefault="00761376" w:rsidP="007B2392">
            <w:pPr>
              <w:jc w:val="center"/>
              <w:rPr>
                <w:b/>
              </w:rPr>
            </w:pPr>
            <w:r>
              <w:rPr>
                <w:b/>
              </w:rPr>
              <w:t>103,77</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 xml:space="preserve">620-Poistné a príspevok do poisťovní </w:t>
            </w:r>
          </w:p>
        </w:tc>
        <w:tc>
          <w:tcPr>
            <w:tcW w:w="1842" w:type="dxa"/>
          </w:tcPr>
          <w:p w:rsidR="00761376" w:rsidRDefault="00761376" w:rsidP="007B2392">
            <w:pPr>
              <w:jc w:val="center"/>
            </w:pPr>
          </w:p>
          <w:p w:rsidR="00761376" w:rsidRPr="00081C08" w:rsidRDefault="00761376" w:rsidP="007B2392">
            <w:pPr>
              <w:jc w:val="center"/>
            </w:pPr>
            <w:r>
              <w:t>3 371</w:t>
            </w:r>
          </w:p>
        </w:tc>
        <w:tc>
          <w:tcPr>
            <w:tcW w:w="1842" w:type="dxa"/>
          </w:tcPr>
          <w:p w:rsidR="00761376" w:rsidRDefault="00761376" w:rsidP="007B2392">
            <w:pPr>
              <w:jc w:val="center"/>
            </w:pPr>
          </w:p>
          <w:p w:rsidR="00761376" w:rsidRPr="00081C08" w:rsidRDefault="00761376" w:rsidP="007B2392">
            <w:pPr>
              <w:jc w:val="center"/>
            </w:pPr>
            <w:r>
              <w:t>3 134</w:t>
            </w:r>
          </w:p>
        </w:tc>
        <w:tc>
          <w:tcPr>
            <w:tcW w:w="1842" w:type="dxa"/>
          </w:tcPr>
          <w:p w:rsidR="00761376" w:rsidRDefault="00761376" w:rsidP="007B2392">
            <w:pPr>
              <w:jc w:val="center"/>
            </w:pPr>
          </w:p>
          <w:p w:rsidR="00761376" w:rsidRPr="00081C08" w:rsidRDefault="00761376" w:rsidP="007B2392">
            <w:pPr>
              <w:jc w:val="center"/>
            </w:pPr>
            <w:r>
              <w:t>3 255,04</w:t>
            </w:r>
          </w:p>
        </w:tc>
        <w:tc>
          <w:tcPr>
            <w:tcW w:w="1842" w:type="dxa"/>
          </w:tcPr>
          <w:p w:rsidR="00761376" w:rsidRDefault="00761376" w:rsidP="007B2392">
            <w:pPr>
              <w:jc w:val="center"/>
              <w:rPr>
                <w:b/>
              </w:rPr>
            </w:pPr>
          </w:p>
          <w:p w:rsidR="00761376" w:rsidRPr="00636414" w:rsidRDefault="00761376" w:rsidP="007B2392">
            <w:pPr>
              <w:jc w:val="center"/>
              <w:rPr>
                <w:b/>
              </w:rPr>
            </w:pPr>
            <w:r>
              <w:rPr>
                <w:b/>
              </w:rPr>
              <w:t>103,86</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632-Energie, voda a komunikácie</w:t>
            </w:r>
          </w:p>
        </w:tc>
        <w:tc>
          <w:tcPr>
            <w:tcW w:w="1842" w:type="dxa"/>
          </w:tcPr>
          <w:p w:rsidR="00761376" w:rsidRDefault="00761376" w:rsidP="007B2392">
            <w:pPr>
              <w:jc w:val="center"/>
            </w:pPr>
          </w:p>
          <w:p w:rsidR="00761376" w:rsidRPr="00081C08" w:rsidRDefault="00761376" w:rsidP="007B2392">
            <w:pPr>
              <w:jc w:val="center"/>
            </w:pPr>
            <w:r>
              <w:t>3 065</w:t>
            </w:r>
          </w:p>
        </w:tc>
        <w:tc>
          <w:tcPr>
            <w:tcW w:w="1842" w:type="dxa"/>
          </w:tcPr>
          <w:p w:rsidR="00761376" w:rsidRDefault="00761376" w:rsidP="007B2392">
            <w:pPr>
              <w:jc w:val="center"/>
            </w:pPr>
          </w:p>
          <w:p w:rsidR="00761376" w:rsidRPr="00081C08" w:rsidRDefault="00761376" w:rsidP="007B2392">
            <w:pPr>
              <w:jc w:val="center"/>
            </w:pPr>
            <w:r>
              <w:t>930</w:t>
            </w:r>
          </w:p>
        </w:tc>
        <w:tc>
          <w:tcPr>
            <w:tcW w:w="1842" w:type="dxa"/>
          </w:tcPr>
          <w:p w:rsidR="00761376" w:rsidRDefault="00761376" w:rsidP="007B2392">
            <w:pPr>
              <w:jc w:val="center"/>
            </w:pPr>
          </w:p>
          <w:p w:rsidR="00761376" w:rsidRPr="00081C08" w:rsidRDefault="00761376" w:rsidP="007B2392">
            <w:pPr>
              <w:jc w:val="center"/>
            </w:pPr>
            <w:r>
              <w:t>649,85</w:t>
            </w:r>
          </w:p>
        </w:tc>
        <w:tc>
          <w:tcPr>
            <w:tcW w:w="1842" w:type="dxa"/>
          </w:tcPr>
          <w:p w:rsidR="00761376" w:rsidRDefault="00761376" w:rsidP="007B2392">
            <w:pPr>
              <w:jc w:val="center"/>
              <w:rPr>
                <w:b/>
              </w:rPr>
            </w:pPr>
          </w:p>
          <w:p w:rsidR="00761376" w:rsidRPr="00636414" w:rsidRDefault="00761376" w:rsidP="007B2392">
            <w:pPr>
              <w:jc w:val="center"/>
              <w:rPr>
                <w:b/>
              </w:rPr>
            </w:pPr>
            <w:r>
              <w:rPr>
                <w:b/>
              </w:rPr>
              <w:t>69,88</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633 - Materiál</w:t>
            </w:r>
          </w:p>
        </w:tc>
        <w:tc>
          <w:tcPr>
            <w:tcW w:w="1842" w:type="dxa"/>
          </w:tcPr>
          <w:p w:rsidR="00761376" w:rsidRPr="00081C08" w:rsidRDefault="00761376" w:rsidP="007B2392">
            <w:pPr>
              <w:jc w:val="center"/>
            </w:pPr>
            <w:r>
              <w:t>1 350</w:t>
            </w:r>
          </w:p>
        </w:tc>
        <w:tc>
          <w:tcPr>
            <w:tcW w:w="1842" w:type="dxa"/>
          </w:tcPr>
          <w:p w:rsidR="00761376" w:rsidRPr="00081C08" w:rsidRDefault="00761376" w:rsidP="007B2392">
            <w:pPr>
              <w:jc w:val="center"/>
            </w:pPr>
            <w:r>
              <w:t>916</w:t>
            </w:r>
          </w:p>
        </w:tc>
        <w:tc>
          <w:tcPr>
            <w:tcW w:w="1842" w:type="dxa"/>
          </w:tcPr>
          <w:p w:rsidR="00761376" w:rsidRPr="00081C08" w:rsidRDefault="00761376" w:rsidP="007B2392">
            <w:pPr>
              <w:jc w:val="center"/>
            </w:pPr>
            <w:r>
              <w:t>1 137,24</w:t>
            </w:r>
          </w:p>
        </w:tc>
        <w:tc>
          <w:tcPr>
            <w:tcW w:w="1842" w:type="dxa"/>
          </w:tcPr>
          <w:p w:rsidR="00761376" w:rsidRPr="00636414" w:rsidRDefault="00761376" w:rsidP="007B2392">
            <w:pPr>
              <w:jc w:val="center"/>
              <w:rPr>
                <w:b/>
              </w:rPr>
            </w:pPr>
            <w:r>
              <w:rPr>
                <w:b/>
              </w:rPr>
              <w:t>124,15</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635- Rutinná a štandardná údržba</w:t>
            </w:r>
          </w:p>
        </w:tc>
        <w:tc>
          <w:tcPr>
            <w:tcW w:w="1842" w:type="dxa"/>
          </w:tcPr>
          <w:p w:rsidR="00761376" w:rsidRDefault="00761376" w:rsidP="007B2392">
            <w:pPr>
              <w:jc w:val="center"/>
            </w:pPr>
          </w:p>
          <w:p w:rsidR="00761376" w:rsidRPr="00081C08" w:rsidRDefault="00761376" w:rsidP="007B2392">
            <w:pPr>
              <w:jc w:val="center"/>
            </w:pPr>
            <w:r>
              <w:t>0</w:t>
            </w:r>
          </w:p>
        </w:tc>
        <w:tc>
          <w:tcPr>
            <w:tcW w:w="1842" w:type="dxa"/>
          </w:tcPr>
          <w:p w:rsidR="00761376" w:rsidRDefault="00761376" w:rsidP="007B2392">
            <w:pPr>
              <w:jc w:val="center"/>
            </w:pPr>
          </w:p>
          <w:p w:rsidR="00761376" w:rsidRPr="00081C08" w:rsidRDefault="00761376" w:rsidP="007B2392">
            <w:pPr>
              <w:jc w:val="center"/>
            </w:pPr>
            <w:r>
              <w:t>0</w:t>
            </w:r>
          </w:p>
        </w:tc>
        <w:tc>
          <w:tcPr>
            <w:tcW w:w="1842" w:type="dxa"/>
          </w:tcPr>
          <w:p w:rsidR="00761376" w:rsidRDefault="00761376" w:rsidP="007B2392">
            <w:pPr>
              <w:jc w:val="center"/>
            </w:pPr>
          </w:p>
          <w:p w:rsidR="00761376" w:rsidRPr="00081C08" w:rsidRDefault="00761376" w:rsidP="007B2392">
            <w:pPr>
              <w:jc w:val="center"/>
            </w:pPr>
            <w:r>
              <w:t>0</w:t>
            </w:r>
          </w:p>
        </w:tc>
        <w:tc>
          <w:tcPr>
            <w:tcW w:w="1842" w:type="dxa"/>
          </w:tcPr>
          <w:p w:rsidR="00761376" w:rsidRDefault="00761376" w:rsidP="007B2392">
            <w:pPr>
              <w:jc w:val="center"/>
              <w:rPr>
                <w:b/>
              </w:rPr>
            </w:pPr>
          </w:p>
          <w:p w:rsidR="00761376" w:rsidRPr="00636414" w:rsidRDefault="00761376" w:rsidP="007B2392">
            <w:pPr>
              <w:jc w:val="center"/>
              <w:rPr>
                <w:b/>
              </w:rPr>
            </w:pPr>
            <w:r>
              <w:rPr>
                <w:b/>
              </w:rPr>
              <w:t>0</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637- Služby</w:t>
            </w:r>
          </w:p>
        </w:tc>
        <w:tc>
          <w:tcPr>
            <w:tcW w:w="1842" w:type="dxa"/>
          </w:tcPr>
          <w:p w:rsidR="00761376" w:rsidRPr="00081C08" w:rsidRDefault="00761376" w:rsidP="007B2392">
            <w:pPr>
              <w:jc w:val="center"/>
            </w:pPr>
            <w:r>
              <w:t>1 190</w:t>
            </w:r>
          </w:p>
        </w:tc>
        <w:tc>
          <w:tcPr>
            <w:tcW w:w="1842" w:type="dxa"/>
          </w:tcPr>
          <w:p w:rsidR="00761376" w:rsidRPr="00081C08" w:rsidRDefault="00761376" w:rsidP="007B2392">
            <w:pPr>
              <w:jc w:val="center"/>
            </w:pPr>
            <w:r>
              <w:t>750</w:t>
            </w:r>
          </w:p>
        </w:tc>
        <w:tc>
          <w:tcPr>
            <w:tcW w:w="1842" w:type="dxa"/>
          </w:tcPr>
          <w:p w:rsidR="00761376" w:rsidRPr="00081C08" w:rsidRDefault="00761376" w:rsidP="007B2392">
            <w:pPr>
              <w:jc w:val="center"/>
            </w:pPr>
            <w:r>
              <w:t>699,56</w:t>
            </w:r>
          </w:p>
        </w:tc>
        <w:tc>
          <w:tcPr>
            <w:tcW w:w="1842" w:type="dxa"/>
          </w:tcPr>
          <w:p w:rsidR="00761376" w:rsidRPr="00636414" w:rsidRDefault="00761376" w:rsidP="007B2392">
            <w:pPr>
              <w:jc w:val="center"/>
              <w:rPr>
                <w:b/>
              </w:rPr>
            </w:pPr>
            <w:r>
              <w:rPr>
                <w:b/>
              </w:rPr>
              <w:t>93,27</w:t>
            </w:r>
          </w:p>
        </w:tc>
      </w:tr>
      <w:tr w:rsidR="00761376" w:rsidRPr="00636414" w:rsidTr="007B2392">
        <w:tc>
          <w:tcPr>
            <w:tcW w:w="1842" w:type="dxa"/>
          </w:tcPr>
          <w:p w:rsidR="00761376" w:rsidRPr="00DB746D" w:rsidRDefault="00761376" w:rsidP="007B2392">
            <w:pPr>
              <w:rPr>
                <w:b/>
                <w:sz w:val="20"/>
                <w:szCs w:val="20"/>
              </w:rPr>
            </w:pPr>
            <w:r w:rsidRPr="00DB746D">
              <w:rPr>
                <w:b/>
                <w:sz w:val="20"/>
                <w:szCs w:val="20"/>
              </w:rPr>
              <w:t xml:space="preserve">642 - Bežné </w:t>
            </w:r>
            <w:proofErr w:type="spellStart"/>
            <w:r w:rsidRPr="00DB746D">
              <w:rPr>
                <w:b/>
                <w:sz w:val="20"/>
                <w:szCs w:val="20"/>
              </w:rPr>
              <w:t>transféry</w:t>
            </w:r>
            <w:proofErr w:type="spellEnd"/>
          </w:p>
        </w:tc>
        <w:tc>
          <w:tcPr>
            <w:tcW w:w="1842" w:type="dxa"/>
          </w:tcPr>
          <w:p w:rsidR="00761376" w:rsidRDefault="00761376" w:rsidP="007B2392">
            <w:pPr>
              <w:jc w:val="center"/>
            </w:pPr>
          </w:p>
          <w:p w:rsidR="00761376" w:rsidRPr="00DB746D" w:rsidRDefault="00761376" w:rsidP="007B2392">
            <w:pPr>
              <w:jc w:val="center"/>
            </w:pPr>
            <w:r>
              <w:t>0</w:t>
            </w:r>
          </w:p>
        </w:tc>
        <w:tc>
          <w:tcPr>
            <w:tcW w:w="1842" w:type="dxa"/>
          </w:tcPr>
          <w:p w:rsidR="00761376" w:rsidRDefault="00761376" w:rsidP="007B2392">
            <w:pPr>
              <w:jc w:val="center"/>
            </w:pPr>
          </w:p>
          <w:p w:rsidR="00761376" w:rsidRPr="00DB746D" w:rsidRDefault="00761376" w:rsidP="007B2392">
            <w:pPr>
              <w:jc w:val="center"/>
            </w:pPr>
            <w:r>
              <w:t>0</w:t>
            </w:r>
          </w:p>
        </w:tc>
        <w:tc>
          <w:tcPr>
            <w:tcW w:w="1842" w:type="dxa"/>
          </w:tcPr>
          <w:p w:rsidR="00761376" w:rsidRDefault="00761376" w:rsidP="007B2392">
            <w:pPr>
              <w:jc w:val="center"/>
            </w:pPr>
          </w:p>
          <w:p w:rsidR="00761376" w:rsidRPr="00DB746D" w:rsidRDefault="00761376" w:rsidP="007B2392">
            <w:pPr>
              <w:jc w:val="center"/>
            </w:pPr>
            <w:r>
              <w:t>0</w:t>
            </w:r>
          </w:p>
        </w:tc>
        <w:tc>
          <w:tcPr>
            <w:tcW w:w="1842" w:type="dxa"/>
          </w:tcPr>
          <w:p w:rsidR="00761376" w:rsidRDefault="00761376" w:rsidP="007B2392">
            <w:pPr>
              <w:jc w:val="center"/>
              <w:rPr>
                <w:b/>
              </w:rPr>
            </w:pPr>
          </w:p>
          <w:p w:rsidR="00761376" w:rsidRPr="00636414" w:rsidRDefault="00761376" w:rsidP="007B2392">
            <w:pPr>
              <w:jc w:val="center"/>
              <w:rPr>
                <w:b/>
              </w:rPr>
            </w:pPr>
            <w:r>
              <w:rPr>
                <w:b/>
              </w:rPr>
              <w:t>0</w:t>
            </w:r>
          </w:p>
        </w:tc>
      </w:tr>
      <w:tr w:rsidR="00761376" w:rsidRPr="00636414" w:rsidTr="007B2392">
        <w:tc>
          <w:tcPr>
            <w:tcW w:w="1842" w:type="dxa"/>
          </w:tcPr>
          <w:p w:rsidR="00761376" w:rsidRPr="00636414" w:rsidRDefault="00761376" w:rsidP="007B2392">
            <w:pPr>
              <w:rPr>
                <w:b/>
              </w:rPr>
            </w:pPr>
            <w:r w:rsidRPr="00636414">
              <w:rPr>
                <w:b/>
              </w:rPr>
              <w:t>SPOLU</w:t>
            </w:r>
          </w:p>
        </w:tc>
        <w:tc>
          <w:tcPr>
            <w:tcW w:w="1842" w:type="dxa"/>
          </w:tcPr>
          <w:p w:rsidR="00761376" w:rsidRPr="00636414" w:rsidRDefault="00761376" w:rsidP="007B2392">
            <w:pPr>
              <w:jc w:val="center"/>
              <w:rPr>
                <w:b/>
              </w:rPr>
            </w:pPr>
            <w:r>
              <w:rPr>
                <w:b/>
              </w:rPr>
              <w:t>18 106</w:t>
            </w:r>
          </w:p>
        </w:tc>
        <w:tc>
          <w:tcPr>
            <w:tcW w:w="1842" w:type="dxa"/>
          </w:tcPr>
          <w:p w:rsidR="00761376" w:rsidRPr="00636414" w:rsidRDefault="00761376" w:rsidP="007B2392">
            <w:pPr>
              <w:jc w:val="center"/>
              <w:rPr>
                <w:b/>
              </w:rPr>
            </w:pPr>
            <w:r>
              <w:rPr>
                <w:b/>
              </w:rPr>
              <w:t>14 120</w:t>
            </w:r>
          </w:p>
        </w:tc>
        <w:tc>
          <w:tcPr>
            <w:tcW w:w="1842" w:type="dxa"/>
          </w:tcPr>
          <w:p w:rsidR="00761376" w:rsidRPr="00636414" w:rsidRDefault="00761376" w:rsidP="007B2392">
            <w:pPr>
              <w:jc w:val="center"/>
              <w:rPr>
                <w:b/>
              </w:rPr>
            </w:pPr>
            <w:r>
              <w:rPr>
                <w:b/>
              </w:rPr>
              <w:t>14 447,86</w:t>
            </w:r>
          </w:p>
        </w:tc>
        <w:tc>
          <w:tcPr>
            <w:tcW w:w="1842" w:type="dxa"/>
          </w:tcPr>
          <w:p w:rsidR="00761376" w:rsidRPr="00636414" w:rsidRDefault="00761376" w:rsidP="007B2392">
            <w:pPr>
              <w:jc w:val="center"/>
              <w:rPr>
                <w:b/>
              </w:rPr>
            </w:pPr>
            <w:r>
              <w:rPr>
                <w:b/>
              </w:rPr>
              <w:t>102,32</w:t>
            </w:r>
          </w:p>
        </w:tc>
      </w:tr>
    </w:tbl>
    <w:p w:rsidR="00761376" w:rsidRDefault="00761376" w:rsidP="00761376">
      <w:pPr>
        <w:pBdr>
          <w:bottom w:val="single" w:sz="6" w:space="1" w:color="auto"/>
          <w:between w:val="single" w:sz="6" w:space="1" w:color="auto"/>
        </w:pBdr>
        <w:rPr>
          <w:b/>
        </w:rPr>
      </w:pPr>
    </w:p>
    <w:p w:rsidR="00761376" w:rsidRDefault="00761376" w:rsidP="00761376">
      <w:pPr>
        <w:pBdr>
          <w:bottom w:val="single" w:sz="6" w:space="1" w:color="auto"/>
          <w:between w:val="single" w:sz="6" w:space="1" w:color="auto"/>
        </w:pBdr>
        <w:rPr>
          <w:b/>
        </w:rPr>
      </w:pPr>
      <w:r>
        <w:rPr>
          <w:b/>
        </w:rPr>
        <w:t>Komentár</w:t>
      </w:r>
      <w:r w:rsidRPr="002B3BC1">
        <w:rPr>
          <w:b/>
        </w:rPr>
        <w:t xml:space="preserve"> </w:t>
      </w:r>
      <w:r>
        <w:rPr>
          <w:b/>
        </w:rPr>
        <w:t xml:space="preserve">– 09601 –Školská jedáleň -  </w:t>
      </w:r>
      <w:proofErr w:type="spellStart"/>
      <w:r>
        <w:rPr>
          <w:b/>
        </w:rPr>
        <w:t>Predprimárne</w:t>
      </w:r>
      <w:proofErr w:type="spellEnd"/>
      <w:r>
        <w:rPr>
          <w:b/>
        </w:rPr>
        <w:t xml:space="preserve"> vzdelávanie</w:t>
      </w:r>
    </w:p>
    <w:p w:rsidR="00761376" w:rsidRPr="004A55CC" w:rsidRDefault="00761376" w:rsidP="00761376">
      <w:pPr>
        <w:tabs>
          <w:tab w:val="left" w:pos="7095"/>
        </w:tabs>
        <w:rPr>
          <w:b/>
          <w:sz w:val="24"/>
          <w:szCs w:val="24"/>
        </w:rPr>
      </w:pPr>
      <w:r w:rsidRPr="004A55CC">
        <w:rPr>
          <w:sz w:val="24"/>
          <w:szCs w:val="24"/>
        </w:rPr>
        <w:tab/>
      </w:r>
      <w:r w:rsidRPr="004A55CC">
        <w:rPr>
          <w:b/>
          <w:sz w:val="24"/>
          <w:szCs w:val="24"/>
        </w:rPr>
        <w:t>8 706,17 Eur</w:t>
      </w:r>
    </w:p>
    <w:p w:rsidR="00761376" w:rsidRPr="004A55CC" w:rsidRDefault="00761376" w:rsidP="00761376">
      <w:pPr>
        <w:jc w:val="both"/>
        <w:rPr>
          <w:rFonts w:ascii="Tahoma" w:hAnsi="Tahoma" w:cs="Tahoma"/>
          <w:sz w:val="24"/>
          <w:szCs w:val="24"/>
        </w:rPr>
      </w:pPr>
      <w:r w:rsidRPr="00A94419">
        <w:rPr>
          <w:b/>
        </w:rPr>
        <w:t xml:space="preserve">61 – </w:t>
      </w:r>
      <w:r w:rsidRPr="004A55CC">
        <w:rPr>
          <w:rFonts w:ascii="Tahoma" w:hAnsi="Tahoma" w:cs="Tahoma"/>
          <w:b/>
          <w:sz w:val="24"/>
          <w:szCs w:val="24"/>
        </w:rPr>
        <w:t xml:space="preserve">Mzdy, platy a ostatné osobné vyrovnanie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p>
    <w:p w:rsidR="00761376" w:rsidRPr="004A55CC" w:rsidRDefault="00761376" w:rsidP="00761376">
      <w:pPr>
        <w:jc w:val="both"/>
        <w:rPr>
          <w:rFonts w:ascii="Tahoma" w:hAnsi="Tahoma" w:cs="Tahoma"/>
          <w:b/>
          <w:sz w:val="24"/>
          <w:szCs w:val="24"/>
        </w:rPr>
      </w:pPr>
      <w:r w:rsidRPr="004A55CC">
        <w:rPr>
          <w:rFonts w:ascii="Tahoma" w:hAnsi="Tahoma" w:cs="Tahoma"/>
          <w:sz w:val="24"/>
          <w:szCs w:val="24"/>
        </w:rPr>
        <w:tab/>
        <w:t xml:space="preserve">Finančné prostriedky boli použité na tarifné platy,  osobné príplatky,  a  odmeny. </w:t>
      </w:r>
    </w:p>
    <w:p w:rsidR="00761376" w:rsidRPr="004A55CC" w:rsidRDefault="00761376" w:rsidP="00761376">
      <w:pPr>
        <w:rPr>
          <w:rFonts w:ascii="Tahoma" w:hAnsi="Tahoma" w:cs="Tahoma"/>
          <w:sz w:val="24"/>
          <w:szCs w:val="24"/>
        </w:rPr>
      </w:pPr>
      <w:r w:rsidRPr="00A94419">
        <w:rPr>
          <w:b/>
        </w:rPr>
        <w:t xml:space="preserve">62 – </w:t>
      </w:r>
      <w:r w:rsidRPr="004A55CC">
        <w:rPr>
          <w:rFonts w:ascii="Tahoma" w:hAnsi="Tahoma" w:cs="Tahoma"/>
          <w:b/>
          <w:sz w:val="24"/>
          <w:szCs w:val="24"/>
        </w:rPr>
        <w:t xml:space="preserve">Odvody do poistných fondov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 xml:space="preserve">                       3 255,04   Eur</w:t>
      </w:r>
    </w:p>
    <w:p w:rsidR="00761376" w:rsidRPr="004A55CC" w:rsidRDefault="00761376" w:rsidP="00761376">
      <w:pPr>
        <w:ind w:firstLine="708"/>
        <w:jc w:val="both"/>
        <w:rPr>
          <w:rFonts w:ascii="Tahoma" w:hAnsi="Tahoma" w:cs="Tahoma"/>
          <w:sz w:val="24"/>
          <w:szCs w:val="24"/>
        </w:rPr>
      </w:pPr>
      <w:r w:rsidRPr="004A55CC">
        <w:rPr>
          <w:rFonts w:ascii="Tahoma" w:hAnsi="Tahoma" w:cs="Tahoma"/>
          <w:sz w:val="24"/>
          <w:szCs w:val="24"/>
        </w:rPr>
        <w:t>Finančné prostriedky boli použité na úhradu odvodov do sociálnej poisťovne a zdravotných poisťovní.</w:t>
      </w:r>
    </w:p>
    <w:p w:rsidR="00761376" w:rsidRPr="004A55CC" w:rsidRDefault="00761376" w:rsidP="00761376">
      <w:pPr>
        <w:rPr>
          <w:rFonts w:ascii="Tahoma" w:hAnsi="Tahoma" w:cs="Tahoma"/>
          <w:sz w:val="24"/>
          <w:szCs w:val="24"/>
        </w:rPr>
      </w:pPr>
      <w:r w:rsidRPr="00A94419">
        <w:rPr>
          <w:b/>
        </w:rPr>
        <w:t xml:space="preserve">63 – </w:t>
      </w:r>
      <w:r w:rsidRPr="004A55CC">
        <w:rPr>
          <w:rFonts w:ascii="Tahoma" w:hAnsi="Tahoma" w:cs="Tahoma"/>
          <w:b/>
          <w:sz w:val="24"/>
          <w:szCs w:val="24"/>
        </w:rPr>
        <w:t xml:space="preserve">Tovary a služby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 xml:space="preserve">            2 486,65 Eur</w:t>
      </w:r>
    </w:p>
    <w:p w:rsidR="00761376" w:rsidRPr="004A55CC" w:rsidRDefault="00761376" w:rsidP="00761376">
      <w:pPr>
        <w:jc w:val="both"/>
        <w:rPr>
          <w:rFonts w:ascii="Tahoma" w:hAnsi="Tahoma" w:cs="Tahoma"/>
          <w:sz w:val="24"/>
          <w:szCs w:val="24"/>
        </w:rPr>
      </w:pPr>
      <w:r w:rsidRPr="004A55CC">
        <w:rPr>
          <w:rFonts w:ascii="Tahoma" w:hAnsi="Tahoma" w:cs="Tahoma"/>
          <w:sz w:val="24"/>
          <w:szCs w:val="24"/>
        </w:rPr>
        <w:tab/>
        <w:t>Finančné prostriedky boli použité na energie,  nákup materiálu, čistiacich prostriedkov, kancelárskych potrieb, nábytku, pracovných odevov a obuvi.   V časti služby to boli výdavky na stravovanie a sociálny fond.</w:t>
      </w:r>
    </w:p>
    <w:p w:rsidR="00761376" w:rsidRPr="004A55CC" w:rsidRDefault="00761376" w:rsidP="00761376">
      <w:pPr>
        <w:jc w:val="both"/>
        <w:rPr>
          <w:rFonts w:ascii="Tahoma" w:hAnsi="Tahoma" w:cs="Tahoma"/>
          <w:b/>
          <w:sz w:val="24"/>
          <w:szCs w:val="24"/>
        </w:rPr>
      </w:pPr>
      <w:r w:rsidRPr="004A55CC">
        <w:rPr>
          <w:rFonts w:ascii="Tahoma" w:hAnsi="Tahoma" w:cs="Tahoma"/>
          <w:b/>
          <w:sz w:val="24"/>
          <w:szCs w:val="24"/>
        </w:rPr>
        <w:t>Bežné výdavky – 09602 – Primárne vzdelávanie</w:t>
      </w:r>
    </w:p>
    <w:p w:rsidR="00761376" w:rsidRDefault="00761376" w:rsidP="0076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761376" w:rsidRPr="00636414" w:rsidTr="007B2392">
        <w:tc>
          <w:tcPr>
            <w:tcW w:w="1842" w:type="dxa"/>
          </w:tcPr>
          <w:p w:rsidR="00761376" w:rsidRPr="00636414" w:rsidRDefault="00761376" w:rsidP="007B2392">
            <w:pPr>
              <w:rPr>
                <w:b/>
              </w:rPr>
            </w:pPr>
            <w:r w:rsidRPr="00636414">
              <w:rPr>
                <w:b/>
              </w:rPr>
              <w:t>Názov účtu</w:t>
            </w:r>
          </w:p>
        </w:tc>
        <w:tc>
          <w:tcPr>
            <w:tcW w:w="1842" w:type="dxa"/>
          </w:tcPr>
          <w:p w:rsidR="00761376" w:rsidRPr="00636414" w:rsidRDefault="00761376" w:rsidP="007B2392">
            <w:pPr>
              <w:rPr>
                <w:b/>
              </w:rPr>
            </w:pPr>
            <w:r w:rsidRPr="00636414">
              <w:rPr>
                <w:b/>
              </w:rPr>
              <w:t>Schválený rozpočet</w:t>
            </w:r>
          </w:p>
        </w:tc>
        <w:tc>
          <w:tcPr>
            <w:tcW w:w="1842" w:type="dxa"/>
          </w:tcPr>
          <w:p w:rsidR="00761376" w:rsidRPr="00636414" w:rsidRDefault="00761376" w:rsidP="007B2392">
            <w:pPr>
              <w:rPr>
                <w:b/>
              </w:rPr>
            </w:pPr>
            <w:r w:rsidRPr="00636414">
              <w:rPr>
                <w:b/>
              </w:rPr>
              <w:t>Upravený rozpočet</w:t>
            </w:r>
          </w:p>
        </w:tc>
        <w:tc>
          <w:tcPr>
            <w:tcW w:w="1842" w:type="dxa"/>
          </w:tcPr>
          <w:p w:rsidR="00761376" w:rsidRPr="00636414" w:rsidRDefault="00761376" w:rsidP="007B2392">
            <w:pPr>
              <w:rPr>
                <w:b/>
              </w:rPr>
            </w:pPr>
            <w:r w:rsidRPr="00636414">
              <w:rPr>
                <w:b/>
              </w:rPr>
              <w:t>Skutočnosť</w:t>
            </w:r>
          </w:p>
        </w:tc>
        <w:tc>
          <w:tcPr>
            <w:tcW w:w="1842" w:type="dxa"/>
          </w:tcPr>
          <w:p w:rsidR="00761376" w:rsidRPr="00636414" w:rsidRDefault="00761376" w:rsidP="007B2392">
            <w:pPr>
              <w:rPr>
                <w:b/>
              </w:rPr>
            </w:pPr>
            <w:r w:rsidRPr="00636414">
              <w:rPr>
                <w:b/>
              </w:rPr>
              <w:t>Plnenie %</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 xml:space="preserve">610- Mzdy, platy, </w:t>
            </w:r>
            <w:proofErr w:type="spellStart"/>
            <w:r w:rsidRPr="00636414">
              <w:rPr>
                <w:b/>
                <w:sz w:val="20"/>
                <w:szCs w:val="20"/>
              </w:rPr>
              <w:t>sl</w:t>
            </w:r>
            <w:proofErr w:type="spellEnd"/>
            <w:r w:rsidRPr="00636414">
              <w:rPr>
                <w:b/>
                <w:sz w:val="20"/>
                <w:szCs w:val="20"/>
              </w:rPr>
              <w:t>. príjmy a </w:t>
            </w:r>
            <w:proofErr w:type="spellStart"/>
            <w:r w:rsidRPr="00636414">
              <w:rPr>
                <w:b/>
                <w:sz w:val="20"/>
                <w:szCs w:val="20"/>
              </w:rPr>
              <w:t>ost</w:t>
            </w:r>
            <w:proofErr w:type="spellEnd"/>
            <w:r w:rsidRPr="00636414">
              <w:rPr>
                <w:b/>
                <w:sz w:val="20"/>
                <w:szCs w:val="20"/>
              </w:rPr>
              <w:t>. osobné vyrovnania</w:t>
            </w:r>
          </w:p>
        </w:tc>
        <w:tc>
          <w:tcPr>
            <w:tcW w:w="1842" w:type="dxa"/>
          </w:tcPr>
          <w:p w:rsidR="00761376" w:rsidRDefault="00761376" w:rsidP="007B2392">
            <w:pPr>
              <w:jc w:val="center"/>
            </w:pPr>
          </w:p>
          <w:p w:rsidR="00761376" w:rsidRPr="00081C08" w:rsidRDefault="00761376" w:rsidP="007B2392">
            <w:pPr>
              <w:jc w:val="center"/>
            </w:pPr>
            <w:r>
              <w:t>15 900</w:t>
            </w:r>
          </w:p>
        </w:tc>
        <w:tc>
          <w:tcPr>
            <w:tcW w:w="1842" w:type="dxa"/>
          </w:tcPr>
          <w:p w:rsidR="00761376" w:rsidRDefault="00761376" w:rsidP="007B2392">
            <w:pPr>
              <w:jc w:val="center"/>
            </w:pPr>
          </w:p>
          <w:p w:rsidR="00761376" w:rsidRPr="00081C08" w:rsidRDefault="00761376" w:rsidP="007B2392">
            <w:pPr>
              <w:jc w:val="center"/>
            </w:pPr>
            <w:r>
              <w:t>12 325</w:t>
            </w:r>
          </w:p>
        </w:tc>
        <w:tc>
          <w:tcPr>
            <w:tcW w:w="1842" w:type="dxa"/>
          </w:tcPr>
          <w:p w:rsidR="00761376" w:rsidRDefault="00761376" w:rsidP="007B2392">
            <w:pPr>
              <w:jc w:val="center"/>
            </w:pPr>
          </w:p>
          <w:p w:rsidR="00761376" w:rsidRPr="00081C08" w:rsidRDefault="00761376" w:rsidP="007B2392">
            <w:pPr>
              <w:jc w:val="center"/>
            </w:pPr>
            <w:r>
              <w:t>12 818,47</w:t>
            </w:r>
          </w:p>
        </w:tc>
        <w:tc>
          <w:tcPr>
            <w:tcW w:w="1842" w:type="dxa"/>
          </w:tcPr>
          <w:p w:rsidR="00761376" w:rsidRDefault="00761376" w:rsidP="007B2392">
            <w:pPr>
              <w:jc w:val="center"/>
              <w:rPr>
                <w:b/>
              </w:rPr>
            </w:pPr>
          </w:p>
          <w:p w:rsidR="00761376" w:rsidRPr="00636414" w:rsidRDefault="00761376" w:rsidP="007B2392">
            <w:pPr>
              <w:jc w:val="center"/>
              <w:rPr>
                <w:b/>
              </w:rPr>
            </w:pPr>
            <w:r>
              <w:rPr>
                <w:b/>
              </w:rPr>
              <w:t>104</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 xml:space="preserve">620-Poistné a príspevok do poisťovní </w:t>
            </w:r>
          </w:p>
        </w:tc>
        <w:tc>
          <w:tcPr>
            <w:tcW w:w="1842" w:type="dxa"/>
          </w:tcPr>
          <w:p w:rsidR="00761376" w:rsidRDefault="00761376" w:rsidP="007B2392">
            <w:pPr>
              <w:jc w:val="center"/>
            </w:pPr>
          </w:p>
          <w:p w:rsidR="00761376" w:rsidRPr="00081C08" w:rsidRDefault="00761376" w:rsidP="007B2392">
            <w:pPr>
              <w:jc w:val="center"/>
            </w:pPr>
            <w:r>
              <w:t>5 770</w:t>
            </w:r>
          </w:p>
        </w:tc>
        <w:tc>
          <w:tcPr>
            <w:tcW w:w="1842" w:type="dxa"/>
          </w:tcPr>
          <w:p w:rsidR="00761376" w:rsidRDefault="00761376" w:rsidP="007B2392">
            <w:pPr>
              <w:jc w:val="center"/>
            </w:pPr>
          </w:p>
          <w:p w:rsidR="00761376" w:rsidRPr="00081C08" w:rsidRDefault="00761376" w:rsidP="007B2392">
            <w:pPr>
              <w:jc w:val="center"/>
            </w:pPr>
            <w:r>
              <w:t>5 030</w:t>
            </w:r>
          </w:p>
        </w:tc>
        <w:tc>
          <w:tcPr>
            <w:tcW w:w="1842" w:type="dxa"/>
          </w:tcPr>
          <w:p w:rsidR="00761376" w:rsidRDefault="00761376" w:rsidP="007B2392">
            <w:pPr>
              <w:jc w:val="center"/>
            </w:pPr>
          </w:p>
          <w:p w:rsidR="00761376" w:rsidRPr="00081C08" w:rsidRDefault="00761376" w:rsidP="007B2392">
            <w:pPr>
              <w:jc w:val="center"/>
            </w:pPr>
            <w:r>
              <w:t>4 870,26</w:t>
            </w:r>
          </w:p>
        </w:tc>
        <w:tc>
          <w:tcPr>
            <w:tcW w:w="1842" w:type="dxa"/>
          </w:tcPr>
          <w:p w:rsidR="00761376" w:rsidRDefault="00761376" w:rsidP="007B2392">
            <w:pPr>
              <w:jc w:val="center"/>
              <w:rPr>
                <w:b/>
              </w:rPr>
            </w:pPr>
          </w:p>
          <w:p w:rsidR="00761376" w:rsidRPr="00636414" w:rsidRDefault="00761376" w:rsidP="007B2392">
            <w:pPr>
              <w:jc w:val="center"/>
              <w:rPr>
                <w:b/>
              </w:rPr>
            </w:pPr>
            <w:r>
              <w:rPr>
                <w:b/>
              </w:rPr>
              <w:t>96,82</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632-Energie, voda a komunikácie</w:t>
            </w:r>
          </w:p>
        </w:tc>
        <w:tc>
          <w:tcPr>
            <w:tcW w:w="1842" w:type="dxa"/>
          </w:tcPr>
          <w:p w:rsidR="00761376" w:rsidRDefault="00761376" w:rsidP="007B2392">
            <w:pPr>
              <w:jc w:val="center"/>
            </w:pPr>
          </w:p>
          <w:p w:rsidR="00761376" w:rsidRPr="00081C08" w:rsidRDefault="00761376" w:rsidP="007B2392">
            <w:pPr>
              <w:jc w:val="center"/>
            </w:pPr>
            <w:r>
              <w:lastRenderedPageBreak/>
              <w:t>4 620</w:t>
            </w:r>
          </w:p>
        </w:tc>
        <w:tc>
          <w:tcPr>
            <w:tcW w:w="1842" w:type="dxa"/>
          </w:tcPr>
          <w:p w:rsidR="00761376" w:rsidRDefault="00761376" w:rsidP="007B2392">
            <w:pPr>
              <w:jc w:val="center"/>
            </w:pPr>
          </w:p>
          <w:p w:rsidR="00761376" w:rsidRPr="00081C08" w:rsidRDefault="00761376" w:rsidP="007B2392">
            <w:pPr>
              <w:jc w:val="center"/>
            </w:pPr>
            <w:r>
              <w:lastRenderedPageBreak/>
              <w:t>1 510</w:t>
            </w:r>
          </w:p>
        </w:tc>
        <w:tc>
          <w:tcPr>
            <w:tcW w:w="1842" w:type="dxa"/>
          </w:tcPr>
          <w:p w:rsidR="00761376" w:rsidRDefault="00761376" w:rsidP="007B2392">
            <w:pPr>
              <w:jc w:val="center"/>
            </w:pPr>
          </w:p>
          <w:p w:rsidR="00761376" w:rsidRPr="00081C08" w:rsidRDefault="00761376" w:rsidP="007B2392">
            <w:pPr>
              <w:jc w:val="center"/>
            </w:pPr>
            <w:r>
              <w:lastRenderedPageBreak/>
              <w:t>1 342,22</w:t>
            </w:r>
          </w:p>
        </w:tc>
        <w:tc>
          <w:tcPr>
            <w:tcW w:w="1842" w:type="dxa"/>
          </w:tcPr>
          <w:p w:rsidR="00761376" w:rsidRDefault="00761376" w:rsidP="007B2392">
            <w:pPr>
              <w:jc w:val="center"/>
              <w:rPr>
                <w:b/>
              </w:rPr>
            </w:pPr>
          </w:p>
          <w:p w:rsidR="00761376" w:rsidRPr="00636414" w:rsidRDefault="00761376" w:rsidP="007B2392">
            <w:pPr>
              <w:jc w:val="center"/>
              <w:rPr>
                <w:b/>
              </w:rPr>
            </w:pPr>
            <w:r>
              <w:rPr>
                <w:b/>
              </w:rPr>
              <w:lastRenderedPageBreak/>
              <w:t>88,89</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lastRenderedPageBreak/>
              <w:t>633 - Materiál</w:t>
            </w:r>
          </w:p>
        </w:tc>
        <w:tc>
          <w:tcPr>
            <w:tcW w:w="1842" w:type="dxa"/>
          </w:tcPr>
          <w:p w:rsidR="00761376" w:rsidRPr="00081C08" w:rsidRDefault="00761376" w:rsidP="007B2392">
            <w:pPr>
              <w:jc w:val="center"/>
            </w:pPr>
            <w:r>
              <w:t>2 120</w:t>
            </w:r>
          </w:p>
        </w:tc>
        <w:tc>
          <w:tcPr>
            <w:tcW w:w="1842" w:type="dxa"/>
          </w:tcPr>
          <w:p w:rsidR="00761376" w:rsidRPr="00081C08" w:rsidRDefault="00761376" w:rsidP="007B2392">
            <w:pPr>
              <w:jc w:val="center"/>
            </w:pPr>
            <w:r>
              <w:t>1 826</w:t>
            </w:r>
          </w:p>
        </w:tc>
        <w:tc>
          <w:tcPr>
            <w:tcW w:w="1842" w:type="dxa"/>
          </w:tcPr>
          <w:p w:rsidR="00761376" w:rsidRPr="00081C08" w:rsidRDefault="00761376" w:rsidP="007B2392">
            <w:pPr>
              <w:jc w:val="center"/>
            </w:pPr>
            <w:r>
              <w:t>1 686,94</w:t>
            </w:r>
          </w:p>
        </w:tc>
        <w:tc>
          <w:tcPr>
            <w:tcW w:w="1842" w:type="dxa"/>
          </w:tcPr>
          <w:p w:rsidR="00761376" w:rsidRPr="00636414" w:rsidRDefault="00761376" w:rsidP="007B2392">
            <w:pPr>
              <w:jc w:val="center"/>
              <w:rPr>
                <w:b/>
              </w:rPr>
            </w:pPr>
            <w:r>
              <w:rPr>
                <w:b/>
              </w:rPr>
              <w:t>92,38</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635- Rutinná a štandardná údržba</w:t>
            </w:r>
          </w:p>
        </w:tc>
        <w:tc>
          <w:tcPr>
            <w:tcW w:w="1842" w:type="dxa"/>
          </w:tcPr>
          <w:p w:rsidR="00761376" w:rsidRDefault="00761376" w:rsidP="007B2392">
            <w:pPr>
              <w:jc w:val="center"/>
            </w:pPr>
          </w:p>
          <w:p w:rsidR="00761376" w:rsidRPr="00081C08" w:rsidRDefault="00761376" w:rsidP="007B2392">
            <w:pPr>
              <w:jc w:val="center"/>
            </w:pPr>
            <w:r>
              <w:t>0</w:t>
            </w:r>
          </w:p>
        </w:tc>
        <w:tc>
          <w:tcPr>
            <w:tcW w:w="1842" w:type="dxa"/>
          </w:tcPr>
          <w:p w:rsidR="00761376" w:rsidRDefault="00761376" w:rsidP="007B2392">
            <w:pPr>
              <w:jc w:val="center"/>
            </w:pPr>
          </w:p>
          <w:p w:rsidR="00761376" w:rsidRPr="00081C08" w:rsidRDefault="00761376" w:rsidP="007B2392">
            <w:pPr>
              <w:jc w:val="center"/>
            </w:pPr>
            <w:r>
              <w:t>0</w:t>
            </w:r>
          </w:p>
        </w:tc>
        <w:tc>
          <w:tcPr>
            <w:tcW w:w="1842" w:type="dxa"/>
          </w:tcPr>
          <w:p w:rsidR="00761376" w:rsidRDefault="00761376" w:rsidP="007B2392">
            <w:pPr>
              <w:jc w:val="center"/>
            </w:pPr>
          </w:p>
          <w:p w:rsidR="00761376" w:rsidRPr="00081C08" w:rsidRDefault="00761376" w:rsidP="007B2392">
            <w:pPr>
              <w:jc w:val="center"/>
            </w:pPr>
            <w:r>
              <w:t>0</w:t>
            </w:r>
          </w:p>
        </w:tc>
        <w:tc>
          <w:tcPr>
            <w:tcW w:w="1842" w:type="dxa"/>
          </w:tcPr>
          <w:p w:rsidR="00761376" w:rsidRDefault="00761376" w:rsidP="007B2392">
            <w:pPr>
              <w:jc w:val="center"/>
              <w:rPr>
                <w:b/>
              </w:rPr>
            </w:pPr>
          </w:p>
          <w:p w:rsidR="00761376" w:rsidRPr="00636414" w:rsidRDefault="00761376" w:rsidP="007B2392">
            <w:pPr>
              <w:jc w:val="center"/>
              <w:rPr>
                <w:b/>
              </w:rPr>
            </w:pPr>
            <w:r>
              <w:rPr>
                <w:b/>
              </w:rPr>
              <w:t>0</w:t>
            </w:r>
          </w:p>
        </w:tc>
      </w:tr>
      <w:tr w:rsidR="00761376" w:rsidRPr="00636414" w:rsidTr="007B2392">
        <w:tc>
          <w:tcPr>
            <w:tcW w:w="1842" w:type="dxa"/>
          </w:tcPr>
          <w:p w:rsidR="00761376" w:rsidRPr="00636414" w:rsidRDefault="00761376" w:rsidP="007B2392">
            <w:pPr>
              <w:rPr>
                <w:b/>
                <w:sz w:val="20"/>
                <w:szCs w:val="20"/>
              </w:rPr>
            </w:pPr>
            <w:r w:rsidRPr="00636414">
              <w:rPr>
                <w:b/>
                <w:sz w:val="20"/>
                <w:szCs w:val="20"/>
              </w:rPr>
              <w:t>637- Služby</w:t>
            </w:r>
          </w:p>
        </w:tc>
        <w:tc>
          <w:tcPr>
            <w:tcW w:w="1842" w:type="dxa"/>
          </w:tcPr>
          <w:p w:rsidR="00761376" w:rsidRPr="00081C08" w:rsidRDefault="00761376" w:rsidP="007B2392">
            <w:pPr>
              <w:jc w:val="center"/>
            </w:pPr>
            <w:r>
              <w:t>2 080</w:t>
            </w:r>
          </w:p>
        </w:tc>
        <w:tc>
          <w:tcPr>
            <w:tcW w:w="1842" w:type="dxa"/>
          </w:tcPr>
          <w:p w:rsidR="00761376" w:rsidRPr="00081C08" w:rsidRDefault="00761376" w:rsidP="007B2392">
            <w:pPr>
              <w:jc w:val="center"/>
            </w:pPr>
            <w:r>
              <w:t>2 410</w:t>
            </w:r>
          </w:p>
        </w:tc>
        <w:tc>
          <w:tcPr>
            <w:tcW w:w="1842" w:type="dxa"/>
          </w:tcPr>
          <w:p w:rsidR="00761376" w:rsidRPr="00081C08" w:rsidRDefault="00761376" w:rsidP="007B2392">
            <w:pPr>
              <w:jc w:val="center"/>
            </w:pPr>
            <w:r>
              <w:t>2 518,93</w:t>
            </w:r>
          </w:p>
        </w:tc>
        <w:tc>
          <w:tcPr>
            <w:tcW w:w="1842" w:type="dxa"/>
          </w:tcPr>
          <w:p w:rsidR="00761376" w:rsidRPr="00636414" w:rsidRDefault="00761376" w:rsidP="007B2392">
            <w:pPr>
              <w:jc w:val="center"/>
              <w:rPr>
                <w:b/>
              </w:rPr>
            </w:pPr>
            <w:r>
              <w:rPr>
                <w:b/>
              </w:rPr>
              <w:t>104,52</w:t>
            </w:r>
          </w:p>
        </w:tc>
      </w:tr>
      <w:tr w:rsidR="00761376" w:rsidRPr="00636414" w:rsidTr="007B2392">
        <w:trPr>
          <w:trHeight w:val="635"/>
        </w:trPr>
        <w:tc>
          <w:tcPr>
            <w:tcW w:w="1842" w:type="dxa"/>
          </w:tcPr>
          <w:p w:rsidR="00761376" w:rsidRPr="00636414" w:rsidRDefault="00761376" w:rsidP="007B2392">
            <w:pPr>
              <w:rPr>
                <w:b/>
                <w:sz w:val="20"/>
                <w:szCs w:val="20"/>
              </w:rPr>
            </w:pPr>
            <w:r>
              <w:rPr>
                <w:b/>
                <w:sz w:val="20"/>
                <w:szCs w:val="20"/>
              </w:rPr>
              <w:t>642 – Odchodné</w:t>
            </w:r>
          </w:p>
        </w:tc>
        <w:tc>
          <w:tcPr>
            <w:tcW w:w="1842" w:type="dxa"/>
          </w:tcPr>
          <w:p w:rsidR="00761376" w:rsidRDefault="00761376" w:rsidP="007B2392">
            <w:pPr>
              <w:jc w:val="center"/>
            </w:pPr>
            <w:r>
              <w:t>0</w:t>
            </w:r>
          </w:p>
          <w:p w:rsidR="00761376" w:rsidRDefault="00761376" w:rsidP="007B2392">
            <w:pPr>
              <w:jc w:val="center"/>
            </w:pPr>
          </w:p>
        </w:tc>
        <w:tc>
          <w:tcPr>
            <w:tcW w:w="1842" w:type="dxa"/>
          </w:tcPr>
          <w:p w:rsidR="00761376" w:rsidRDefault="00761376" w:rsidP="007B2392">
            <w:pPr>
              <w:jc w:val="center"/>
            </w:pPr>
            <w:r>
              <w:t>1 373</w:t>
            </w:r>
          </w:p>
        </w:tc>
        <w:tc>
          <w:tcPr>
            <w:tcW w:w="1842" w:type="dxa"/>
          </w:tcPr>
          <w:p w:rsidR="00761376" w:rsidRDefault="00761376" w:rsidP="007B2392">
            <w:pPr>
              <w:jc w:val="center"/>
            </w:pPr>
            <w:r>
              <w:t>1 373</w:t>
            </w:r>
          </w:p>
        </w:tc>
        <w:tc>
          <w:tcPr>
            <w:tcW w:w="1842" w:type="dxa"/>
          </w:tcPr>
          <w:p w:rsidR="00761376" w:rsidRDefault="00761376" w:rsidP="007B2392">
            <w:pPr>
              <w:jc w:val="center"/>
              <w:rPr>
                <w:b/>
              </w:rPr>
            </w:pPr>
            <w:r>
              <w:rPr>
                <w:b/>
              </w:rPr>
              <w:t>100</w:t>
            </w:r>
          </w:p>
        </w:tc>
      </w:tr>
      <w:tr w:rsidR="00761376" w:rsidRPr="00636414" w:rsidTr="007B2392">
        <w:tc>
          <w:tcPr>
            <w:tcW w:w="1842" w:type="dxa"/>
          </w:tcPr>
          <w:p w:rsidR="00761376" w:rsidRDefault="00761376" w:rsidP="007B2392">
            <w:pPr>
              <w:rPr>
                <w:b/>
                <w:sz w:val="20"/>
                <w:szCs w:val="20"/>
              </w:rPr>
            </w:pPr>
            <w:r>
              <w:rPr>
                <w:b/>
                <w:sz w:val="20"/>
                <w:szCs w:val="20"/>
              </w:rPr>
              <w:t xml:space="preserve">642 </w:t>
            </w:r>
            <w:proofErr w:type="spellStart"/>
            <w:r>
              <w:rPr>
                <w:b/>
                <w:sz w:val="20"/>
                <w:szCs w:val="20"/>
              </w:rPr>
              <w:t>Nem.dávky</w:t>
            </w:r>
            <w:proofErr w:type="spellEnd"/>
          </w:p>
        </w:tc>
        <w:tc>
          <w:tcPr>
            <w:tcW w:w="1842" w:type="dxa"/>
          </w:tcPr>
          <w:p w:rsidR="00761376" w:rsidRDefault="00761376" w:rsidP="007B2392">
            <w:pPr>
              <w:jc w:val="center"/>
            </w:pPr>
            <w:r>
              <w:t>0</w:t>
            </w:r>
          </w:p>
        </w:tc>
        <w:tc>
          <w:tcPr>
            <w:tcW w:w="1842" w:type="dxa"/>
          </w:tcPr>
          <w:p w:rsidR="00761376" w:rsidRDefault="00761376" w:rsidP="007B2392">
            <w:pPr>
              <w:jc w:val="center"/>
            </w:pPr>
            <w:r>
              <w:t>0</w:t>
            </w:r>
          </w:p>
        </w:tc>
        <w:tc>
          <w:tcPr>
            <w:tcW w:w="1842" w:type="dxa"/>
          </w:tcPr>
          <w:p w:rsidR="00761376" w:rsidRDefault="00761376" w:rsidP="007B2392">
            <w:pPr>
              <w:jc w:val="center"/>
            </w:pPr>
            <w:r>
              <w:t>112,65</w:t>
            </w:r>
          </w:p>
        </w:tc>
        <w:tc>
          <w:tcPr>
            <w:tcW w:w="1842" w:type="dxa"/>
          </w:tcPr>
          <w:p w:rsidR="00761376" w:rsidRDefault="00761376" w:rsidP="007B2392">
            <w:pPr>
              <w:jc w:val="center"/>
              <w:rPr>
                <w:b/>
              </w:rPr>
            </w:pPr>
            <w:r>
              <w:rPr>
                <w:b/>
              </w:rPr>
              <w:t>0</w:t>
            </w:r>
          </w:p>
        </w:tc>
      </w:tr>
      <w:tr w:rsidR="00761376" w:rsidRPr="00636414" w:rsidTr="007B2392">
        <w:tc>
          <w:tcPr>
            <w:tcW w:w="1842" w:type="dxa"/>
          </w:tcPr>
          <w:p w:rsidR="00761376" w:rsidRPr="00636414" w:rsidRDefault="00761376" w:rsidP="007B2392">
            <w:pPr>
              <w:rPr>
                <w:b/>
              </w:rPr>
            </w:pPr>
            <w:r w:rsidRPr="00636414">
              <w:rPr>
                <w:b/>
              </w:rPr>
              <w:t>SPOLU</w:t>
            </w:r>
          </w:p>
        </w:tc>
        <w:tc>
          <w:tcPr>
            <w:tcW w:w="1842" w:type="dxa"/>
          </w:tcPr>
          <w:p w:rsidR="00761376" w:rsidRPr="00636414" w:rsidRDefault="00761376" w:rsidP="007B2392">
            <w:pPr>
              <w:jc w:val="center"/>
              <w:rPr>
                <w:b/>
              </w:rPr>
            </w:pPr>
            <w:r>
              <w:rPr>
                <w:b/>
              </w:rPr>
              <w:t>30 490</w:t>
            </w:r>
          </w:p>
        </w:tc>
        <w:tc>
          <w:tcPr>
            <w:tcW w:w="1842" w:type="dxa"/>
          </w:tcPr>
          <w:p w:rsidR="00761376" w:rsidRPr="00636414" w:rsidRDefault="00761376" w:rsidP="007B2392">
            <w:pPr>
              <w:jc w:val="center"/>
              <w:rPr>
                <w:b/>
              </w:rPr>
            </w:pPr>
            <w:r>
              <w:rPr>
                <w:b/>
              </w:rPr>
              <w:t>24 474</w:t>
            </w:r>
          </w:p>
        </w:tc>
        <w:tc>
          <w:tcPr>
            <w:tcW w:w="1842" w:type="dxa"/>
          </w:tcPr>
          <w:p w:rsidR="00761376" w:rsidRPr="00636414" w:rsidRDefault="00761376" w:rsidP="007B2392">
            <w:pPr>
              <w:jc w:val="center"/>
              <w:rPr>
                <w:b/>
              </w:rPr>
            </w:pPr>
            <w:r>
              <w:rPr>
                <w:b/>
              </w:rPr>
              <w:t>24 722,47</w:t>
            </w:r>
          </w:p>
        </w:tc>
        <w:tc>
          <w:tcPr>
            <w:tcW w:w="1842" w:type="dxa"/>
          </w:tcPr>
          <w:p w:rsidR="00761376" w:rsidRPr="00636414" w:rsidRDefault="00761376" w:rsidP="007B2392">
            <w:pPr>
              <w:jc w:val="center"/>
              <w:rPr>
                <w:b/>
              </w:rPr>
            </w:pPr>
            <w:r>
              <w:rPr>
                <w:b/>
              </w:rPr>
              <w:t>101,02</w:t>
            </w:r>
          </w:p>
        </w:tc>
      </w:tr>
    </w:tbl>
    <w:p w:rsidR="00761376" w:rsidRDefault="00761376" w:rsidP="00761376">
      <w:pPr>
        <w:rPr>
          <w:b/>
        </w:rPr>
      </w:pPr>
    </w:p>
    <w:p w:rsidR="00761376" w:rsidRDefault="00761376" w:rsidP="00761376">
      <w:pPr>
        <w:pBdr>
          <w:bottom w:val="single" w:sz="6" w:space="1" w:color="auto"/>
          <w:between w:val="single" w:sz="6" w:space="1" w:color="auto"/>
        </w:pBdr>
        <w:rPr>
          <w:b/>
        </w:rPr>
      </w:pPr>
      <w:r>
        <w:rPr>
          <w:b/>
        </w:rPr>
        <w:t>Komentár</w:t>
      </w:r>
      <w:r w:rsidRPr="002B3BC1">
        <w:rPr>
          <w:b/>
        </w:rPr>
        <w:t xml:space="preserve"> </w:t>
      </w:r>
      <w:r>
        <w:rPr>
          <w:b/>
        </w:rPr>
        <w:t>– Školská jedáleň  - 09602 – Primárne vzdelávanie</w:t>
      </w:r>
    </w:p>
    <w:p w:rsidR="00761376" w:rsidRDefault="00761376" w:rsidP="00761376"/>
    <w:p w:rsidR="00761376" w:rsidRPr="004A55CC" w:rsidRDefault="00761376" w:rsidP="00761376">
      <w:pPr>
        <w:jc w:val="both"/>
        <w:rPr>
          <w:rFonts w:ascii="Tahoma" w:hAnsi="Tahoma" w:cs="Tahoma"/>
          <w:sz w:val="24"/>
          <w:szCs w:val="24"/>
        </w:rPr>
      </w:pPr>
      <w:r w:rsidRPr="00A94419">
        <w:rPr>
          <w:b/>
        </w:rPr>
        <w:t xml:space="preserve">61 </w:t>
      </w:r>
      <w:r w:rsidRPr="004A55CC">
        <w:rPr>
          <w:rFonts w:ascii="Tahoma" w:hAnsi="Tahoma" w:cs="Tahoma"/>
          <w:b/>
          <w:sz w:val="24"/>
          <w:szCs w:val="24"/>
        </w:rPr>
        <w:t xml:space="preserve">– Mzdy, platy a ostatné osobné vyrovnanie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12 818,47</w:t>
      </w:r>
      <w:r w:rsidRPr="004A55CC">
        <w:rPr>
          <w:rFonts w:ascii="Tahoma" w:hAnsi="Tahoma" w:cs="Tahoma"/>
          <w:b/>
          <w:sz w:val="24"/>
          <w:szCs w:val="24"/>
        </w:rPr>
        <w:tab/>
        <w:t>Eur</w:t>
      </w:r>
    </w:p>
    <w:p w:rsidR="00761376" w:rsidRPr="004A55CC" w:rsidRDefault="00761376" w:rsidP="00761376">
      <w:pPr>
        <w:jc w:val="both"/>
        <w:rPr>
          <w:rFonts w:ascii="Tahoma" w:hAnsi="Tahoma" w:cs="Tahoma"/>
          <w:b/>
          <w:sz w:val="24"/>
          <w:szCs w:val="24"/>
        </w:rPr>
      </w:pPr>
      <w:r w:rsidRPr="004A55CC">
        <w:rPr>
          <w:rFonts w:ascii="Tahoma" w:hAnsi="Tahoma" w:cs="Tahoma"/>
          <w:sz w:val="24"/>
          <w:szCs w:val="24"/>
        </w:rPr>
        <w:tab/>
        <w:t xml:space="preserve">Finančné prostriedky boli použité na tarifné platy,  osobné príplatky, príplatok za riadenie a  odmeny. </w:t>
      </w:r>
    </w:p>
    <w:p w:rsidR="00761376" w:rsidRPr="004A55CC" w:rsidRDefault="00761376" w:rsidP="00761376">
      <w:pPr>
        <w:rPr>
          <w:rFonts w:ascii="Tahoma" w:hAnsi="Tahoma" w:cs="Tahoma"/>
          <w:sz w:val="24"/>
          <w:szCs w:val="24"/>
        </w:rPr>
      </w:pPr>
      <w:r w:rsidRPr="00A94419">
        <w:rPr>
          <w:b/>
        </w:rPr>
        <w:t xml:space="preserve">62 – </w:t>
      </w:r>
      <w:r w:rsidRPr="004A55CC">
        <w:rPr>
          <w:rFonts w:ascii="Tahoma" w:hAnsi="Tahoma" w:cs="Tahoma"/>
          <w:b/>
          <w:sz w:val="24"/>
          <w:szCs w:val="24"/>
        </w:rPr>
        <w:t xml:space="preserve">Odvody do poistných fondov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 xml:space="preserve">                       4 870,26</w:t>
      </w:r>
      <w:r w:rsidRPr="004A55CC">
        <w:rPr>
          <w:rFonts w:ascii="Tahoma" w:hAnsi="Tahoma" w:cs="Tahoma"/>
          <w:b/>
          <w:sz w:val="24"/>
          <w:szCs w:val="24"/>
        </w:rPr>
        <w:tab/>
        <w:t>Eur</w:t>
      </w:r>
    </w:p>
    <w:p w:rsidR="00761376" w:rsidRDefault="00761376" w:rsidP="00761376">
      <w:pPr>
        <w:ind w:firstLine="708"/>
        <w:jc w:val="both"/>
      </w:pPr>
      <w:r w:rsidRPr="004A55CC">
        <w:rPr>
          <w:rFonts w:ascii="Tahoma" w:hAnsi="Tahoma" w:cs="Tahoma"/>
          <w:sz w:val="24"/>
          <w:szCs w:val="24"/>
        </w:rPr>
        <w:t>Finančné prostriedky boli použité na úhradu odvodov do sociálnej poisťovne a zdravotných poisťovní, príspevok do doplnkovej dôchodkovej poisťovne</w:t>
      </w:r>
      <w:r>
        <w:t>.</w:t>
      </w:r>
    </w:p>
    <w:p w:rsidR="00761376" w:rsidRPr="004A55CC" w:rsidRDefault="00761376" w:rsidP="00761376">
      <w:pPr>
        <w:rPr>
          <w:rFonts w:ascii="Tahoma" w:hAnsi="Tahoma" w:cs="Tahoma"/>
          <w:sz w:val="24"/>
          <w:szCs w:val="24"/>
        </w:rPr>
      </w:pPr>
      <w:r w:rsidRPr="00A94419">
        <w:rPr>
          <w:b/>
        </w:rPr>
        <w:t xml:space="preserve">63 – </w:t>
      </w:r>
      <w:r w:rsidRPr="004A55CC">
        <w:rPr>
          <w:rFonts w:ascii="Tahoma" w:hAnsi="Tahoma" w:cs="Tahoma"/>
          <w:b/>
          <w:sz w:val="24"/>
          <w:szCs w:val="24"/>
        </w:rPr>
        <w:t xml:space="preserve">Tovary a služby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 xml:space="preserve">            </w:t>
      </w:r>
      <w:r w:rsidRPr="004A55CC">
        <w:rPr>
          <w:rFonts w:ascii="Tahoma" w:hAnsi="Tahoma" w:cs="Tahoma"/>
          <w:b/>
          <w:sz w:val="24"/>
          <w:szCs w:val="24"/>
        </w:rPr>
        <w:tab/>
        <w:t>5 548,09        Eur</w:t>
      </w:r>
    </w:p>
    <w:p w:rsidR="00761376" w:rsidRPr="004A55CC" w:rsidRDefault="00761376" w:rsidP="00761376">
      <w:pPr>
        <w:jc w:val="both"/>
        <w:rPr>
          <w:rFonts w:ascii="Tahoma" w:hAnsi="Tahoma" w:cs="Tahoma"/>
          <w:sz w:val="24"/>
          <w:szCs w:val="24"/>
        </w:rPr>
      </w:pPr>
      <w:r w:rsidRPr="004A55CC">
        <w:rPr>
          <w:rFonts w:ascii="Tahoma" w:hAnsi="Tahoma" w:cs="Tahoma"/>
          <w:sz w:val="24"/>
          <w:szCs w:val="24"/>
        </w:rPr>
        <w:tab/>
        <w:t xml:space="preserve">Finančné prostriedky boli použité na cestovné náhrady,  energie,  nákup materiálu, čistiacich prostriedkov, kancelárskych potrieb, nákup pracovných odevov a obuvi. V časti služby to boli výdavky na stravovanie a sociálny fond. </w:t>
      </w:r>
    </w:p>
    <w:p w:rsidR="00761376" w:rsidRPr="004A55CC" w:rsidRDefault="00761376" w:rsidP="00761376">
      <w:pPr>
        <w:rPr>
          <w:rFonts w:ascii="Tahoma" w:hAnsi="Tahoma" w:cs="Tahoma"/>
          <w:sz w:val="24"/>
          <w:szCs w:val="24"/>
        </w:rPr>
      </w:pPr>
      <w:r w:rsidRPr="00BB2D6C">
        <w:rPr>
          <w:b/>
        </w:rPr>
        <w:lastRenderedPageBreak/>
        <w:t xml:space="preserve">64 – </w:t>
      </w:r>
      <w:r w:rsidRPr="004A55CC">
        <w:rPr>
          <w:rFonts w:ascii="Tahoma" w:hAnsi="Tahoma" w:cs="Tahoma"/>
          <w:b/>
          <w:sz w:val="24"/>
          <w:szCs w:val="24"/>
        </w:rPr>
        <w:t>Bežné transfery</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 xml:space="preserve">       1 485,65 </w:t>
      </w:r>
      <w:r w:rsidRPr="004A55CC">
        <w:rPr>
          <w:rFonts w:ascii="Tahoma" w:hAnsi="Tahoma" w:cs="Tahoma"/>
          <w:b/>
          <w:sz w:val="24"/>
          <w:szCs w:val="24"/>
        </w:rPr>
        <w:tab/>
        <w:t>Eur</w:t>
      </w:r>
    </w:p>
    <w:p w:rsidR="00761376" w:rsidRPr="004A55CC" w:rsidRDefault="00761376" w:rsidP="00761376">
      <w:pPr>
        <w:jc w:val="both"/>
        <w:rPr>
          <w:rFonts w:ascii="Tahoma" w:hAnsi="Tahoma" w:cs="Tahoma"/>
          <w:sz w:val="24"/>
          <w:szCs w:val="24"/>
        </w:rPr>
      </w:pPr>
      <w:r w:rsidRPr="004A55CC">
        <w:rPr>
          <w:rFonts w:ascii="Tahoma" w:hAnsi="Tahoma" w:cs="Tahoma"/>
          <w:sz w:val="24"/>
          <w:szCs w:val="24"/>
        </w:rPr>
        <w:tab/>
        <w:t xml:space="preserve"> Boli vyplatené nemocenské dávky zamestnancom a odchodné.</w:t>
      </w:r>
    </w:p>
    <w:p w:rsidR="00761376" w:rsidRPr="004A55CC" w:rsidRDefault="00761376" w:rsidP="00761376">
      <w:pPr>
        <w:rPr>
          <w:rFonts w:ascii="Tahoma" w:hAnsi="Tahoma" w:cs="Tahoma"/>
          <w:b/>
          <w:sz w:val="24"/>
          <w:szCs w:val="24"/>
        </w:rPr>
      </w:pPr>
      <w:r w:rsidRPr="004A55CC">
        <w:rPr>
          <w:rFonts w:ascii="Tahoma" w:hAnsi="Tahoma" w:cs="Tahoma"/>
          <w:sz w:val="24"/>
          <w:szCs w:val="24"/>
        </w:rPr>
        <w:t xml:space="preserve">            </w:t>
      </w:r>
      <w:r w:rsidRPr="004A55CC">
        <w:rPr>
          <w:rFonts w:ascii="Tahoma" w:hAnsi="Tahoma" w:cs="Tahoma"/>
          <w:b/>
          <w:sz w:val="24"/>
          <w:szCs w:val="24"/>
        </w:rPr>
        <w:t>Bežné výdavky – 09603 – Nižšie sekundárne vzdelávanie</w:t>
      </w:r>
    </w:p>
    <w:p w:rsidR="00761376" w:rsidRDefault="00761376" w:rsidP="0076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761376" w:rsidRPr="00636414" w:rsidTr="007B2392">
        <w:tc>
          <w:tcPr>
            <w:tcW w:w="1842" w:type="dxa"/>
          </w:tcPr>
          <w:p w:rsidR="00761376" w:rsidRPr="00636414" w:rsidRDefault="00761376" w:rsidP="007B2392">
            <w:pPr>
              <w:rPr>
                <w:b/>
              </w:rPr>
            </w:pPr>
            <w:r w:rsidRPr="00636414">
              <w:rPr>
                <w:b/>
              </w:rPr>
              <w:t>Názov účtu</w:t>
            </w:r>
          </w:p>
        </w:tc>
        <w:tc>
          <w:tcPr>
            <w:tcW w:w="1842" w:type="dxa"/>
          </w:tcPr>
          <w:p w:rsidR="00761376" w:rsidRPr="00636414" w:rsidRDefault="00761376" w:rsidP="007B2392">
            <w:pPr>
              <w:rPr>
                <w:b/>
              </w:rPr>
            </w:pPr>
            <w:r w:rsidRPr="00636414">
              <w:rPr>
                <w:b/>
              </w:rPr>
              <w:t>Schválený rozpočet</w:t>
            </w:r>
          </w:p>
        </w:tc>
        <w:tc>
          <w:tcPr>
            <w:tcW w:w="1842" w:type="dxa"/>
          </w:tcPr>
          <w:p w:rsidR="00761376" w:rsidRPr="00636414" w:rsidRDefault="00761376" w:rsidP="007B2392">
            <w:pPr>
              <w:rPr>
                <w:b/>
              </w:rPr>
            </w:pPr>
            <w:r w:rsidRPr="00636414">
              <w:rPr>
                <w:b/>
              </w:rPr>
              <w:t>Upravený rozpočet</w:t>
            </w:r>
          </w:p>
        </w:tc>
        <w:tc>
          <w:tcPr>
            <w:tcW w:w="1842" w:type="dxa"/>
          </w:tcPr>
          <w:p w:rsidR="00761376" w:rsidRPr="00636414" w:rsidRDefault="00761376" w:rsidP="007B2392">
            <w:pPr>
              <w:rPr>
                <w:b/>
              </w:rPr>
            </w:pPr>
            <w:r w:rsidRPr="00636414">
              <w:rPr>
                <w:b/>
              </w:rPr>
              <w:t>Skutočnosť</w:t>
            </w:r>
          </w:p>
        </w:tc>
        <w:tc>
          <w:tcPr>
            <w:tcW w:w="1842" w:type="dxa"/>
          </w:tcPr>
          <w:p w:rsidR="00761376" w:rsidRPr="00636414" w:rsidRDefault="00761376" w:rsidP="007B2392">
            <w:pPr>
              <w:rPr>
                <w:b/>
              </w:rPr>
            </w:pPr>
            <w:r w:rsidRPr="00636414">
              <w:rPr>
                <w:b/>
              </w:rPr>
              <w:t>Plnenie %</w:t>
            </w:r>
          </w:p>
        </w:tc>
      </w:tr>
      <w:tr w:rsidR="00761376" w:rsidRPr="00636414" w:rsidTr="007B2392">
        <w:tc>
          <w:tcPr>
            <w:tcW w:w="1842" w:type="dxa"/>
          </w:tcPr>
          <w:p w:rsidR="00761376" w:rsidRPr="00636414" w:rsidRDefault="00761376" w:rsidP="007B2392">
            <w:pPr>
              <w:jc w:val="center"/>
              <w:rPr>
                <w:b/>
                <w:sz w:val="20"/>
                <w:szCs w:val="20"/>
              </w:rPr>
            </w:pPr>
            <w:r w:rsidRPr="00636414">
              <w:rPr>
                <w:b/>
                <w:sz w:val="20"/>
                <w:szCs w:val="20"/>
              </w:rPr>
              <w:t xml:space="preserve">610- Mzdy, platy, </w:t>
            </w:r>
            <w:proofErr w:type="spellStart"/>
            <w:r w:rsidRPr="00636414">
              <w:rPr>
                <w:b/>
                <w:sz w:val="20"/>
                <w:szCs w:val="20"/>
              </w:rPr>
              <w:t>sl</w:t>
            </w:r>
            <w:proofErr w:type="spellEnd"/>
            <w:r w:rsidRPr="00636414">
              <w:rPr>
                <w:b/>
                <w:sz w:val="20"/>
                <w:szCs w:val="20"/>
              </w:rPr>
              <w:t>. príjmy a </w:t>
            </w:r>
            <w:proofErr w:type="spellStart"/>
            <w:r w:rsidRPr="00636414">
              <w:rPr>
                <w:b/>
                <w:sz w:val="20"/>
                <w:szCs w:val="20"/>
              </w:rPr>
              <w:t>ost</w:t>
            </w:r>
            <w:proofErr w:type="spellEnd"/>
            <w:r w:rsidRPr="00636414">
              <w:rPr>
                <w:b/>
                <w:sz w:val="20"/>
                <w:szCs w:val="20"/>
              </w:rPr>
              <w:t>. osobné vyrovnania</w:t>
            </w:r>
          </w:p>
        </w:tc>
        <w:tc>
          <w:tcPr>
            <w:tcW w:w="1842" w:type="dxa"/>
          </w:tcPr>
          <w:p w:rsidR="00761376" w:rsidRDefault="00761376" w:rsidP="007B2392">
            <w:pPr>
              <w:jc w:val="center"/>
            </w:pPr>
          </w:p>
          <w:p w:rsidR="00761376" w:rsidRPr="00081C08" w:rsidRDefault="00761376" w:rsidP="007B2392">
            <w:pPr>
              <w:jc w:val="center"/>
            </w:pPr>
            <w:r>
              <w:t>29 323</w:t>
            </w:r>
          </w:p>
        </w:tc>
        <w:tc>
          <w:tcPr>
            <w:tcW w:w="1842" w:type="dxa"/>
          </w:tcPr>
          <w:p w:rsidR="00761376" w:rsidRDefault="00761376" w:rsidP="007B2392">
            <w:pPr>
              <w:jc w:val="center"/>
            </w:pPr>
          </w:p>
          <w:p w:rsidR="00761376" w:rsidRPr="00081C08" w:rsidRDefault="00761376" w:rsidP="007B2392">
            <w:pPr>
              <w:jc w:val="center"/>
            </w:pPr>
            <w:r>
              <w:t>26 814</w:t>
            </w:r>
          </w:p>
        </w:tc>
        <w:tc>
          <w:tcPr>
            <w:tcW w:w="1842" w:type="dxa"/>
          </w:tcPr>
          <w:p w:rsidR="00761376" w:rsidRDefault="00761376" w:rsidP="007B2392">
            <w:pPr>
              <w:jc w:val="center"/>
            </w:pPr>
          </w:p>
          <w:p w:rsidR="00761376" w:rsidRPr="00081C08" w:rsidRDefault="00761376" w:rsidP="007B2392">
            <w:pPr>
              <w:jc w:val="center"/>
            </w:pPr>
            <w:r>
              <w:t>28 082,84</w:t>
            </w:r>
          </w:p>
        </w:tc>
        <w:tc>
          <w:tcPr>
            <w:tcW w:w="1842" w:type="dxa"/>
          </w:tcPr>
          <w:p w:rsidR="00761376" w:rsidRDefault="00761376" w:rsidP="007B2392">
            <w:pPr>
              <w:jc w:val="center"/>
              <w:rPr>
                <w:b/>
              </w:rPr>
            </w:pPr>
          </w:p>
          <w:p w:rsidR="00761376" w:rsidRPr="00636414" w:rsidRDefault="00761376" w:rsidP="007B2392">
            <w:pPr>
              <w:jc w:val="center"/>
              <w:rPr>
                <w:b/>
              </w:rPr>
            </w:pPr>
            <w:r>
              <w:rPr>
                <w:b/>
              </w:rPr>
              <w:t>104,73</w:t>
            </w:r>
          </w:p>
        </w:tc>
      </w:tr>
      <w:tr w:rsidR="00761376" w:rsidRPr="00636414" w:rsidTr="007B2392">
        <w:tc>
          <w:tcPr>
            <w:tcW w:w="1842" w:type="dxa"/>
          </w:tcPr>
          <w:p w:rsidR="00761376" w:rsidRPr="00636414" w:rsidRDefault="00761376" w:rsidP="007B2392">
            <w:pPr>
              <w:jc w:val="center"/>
              <w:rPr>
                <w:b/>
                <w:sz w:val="20"/>
                <w:szCs w:val="20"/>
              </w:rPr>
            </w:pPr>
            <w:r w:rsidRPr="00636414">
              <w:rPr>
                <w:b/>
                <w:sz w:val="20"/>
                <w:szCs w:val="20"/>
              </w:rPr>
              <w:t>620-Poistné a príspevok do poisťovní</w:t>
            </w:r>
          </w:p>
        </w:tc>
        <w:tc>
          <w:tcPr>
            <w:tcW w:w="1842" w:type="dxa"/>
          </w:tcPr>
          <w:p w:rsidR="00761376" w:rsidRDefault="00761376" w:rsidP="007B2392">
            <w:pPr>
              <w:jc w:val="center"/>
            </w:pPr>
          </w:p>
          <w:p w:rsidR="00761376" w:rsidRPr="00081C08" w:rsidRDefault="00761376" w:rsidP="007B2392">
            <w:pPr>
              <w:jc w:val="center"/>
            </w:pPr>
            <w:r>
              <w:t>10 748</w:t>
            </w:r>
          </w:p>
        </w:tc>
        <w:tc>
          <w:tcPr>
            <w:tcW w:w="1842" w:type="dxa"/>
          </w:tcPr>
          <w:p w:rsidR="00761376" w:rsidRDefault="00761376" w:rsidP="007B2392">
            <w:pPr>
              <w:jc w:val="center"/>
            </w:pPr>
          </w:p>
          <w:p w:rsidR="00761376" w:rsidRPr="00081C08" w:rsidRDefault="00761376" w:rsidP="007B2392">
            <w:pPr>
              <w:jc w:val="center"/>
            </w:pPr>
            <w:r>
              <w:t>9 749</w:t>
            </w:r>
          </w:p>
        </w:tc>
        <w:tc>
          <w:tcPr>
            <w:tcW w:w="1842" w:type="dxa"/>
          </w:tcPr>
          <w:p w:rsidR="00761376" w:rsidRDefault="00761376" w:rsidP="007B2392">
            <w:pPr>
              <w:jc w:val="center"/>
            </w:pPr>
          </w:p>
          <w:p w:rsidR="00761376" w:rsidRPr="00081C08" w:rsidRDefault="00761376" w:rsidP="007B2392">
            <w:pPr>
              <w:jc w:val="center"/>
            </w:pPr>
            <w:r>
              <w:t>9 504,52</w:t>
            </w:r>
          </w:p>
        </w:tc>
        <w:tc>
          <w:tcPr>
            <w:tcW w:w="1842" w:type="dxa"/>
          </w:tcPr>
          <w:p w:rsidR="00761376" w:rsidRDefault="00761376" w:rsidP="007B2392">
            <w:pPr>
              <w:jc w:val="center"/>
              <w:rPr>
                <w:b/>
              </w:rPr>
            </w:pPr>
          </w:p>
          <w:p w:rsidR="00761376" w:rsidRPr="00636414" w:rsidRDefault="00761376" w:rsidP="007B2392">
            <w:pPr>
              <w:jc w:val="center"/>
              <w:rPr>
                <w:b/>
              </w:rPr>
            </w:pPr>
            <w:r>
              <w:rPr>
                <w:b/>
              </w:rPr>
              <w:t>97,49</w:t>
            </w:r>
          </w:p>
        </w:tc>
      </w:tr>
      <w:tr w:rsidR="00761376" w:rsidRPr="00636414" w:rsidTr="007B2392">
        <w:tc>
          <w:tcPr>
            <w:tcW w:w="1842" w:type="dxa"/>
          </w:tcPr>
          <w:p w:rsidR="00761376" w:rsidRPr="00636414" w:rsidRDefault="00761376" w:rsidP="007B2392">
            <w:pPr>
              <w:jc w:val="center"/>
              <w:rPr>
                <w:b/>
                <w:sz w:val="20"/>
                <w:szCs w:val="20"/>
              </w:rPr>
            </w:pPr>
            <w:r>
              <w:rPr>
                <w:b/>
                <w:sz w:val="20"/>
                <w:szCs w:val="20"/>
              </w:rPr>
              <w:t>631- Cestovné náhrady</w:t>
            </w:r>
          </w:p>
        </w:tc>
        <w:tc>
          <w:tcPr>
            <w:tcW w:w="1842" w:type="dxa"/>
          </w:tcPr>
          <w:p w:rsidR="00761376" w:rsidRDefault="00761376" w:rsidP="007B2392">
            <w:pPr>
              <w:jc w:val="center"/>
            </w:pPr>
          </w:p>
          <w:p w:rsidR="00761376" w:rsidRDefault="00761376" w:rsidP="007B2392">
            <w:pPr>
              <w:jc w:val="center"/>
            </w:pPr>
            <w:r>
              <w:t>0</w:t>
            </w:r>
          </w:p>
        </w:tc>
        <w:tc>
          <w:tcPr>
            <w:tcW w:w="1842" w:type="dxa"/>
          </w:tcPr>
          <w:p w:rsidR="00761376" w:rsidRDefault="00761376" w:rsidP="007B2392">
            <w:pPr>
              <w:jc w:val="center"/>
            </w:pPr>
          </w:p>
          <w:p w:rsidR="00761376" w:rsidRDefault="00761376" w:rsidP="007B2392">
            <w:pPr>
              <w:jc w:val="center"/>
            </w:pPr>
            <w:r>
              <w:t>0</w:t>
            </w:r>
          </w:p>
        </w:tc>
        <w:tc>
          <w:tcPr>
            <w:tcW w:w="1842" w:type="dxa"/>
          </w:tcPr>
          <w:p w:rsidR="00761376" w:rsidRDefault="00761376" w:rsidP="007B2392">
            <w:pPr>
              <w:jc w:val="center"/>
            </w:pPr>
          </w:p>
          <w:p w:rsidR="00761376" w:rsidRDefault="00761376" w:rsidP="007B2392">
            <w:pPr>
              <w:jc w:val="center"/>
            </w:pPr>
            <w:r>
              <w:t>0</w:t>
            </w:r>
          </w:p>
        </w:tc>
        <w:tc>
          <w:tcPr>
            <w:tcW w:w="1842" w:type="dxa"/>
          </w:tcPr>
          <w:p w:rsidR="00761376" w:rsidRDefault="00761376" w:rsidP="007B2392">
            <w:pPr>
              <w:jc w:val="center"/>
              <w:rPr>
                <w:b/>
              </w:rPr>
            </w:pPr>
          </w:p>
          <w:p w:rsidR="00761376" w:rsidRDefault="00761376" w:rsidP="007B2392">
            <w:pPr>
              <w:jc w:val="center"/>
              <w:rPr>
                <w:b/>
              </w:rPr>
            </w:pPr>
            <w:r>
              <w:rPr>
                <w:b/>
              </w:rPr>
              <w:t>0</w:t>
            </w:r>
          </w:p>
        </w:tc>
      </w:tr>
      <w:tr w:rsidR="00761376" w:rsidRPr="00636414" w:rsidTr="007B2392">
        <w:tc>
          <w:tcPr>
            <w:tcW w:w="1842" w:type="dxa"/>
          </w:tcPr>
          <w:p w:rsidR="00761376" w:rsidRPr="00636414" w:rsidRDefault="00761376" w:rsidP="007B2392">
            <w:pPr>
              <w:jc w:val="center"/>
              <w:rPr>
                <w:b/>
                <w:sz w:val="20"/>
                <w:szCs w:val="20"/>
              </w:rPr>
            </w:pPr>
            <w:r w:rsidRPr="00636414">
              <w:rPr>
                <w:b/>
                <w:sz w:val="20"/>
                <w:szCs w:val="20"/>
              </w:rPr>
              <w:t>632-Energie, voda a komunikácie</w:t>
            </w:r>
          </w:p>
        </w:tc>
        <w:tc>
          <w:tcPr>
            <w:tcW w:w="1842" w:type="dxa"/>
          </w:tcPr>
          <w:p w:rsidR="00761376" w:rsidRDefault="00761376" w:rsidP="007B2392">
            <w:pPr>
              <w:jc w:val="center"/>
            </w:pPr>
          </w:p>
          <w:p w:rsidR="00761376" w:rsidRPr="00081C08" w:rsidRDefault="00761376" w:rsidP="007B2392">
            <w:pPr>
              <w:jc w:val="center"/>
            </w:pPr>
            <w:r>
              <w:t>6 905</w:t>
            </w:r>
          </w:p>
        </w:tc>
        <w:tc>
          <w:tcPr>
            <w:tcW w:w="1842" w:type="dxa"/>
          </w:tcPr>
          <w:p w:rsidR="00761376" w:rsidRDefault="00761376" w:rsidP="007B2392">
            <w:pPr>
              <w:jc w:val="center"/>
            </w:pPr>
          </w:p>
          <w:p w:rsidR="00761376" w:rsidRPr="00081C08" w:rsidRDefault="00761376" w:rsidP="007B2392">
            <w:pPr>
              <w:jc w:val="center"/>
            </w:pPr>
            <w:r>
              <w:t>2 197</w:t>
            </w:r>
          </w:p>
        </w:tc>
        <w:tc>
          <w:tcPr>
            <w:tcW w:w="1842" w:type="dxa"/>
          </w:tcPr>
          <w:p w:rsidR="00761376" w:rsidRDefault="00761376" w:rsidP="007B2392">
            <w:pPr>
              <w:jc w:val="center"/>
            </w:pPr>
          </w:p>
          <w:p w:rsidR="00761376" w:rsidRPr="00081C08" w:rsidRDefault="00761376" w:rsidP="007B2392">
            <w:pPr>
              <w:jc w:val="center"/>
            </w:pPr>
            <w:r>
              <w:t>1 489,77</w:t>
            </w:r>
          </w:p>
        </w:tc>
        <w:tc>
          <w:tcPr>
            <w:tcW w:w="1842" w:type="dxa"/>
          </w:tcPr>
          <w:p w:rsidR="00761376" w:rsidRDefault="00761376" w:rsidP="007B2392">
            <w:pPr>
              <w:jc w:val="center"/>
              <w:rPr>
                <w:b/>
              </w:rPr>
            </w:pPr>
          </w:p>
          <w:p w:rsidR="00761376" w:rsidRPr="00636414" w:rsidRDefault="00761376" w:rsidP="007B2392">
            <w:pPr>
              <w:jc w:val="center"/>
              <w:rPr>
                <w:b/>
              </w:rPr>
            </w:pPr>
            <w:r>
              <w:rPr>
                <w:b/>
              </w:rPr>
              <w:t>67,81</w:t>
            </w:r>
          </w:p>
        </w:tc>
      </w:tr>
      <w:tr w:rsidR="00761376" w:rsidRPr="00636414" w:rsidTr="007B2392">
        <w:tc>
          <w:tcPr>
            <w:tcW w:w="1842" w:type="dxa"/>
          </w:tcPr>
          <w:p w:rsidR="00761376" w:rsidRPr="00636414" w:rsidRDefault="00761376" w:rsidP="007B2392">
            <w:pPr>
              <w:jc w:val="center"/>
              <w:rPr>
                <w:b/>
                <w:sz w:val="20"/>
                <w:szCs w:val="20"/>
              </w:rPr>
            </w:pPr>
            <w:r w:rsidRPr="00636414">
              <w:rPr>
                <w:b/>
                <w:sz w:val="20"/>
                <w:szCs w:val="20"/>
              </w:rPr>
              <w:t>633 - Materiál</w:t>
            </w:r>
          </w:p>
        </w:tc>
        <w:tc>
          <w:tcPr>
            <w:tcW w:w="1842" w:type="dxa"/>
          </w:tcPr>
          <w:p w:rsidR="00761376" w:rsidRPr="00081C08" w:rsidRDefault="00761376" w:rsidP="007B2392">
            <w:pPr>
              <w:jc w:val="center"/>
            </w:pPr>
            <w:r>
              <w:t>45 060</w:t>
            </w:r>
          </w:p>
        </w:tc>
        <w:tc>
          <w:tcPr>
            <w:tcW w:w="1842" w:type="dxa"/>
          </w:tcPr>
          <w:p w:rsidR="00761376" w:rsidRPr="00081C08" w:rsidRDefault="00761376" w:rsidP="007B2392">
            <w:pPr>
              <w:jc w:val="center"/>
            </w:pPr>
            <w:r>
              <w:t>36 992</w:t>
            </w:r>
          </w:p>
        </w:tc>
        <w:tc>
          <w:tcPr>
            <w:tcW w:w="1842" w:type="dxa"/>
          </w:tcPr>
          <w:p w:rsidR="00761376" w:rsidRPr="00081C08" w:rsidRDefault="00761376" w:rsidP="007B2392">
            <w:pPr>
              <w:jc w:val="center"/>
            </w:pPr>
            <w:r>
              <w:t>46 842,74</w:t>
            </w:r>
          </w:p>
        </w:tc>
        <w:tc>
          <w:tcPr>
            <w:tcW w:w="1842" w:type="dxa"/>
          </w:tcPr>
          <w:p w:rsidR="00761376" w:rsidRPr="00636414" w:rsidRDefault="00761376" w:rsidP="007B2392">
            <w:pPr>
              <w:jc w:val="center"/>
              <w:rPr>
                <w:b/>
              </w:rPr>
            </w:pPr>
            <w:r>
              <w:rPr>
                <w:b/>
              </w:rPr>
              <w:t>126,63</w:t>
            </w:r>
          </w:p>
        </w:tc>
      </w:tr>
      <w:tr w:rsidR="00761376" w:rsidRPr="00636414" w:rsidTr="007B2392">
        <w:tc>
          <w:tcPr>
            <w:tcW w:w="1842" w:type="dxa"/>
          </w:tcPr>
          <w:p w:rsidR="00761376" w:rsidRPr="00636414" w:rsidRDefault="00761376" w:rsidP="007B2392">
            <w:pPr>
              <w:jc w:val="center"/>
              <w:rPr>
                <w:b/>
                <w:sz w:val="20"/>
                <w:szCs w:val="20"/>
              </w:rPr>
            </w:pPr>
            <w:r w:rsidRPr="00636414">
              <w:rPr>
                <w:b/>
                <w:sz w:val="20"/>
                <w:szCs w:val="20"/>
              </w:rPr>
              <w:t>635- Rutinná a štandardná údržba</w:t>
            </w:r>
          </w:p>
        </w:tc>
        <w:tc>
          <w:tcPr>
            <w:tcW w:w="1842" w:type="dxa"/>
          </w:tcPr>
          <w:p w:rsidR="00761376" w:rsidRDefault="00761376" w:rsidP="007B2392">
            <w:pPr>
              <w:jc w:val="center"/>
            </w:pPr>
          </w:p>
          <w:p w:rsidR="00761376" w:rsidRPr="00081C08" w:rsidRDefault="00761376" w:rsidP="007B2392">
            <w:pPr>
              <w:jc w:val="center"/>
            </w:pPr>
            <w:r>
              <w:t>500</w:t>
            </w:r>
          </w:p>
        </w:tc>
        <w:tc>
          <w:tcPr>
            <w:tcW w:w="1842" w:type="dxa"/>
          </w:tcPr>
          <w:p w:rsidR="00761376" w:rsidRDefault="00761376" w:rsidP="007B2392">
            <w:pPr>
              <w:jc w:val="center"/>
            </w:pPr>
          </w:p>
          <w:p w:rsidR="00761376" w:rsidRPr="00081C08" w:rsidRDefault="00761376" w:rsidP="007B2392">
            <w:pPr>
              <w:jc w:val="center"/>
            </w:pPr>
            <w:r>
              <w:t>0</w:t>
            </w:r>
          </w:p>
        </w:tc>
        <w:tc>
          <w:tcPr>
            <w:tcW w:w="1842" w:type="dxa"/>
          </w:tcPr>
          <w:p w:rsidR="00761376" w:rsidRDefault="00761376" w:rsidP="007B2392">
            <w:pPr>
              <w:jc w:val="center"/>
            </w:pPr>
          </w:p>
          <w:p w:rsidR="00761376" w:rsidRPr="00081C08" w:rsidRDefault="00761376" w:rsidP="007B2392">
            <w:pPr>
              <w:jc w:val="center"/>
            </w:pPr>
            <w:r>
              <w:t>0</w:t>
            </w:r>
          </w:p>
        </w:tc>
        <w:tc>
          <w:tcPr>
            <w:tcW w:w="1842" w:type="dxa"/>
          </w:tcPr>
          <w:p w:rsidR="00761376" w:rsidRDefault="00761376" w:rsidP="007B2392">
            <w:pPr>
              <w:jc w:val="center"/>
              <w:rPr>
                <w:b/>
              </w:rPr>
            </w:pPr>
          </w:p>
          <w:p w:rsidR="00761376" w:rsidRPr="00636414" w:rsidRDefault="00761376" w:rsidP="007B2392">
            <w:pPr>
              <w:jc w:val="center"/>
              <w:rPr>
                <w:b/>
              </w:rPr>
            </w:pPr>
            <w:r>
              <w:rPr>
                <w:b/>
              </w:rPr>
              <w:t>0</w:t>
            </w:r>
          </w:p>
        </w:tc>
      </w:tr>
      <w:tr w:rsidR="00761376" w:rsidRPr="00636414" w:rsidTr="007B2392">
        <w:tc>
          <w:tcPr>
            <w:tcW w:w="1842" w:type="dxa"/>
          </w:tcPr>
          <w:p w:rsidR="00761376" w:rsidRPr="00636414" w:rsidRDefault="00761376" w:rsidP="007B2392">
            <w:pPr>
              <w:jc w:val="center"/>
              <w:rPr>
                <w:b/>
                <w:sz w:val="20"/>
                <w:szCs w:val="20"/>
              </w:rPr>
            </w:pPr>
            <w:r w:rsidRPr="00636414">
              <w:rPr>
                <w:b/>
                <w:sz w:val="20"/>
                <w:szCs w:val="20"/>
              </w:rPr>
              <w:t>637- Služby</w:t>
            </w:r>
          </w:p>
        </w:tc>
        <w:tc>
          <w:tcPr>
            <w:tcW w:w="1842" w:type="dxa"/>
          </w:tcPr>
          <w:p w:rsidR="00761376" w:rsidRPr="00081C08" w:rsidRDefault="00761376" w:rsidP="007B2392">
            <w:pPr>
              <w:jc w:val="center"/>
            </w:pPr>
            <w:r>
              <w:t>2 330</w:t>
            </w:r>
          </w:p>
        </w:tc>
        <w:tc>
          <w:tcPr>
            <w:tcW w:w="1842" w:type="dxa"/>
          </w:tcPr>
          <w:p w:rsidR="00761376" w:rsidRPr="00081C08" w:rsidRDefault="00761376" w:rsidP="007B2392">
            <w:pPr>
              <w:jc w:val="center"/>
            </w:pPr>
            <w:r>
              <w:t>1 620</w:t>
            </w:r>
          </w:p>
        </w:tc>
        <w:tc>
          <w:tcPr>
            <w:tcW w:w="1842" w:type="dxa"/>
          </w:tcPr>
          <w:p w:rsidR="00761376" w:rsidRPr="00081C08" w:rsidRDefault="00761376" w:rsidP="007B2392">
            <w:pPr>
              <w:jc w:val="center"/>
            </w:pPr>
            <w:r>
              <w:t>1 797,20</w:t>
            </w:r>
          </w:p>
        </w:tc>
        <w:tc>
          <w:tcPr>
            <w:tcW w:w="1842" w:type="dxa"/>
          </w:tcPr>
          <w:p w:rsidR="00761376" w:rsidRPr="00636414" w:rsidRDefault="00761376" w:rsidP="007B2392">
            <w:pPr>
              <w:jc w:val="center"/>
              <w:rPr>
                <w:b/>
              </w:rPr>
            </w:pPr>
            <w:r>
              <w:rPr>
                <w:b/>
              </w:rPr>
              <w:t>110,94</w:t>
            </w:r>
          </w:p>
        </w:tc>
      </w:tr>
      <w:tr w:rsidR="00761376" w:rsidRPr="00636414" w:rsidTr="007B2392">
        <w:tc>
          <w:tcPr>
            <w:tcW w:w="1842" w:type="dxa"/>
          </w:tcPr>
          <w:p w:rsidR="00761376" w:rsidRPr="00636414" w:rsidRDefault="00761376" w:rsidP="007B2392">
            <w:pPr>
              <w:jc w:val="center"/>
              <w:rPr>
                <w:b/>
              </w:rPr>
            </w:pPr>
            <w:r>
              <w:rPr>
                <w:b/>
                <w:sz w:val="20"/>
                <w:szCs w:val="20"/>
              </w:rPr>
              <w:t>642 – Nemocenské dávky</w:t>
            </w:r>
          </w:p>
        </w:tc>
        <w:tc>
          <w:tcPr>
            <w:tcW w:w="1842" w:type="dxa"/>
          </w:tcPr>
          <w:p w:rsidR="00761376" w:rsidRPr="005E7FC0" w:rsidRDefault="00761376" w:rsidP="007B2392">
            <w:pPr>
              <w:jc w:val="center"/>
            </w:pPr>
            <w:r>
              <w:t>0</w:t>
            </w:r>
          </w:p>
        </w:tc>
        <w:tc>
          <w:tcPr>
            <w:tcW w:w="1842" w:type="dxa"/>
          </w:tcPr>
          <w:p w:rsidR="00761376" w:rsidRPr="005E7FC0" w:rsidRDefault="00761376" w:rsidP="007B2392">
            <w:pPr>
              <w:jc w:val="center"/>
            </w:pPr>
            <w:r>
              <w:t>0</w:t>
            </w:r>
          </w:p>
        </w:tc>
        <w:tc>
          <w:tcPr>
            <w:tcW w:w="1842" w:type="dxa"/>
          </w:tcPr>
          <w:p w:rsidR="00761376" w:rsidRPr="005E7FC0" w:rsidRDefault="00761376" w:rsidP="007B2392">
            <w:pPr>
              <w:jc w:val="center"/>
            </w:pPr>
            <w:r>
              <w:t>0</w:t>
            </w:r>
          </w:p>
        </w:tc>
        <w:tc>
          <w:tcPr>
            <w:tcW w:w="1842" w:type="dxa"/>
          </w:tcPr>
          <w:p w:rsidR="00761376" w:rsidRPr="005E7FC0" w:rsidRDefault="00761376" w:rsidP="007B2392">
            <w:pPr>
              <w:jc w:val="center"/>
            </w:pPr>
            <w:r>
              <w:t>0</w:t>
            </w:r>
          </w:p>
        </w:tc>
      </w:tr>
      <w:tr w:rsidR="00761376" w:rsidRPr="00636414" w:rsidTr="007B2392">
        <w:tc>
          <w:tcPr>
            <w:tcW w:w="1842" w:type="dxa"/>
          </w:tcPr>
          <w:p w:rsidR="00761376" w:rsidRPr="00636414" w:rsidRDefault="00761376" w:rsidP="007B2392">
            <w:pPr>
              <w:jc w:val="center"/>
              <w:rPr>
                <w:b/>
              </w:rPr>
            </w:pPr>
            <w:r w:rsidRPr="00636414">
              <w:rPr>
                <w:b/>
              </w:rPr>
              <w:lastRenderedPageBreak/>
              <w:t>SPOLU</w:t>
            </w:r>
          </w:p>
        </w:tc>
        <w:tc>
          <w:tcPr>
            <w:tcW w:w="1842" w:type="dxa"/>
          </w:tcPr>
          <w:p w:rsidR="00761376" w:rsidRPr="00636414" w:rsidRDefault="00761376" w:rsidP="007B2392">
            <w:pPr>
              <w:jc w:val="center"/>
              <w:rPr>
                <w:b/>
              </w:rPr>
            </w:pPr>
            <w:r>
              <w:rPr>
                <w:b/>
              </w:rPr>
              <w:t>94 866</w:t>
            </w:r>
          </w:p>
        </w:tc>
        <w:tc>
          <w:tcPr>
            <w:tcW w:w="1842" w:type="dxa"/>
          </w:tcPr>
          <w:p w:rsidR="00761376" w:rsidRPr="00636414" w:rsidRDefault="00761376" w:rsidP="007B2392">
            <w:pPr>
              <w:jc w:val="center"/>
              <w:rPr>
                <w:b/>
              </w:rPr>
            </w:pPr>
            <w:r>
              <w:rPr>
                <w:b/>
              </w:rPr>
              <w:t>77 372</w:t>
            </w:r>
          </w:p>
        </w:tc>
        <w:tc>
          <w:tcPr>
            <w:tcW w:w="1842" w:type="dxa"/>
          </w:tcPr>
          <w:p w:rsidR="00761376" w:rsidRPr="00636414" w:rsidRDefault="00761376" w:rsidP="007B2392">
            <w:pPr>
              <w:jc w:val="center"/>
              <w:rPr>
                <w:b/>
              </w:rPr>
            </w:pPr>
            <w:r>
              <w:rPr>
                <w:b/>
              </w:rPr>
              <w:t>87 717,07</w:t>
            </w:r>
          </w:p>
        </w:tc>
        <w:tc>
          <w:tcPr>
            <w:tcW w:w="1842" w:type="dxa"/>
          </w:tcPr>
          <w:p w:rsidR="00761376" w:rsidRPr="00636414" w:rsidRDefault="00761376" w:rsidP="007B2392">
            <w:pPr>
              <w:jc w:val="center"/>
              <w:rPr>
                <w:b/>
              </w:rPr>
            </w:pPr>
            <w:r>
              <w:rPr>
                <w:b/>
              </w:rPr>
              <w:t>113,37</w:t>
            </w:r>
          </w:p>
        </w:tc>
      </w:tr>
    </w:tbl>
    <w:p w:rsidR="00761376" w:rsidRDefault="00761376" w:rsidP="00761376">
      <w:pPr>
        <w:pBdr>
          <w:bottom w:val="single" w:sz="6" w:space="1" w:color="auto"/>
          <w:between w:val="single" w:sz="6" w:space="1" w:color="auto"/>
        </w:pBdr>
        <w:jc w:val="center"/>
        <w:rPr>
          <w:b/>
        </w:rPr>
      </w:pPr>
    </w:p>
    <w:p w:rsidR="00761376" w:rsidRDefault="00761376" w:rsidP="00761376">
      <w:pPr>
        <w:pBdr>
          <w:bottom w:val="single" w:sz="6" w:space="1" w:color="auto"/>
          <w:between w:val="single" w:sz="6" w:space="1" w:color="auto"/>
        </w:pBdr>
        <w:rPr>
          <w:b/>
        </w:rPr>
      </w:pPr>
      <w:r>
        <w:rPr>
          <w:b/>
        </w:rPr>
        <w:t>Komentár</w:t>
      </w:r>
      <w:r w:rsidRPr="002B3BC1">
        <w:rPr>
          <w:b/>
        </w:rPr>
        <w:t xml:space="preserve"> </w:t>
      </w:r>
      <w:r>
        <w:rPr>
          <w:b/>
        </w:rPr>
        <w:t>– Školská jedáleň – 09603 – Nižšie sekundárne vzdelávanie</w:t>
      </w:r>
    </w:p>
    <w:p w:rsidR="00761376" w:rsidRPr="004A55CC" w:rsidRDefault="00761376" w:rsidP="004A55CC">
      <w:pPr>
        <w:rPr>
          <w:rFonts w:ascii="Tahoma" w:hAnsi="Tahoma" w:cs="Tahoma"/>
          <w:sz w:val="24"/>
          <w:szCs w:val="24"/>
        </w:rPr>
      </w:pPr>
      <w:r w:rsidRPr="00A94419">
        <w:rPr>
          <w:b/>
        </w:rPr>
        <w:t xml:space="preserve">61 – </w:t>
      </w:r>
      <w:r w:rsidRPr="004A55CC">
        <w:rPr>
          <w:rFonts w:ascii="Tahoma" w:hAnsi="Tahoma" w:cs="Tahoma"/>
          <w:b/>
          <w:sz w:val="24"/>
          <w:szCs w:val="24"/>
        </w:rPr>
        <w:t xml:space="preserve">Mzdy, platy a ostatné osobné vyrovnanie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28 082,84</w:t>
      </w:r>
      <w:r w:rsidRPr="004A55CC">
        <w:rPr>
          <w:rFonts w:ascii="Tahoma" w:hAnsi="Tahoma" w:cs="Tahoma"/>
          <w:b/>
          <w:sz w:val="24"/>
          <w:szCs w:val="24"/>
        </w:rPr>
        <w:tab/>
        <w:t>Eur</w:t>
      </w:r>
    </w:p>
    <w:p w:rsidR="00761376" w:rsidRPr="004A55CC" w:rsidRDefault="00761376" w:rsidP="00761376">
      <w:pPr>
        <w:jc w:val="both"/>
        <w:rPr>
          <w:rFonts w:ascii="Tahoma" w:hAnsi="Tahoma" w:cs="Tahoma"/>
          <w:b/>
          <w:sz w:val="24"/>
          <w:szCs w:val="24"/>
        </w:rPr>
      </w:pPr>
      <w:r w:rsidRPr="004A55CC">
        <w:rPr>
          <w:rFonts w:ascii="Tahoma" w:hAnsi="Tahoma" w:cs="Tahoma"/>
          <w:sz w:val="24"/>
          <w:szCs w:val="24"/>
        </w:rPr>
        <w:tab/>
        <w:t xml:space="preserve">Finančné prostriedky boli použité na tarifné platy,  osobné príplatky, príplatok za riadenie a  odmeny. </w:t>
      </w:r>
    </w:p>
    <w:p w:rsidR="00761376" w:rsidRPr="004A55CC" w:rsidRDefault="00761376" w:rsidP="00761376">
      <w:pPr>
        <w:rPr>
          <w:rFonts w:ascii="Tahoma" w:hAnsi="Tahoma" w:cs="Tahoma"/>
          <w:sz w:val="24"/>
          <w:szCs w:val="24"/>
        </w:rPr>
      </w:pPr>
      <w:r w:rsidRPr="00A94419">
        <w:rPr>
          <w:b/>
        </w:rPr>
        <w:t xml:space="preserve">62 – </w:t>
      </w:r>
      <w:r w:rsidRPr="004A55CC">
        <w:rPr>
          <w:rFonts w:ascii="Tahoma" w:hAnsi="Tahoma" w:cs="Tahoma"/>
          <w:b/>
          <w:sz w:val="24"/>
          <w:szCs w:val="24"/>
        </w:rPr>
        <w:t xml:space="preserve">Odvody do poistných fondov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 xml:space="preserve">                         9 504,52</w:t>
      </w:r>
      <w:r w:rsidRPr="004A55CC">
        <w:rPr>
          <w:rFonts w:ascii="Tahoma" w:hAnsi="Tahoma" w:cs="Tahoma"/>
          <w:b/>
          <w:sz w:val="24"/>
          <w:szCs w:val="24"/>
        </w:rPr>
        <w:tab/>
        <w:t>Eur</w:t>
      </w:r>
    </w:p>
    <w:p w:rsidR="00761376" w:rsidRPr="004A55CC" w:rsidRDefault="00761376" w:rsidP="00761376">
      <w:pPr>
        <w:ind w:firstLine="708"/>
        <w:jc w:val="both"/>
        <w:rPr>
          <w:rFonts w:ascii="Tahoma" w:hAnsi="Tahoma" w:cs="Tahoma"/>
          <w:sz w:val="24"/>
          <w:szCs w:val="24"/>
        </w:rPr>
      </w:pPr>
      <w:r w:rsidRPr="004A55CC">
        <w:rPr>
          <w:rFonts w:ascii="Tahoma" w:hAnsi="Tahoma" w:cs="Tahoma"/>
          <w:sz w:val="24"/>
          <w:szCs w:val="24"/>
        </w:rPr>
        <w:t>Finančné prostriedky boli použité na sociálne poistné a zdravotné poistné a príspevok zamestnávateľa na doplnkové dôchodkové poistenie.</w:t>
      </w:r>
    </w:p>
    <w:p w:rsidR="00761376" w:rsidRDefault="00761376" w:rsidP="00761376">
      <w:pPr>
        <w:ind w:firstLine="708"/>
        <w:jc w:val="both"/>
      </w:pPr>
    </w:p>
    <w:p w:rsidR="00761376" w:rsidRPr="004A55CC" w:rsidRDefault="00761376" w:rsidP="00761376">
      <w:pPr>
        <w:rPr>
          <w:rFonts w:ascii="Tahoma" w:hAnsi="Tahoma" w:cs="Tahoma"/>
          <w:b/>
          <w:sz w:val="24"/>
          <w:szCs w:val="24"/>
        </w:rPr>
      </w:pPr>
      <w:r w:rsidRPr="00A94419">
        <w:rPr>
          <w:b/>
        </w:rPr>
        <w:t xml:space="preserve">63 – </w:t>
      </w:r>
      <w:r w:rsidRPr="004A55CC">
        <w:rPr>
          <w:rFonts w:ascii="Tahoma" w:hAnsi="Tahoma" w:cs="Tahoma"/>
          <w:b/>
          <w:sz w:val="24"/>
          <w:szCs w:val="24"/>
        </w:rPr>
        <w:t xml:space="preserve">Tovary a služby </w:t>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r>
      <w:r w:rsidRPr="004A55CC">
        <w:rPr>
          <w:rFonts w:ascii="Tahoma" w:hAnsi="Tahoma" w:cs="Tahoma"/>
          <w:b/>
          <w:sz w:val="24"/>
          <w:szCs w:val="24"/>
        </w:rPr>
        <w:tab/>
        <w:t xml:space="preserve">            46 842,74  </w:t>
      </w:r>
      <w:r w:rsidRPr="004A55CC">
        <w:rPr>
          <w:rFonts w:ascii="Tahoma" w:hAnsi="Tahoma" w:cs="Tahoma"/>
          <w:b/>
          <w:sz w:val="24"/>
          <w:szCs w:val="24"/>
        </w:rPr>
        <w:tab/>
        <w:t xml:space="preserve">  Eur</w:t>
      </w:r>
    </w:p>
    <w:p w:rsidR="00761376" w:rsidRPr="004A55CC" w:rsidRDefault="00761376" w:rsidP="00761376">
      <w:pPr>
        <w:jc w:val="both"/>
        <w:rPr>
          <w:rFonts w:ascii="Tahoma" w:hAnsi="Tahoma" w:cs="Tahoma"/>
          <w:sz w:val="24"/>
          <w:szCs w:val="24"/>
        </w:rPr>
      </w:pPr>
      <w:r w:rsidRPr="004A55CC">
        <w:rPr>
          <w:rFonts w:ascii="Tahoma" w:hAnsi="Tahoma" w:cs="Tahoma"/>
          <w:sz w:val="24"/>
          <w:szCs w:val="24"/>
        </w:rPr>
        <w:tab/>
        <w:t>Finančné prostriedky boli použité na úhradu cestovných náhrad, energie,  nákup materiálu, čistiacich prostriedkov, kancelárskych potrieb, nákup pracovných odevov a obuvi, nákup potravín na stravovanie v ŠJ. V časti služby to boli výdavky na stravovanie a sociálny fond.</w:t>
      </w:r>
    </w:p>
    <w:p w:rsidR="00761376" w:rsidRPr="004A55CC" w:rsidRDefault="00761376" w:rsidP="00761376">
      <w:pPr>
        <w:jc w:val="both"/>
        <w:rPr>
          <w:rFonts w:ascii="Tahoma" w:hAnsi="Tahoma" w:cs="Tahoma"/>
          <w:sz w:val="24"/>
          <w:szCs w:val="24"/>
        </w:rPr>
      </w:pPr>
      <w:r w:rsidRPr="004A55CC">
        <w:rPr>
          <w:rFonts w:ascii="Tahoma" w:hAnsi="Tahoma" w:cs="Tahoma"/>
          <w:sz w:val="24"/>
          <w:szCs w:val="24"/>
        </w:rPr>
        <w:t>_________________________________________________________________________</w:t>
      </w:r>
    </w:p>
    <w:p w:rsidR="00761376" w:rsidRPr="001E458D" w:rsidRDefault="00761376" w:rsidP="00761376">
      <w:pPr>
        <w:pBdr>
          <w:bottom w:val="single" w:sz="6" w:space="1" w:color="auto"/>
          <w:between w:val="single" w:sz="6" w:space="1" w:color="auto"/>
        </w:pBdr>
        <w:rPr>
          <w:rFonts w:ascii="Tahoma" w:hAnsi="Tahoma" w:cs="Tahoma"/>
          <w:b/>
          <w:sz w:val="24"/>
          <w:szCs w:val="24"/>
        </w:rPr>
      </w:pPr>
      <w:r>
        <w:rPr>
          <w:b/>
        </w:rPr>
        <w:t xml:space="preserve"> </w:t>
      </w:r>
      <w:r w:rsidRPr="001E458D">
        <w:rPr>
          <w:rFonts w:ascii="Tahoma" w:hAnsi="Tahoma" w:cs="Tahoma"/>
          <w:b/>
          <w:sz w:val="24"/>
          <w:szCs w:val="24"/>
        </w:rPr>
        <w:t>Vyhodnotenie cieľa</w:t>
      </w:r>
    </w:p>
    <w:p w:rsidR="00761376" w:rsidRPr="001E458D" w:rsidRDefault="00761376" w:rsidP="00761376">
      <w:pPr>
        <w:jc w:val="both"/>
        <w:rPr>
          <w:rFonts w:ascii="Tahoma" w:hAnsi="Tahoma" w:cs="Tahoma"/>
          <w:sz w:val="24"/>
          <w:szCs w:val="24"/>
        </w:rPr>
      </w:pPr>
      <w:r w:rsidRPr="001E458D">
        <w:rPr>
          <w:rFonts w:ascii="Tahoma" w:hAnsi="Tahoma" w:cs="Tahoma"/>
          <w:sz w:val="24"/>
          <w:szCs w:val="24"/>
        </w:rPr>
        <w:t xml:space="preserve">Prevádzku školskej jedálne zabezpečuje 6 pracovníčok v zmysle metodických pokynov MŠ SR. ŠJ poskytuje stravovanie žiakom MŠ , ZŠ  a zamestnancom týchto organizácií. Výživové dávky potravín na prípravu stravy boli dodržiavané podľa Materiálno-spotrebných noriem a receptúr a receptúr pre jednotlivé skupiny stravníkov, ktoré charakterizujú príslušnú územnú oblasť pre školské stravovanie na rok 2021 vydané MŠVVaŠ SR. </w:t>
      </w:r>
    </w:p>
    <w:p w:rsidR="00BC1FE1" w:rsidRDefault="00BC1FE1" w:rsidP="00216945">
      <w:pPr>
        <w:spacing w:before="100" w:beforeAutospacing="1" w:after="100" w:afterAutospacing="1" w:line="240" w:lineRule="auto"/>
        <w:outlineLvl w:val="2"/>
        <w:rPr>
          <w:rFonts w:ascii="Arial" w:eastAsia="Times New Roman" w:hAnsi="Arial" w:cs="Arial"/>
          <w:i/>
          <w:sz w:val="24"/>
          <w:szCs w:val="24"/>
          <w:lang w:eastAsia="sk-SK"/>
        </w:rPr>
      </w:pPr>
    </w:p>
    <w:p w:rsidR="00216945" w:rsidRPr="005E6106"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5E6106">
        <w:rPr>
          <w:rFonts w:ascii="Tahoma" w:eastAsia="Times New Roman" w:hAnsi="Tahoma" w:cs="Tahoma"/>
          <w:b/>
          <w:bCs/>
          <w:sz w:val="27"/>
          <w:szCs w:val="27"/>
          <w:lang w:eastAsia="sk-SK"/>
        </w:rPr>
        <w:lastRenderedPageBreak/>
        <w:t>Plnenie stanoveného cieľa</w:t>
      </w:r>
    </w:p>
    <w:p w:rsidR="00216945" w:rsidRPr="00216945" w:rsidRDefault="00307705" w:rsidP="00216945">
      <w:pPr>
        <w:spacing w:before="100" w:beforeAutospacing="1" w:after="100" w:afterAutospacing="1"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Súčasná moderná škola vyžaduje od všetkých pedagogických, odborných aj ostatných zamestnancov školy podieľať sa na plnení koncepcie školy, inovovaného Školského vzdelávacieho programu/</w:t>
      </w:r>
      <w:proofErr w:type="spellStart"/>
      <w:r w:rsidR="00216945" w:rsidRPr="00216945">
        <w:rPr>
          <w:rFonts w:ascii="Tahoma" w:eastAsia="Times New Roman" w:hAnsi="Tahoma" w:cs="Tahoma"/>
          <w:sz w:val="24"/>
          <w:szCs w:val="24"/>
          <w:lang w:eastAsia="sk-SK"/>
        </w:rPr>
        <w:t>iŠkVP</w:t>
      </w:r>
      <w:proofErr w:type="spellEnd"/>
      <w:r w:rsidR="00216945" w:rsidRPr="00216945">
        <w:rPr>
          <w:rFonts w:ascii="Tahoma" w:eastAsia="Times New Roman" w:hAnsi="Tahoma" w:cs="Tahoma"/>
          <w:sz w:val="24"/>
          <w:szCs w:val="24"/>
          <w:lang w:eastAsia="sk-SK"/>
        </w:rPr>
        <w:t xml:space="preserve">/, Štátneho vzdelávacieho programu a s tým súvisiacich kompetencií žiakov a absolventov školy. </w:t>
      </w:r>
    </w:p>
    <w:p w:rsidR="00216945" w:rsidRPr="00216945" w:rsidRDefault="00307705" w:rsidP="00216945">
      <w:pPr>
        <w:spacing w:before="100" w:beforeAutospacing="1" w:after="100" w:afterAutospacing="1"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Počas celého školského roka sme sa riadili oficiálnym dokumentom - rozhodujúcim a predstavujúcim víziu ďalšieho rozvoja výchovy a vzdelávania školským vzdelávacím programom, v ktorom sme oproti minulému roku upravili len niektoré časti týkajúce sa dotácie niektorých vyučovacích hodín a inovovaným školským vzdelávacím programom v 1.</w:t>
      </w:r>
      <w:r w:rsidR="0082369E">
        <w:rPr>
          <w:rFonts w:ascii="Tahoma" w:eastAsia="Times New Roman" w:hAnsi="Tahoma" w:cs="Tahoma"/>
          <w:sz w:val="24"/>
          <w:szCs w:val="24"/>
          <w:lang w:eastAsia="sk-SK"/>
        </w:rPr>
        <w:t xml:space="preserve"> </w:t>
      </w:r>
      <w:r w:rsidR="006D3253">
        <w:rPr>
          <w:rFonts w:ascii="Tahoma" w:eastAsia="Times New Roman" w:hAnsi="Tahoma" w:cs="Tahoma"/>
          <w:sz w:val="24"/>
          <w:szCs w:val="24"/>
          <w:lang w:eastAsia="sk-SK"/>
        </w:rPr>
        <w:t xml:space="preserve">až </w:t>
      </w:r>
      <w:r w:rsidR="0030248D">
        <w:rPr>
          <w:rFonts w:ascii="Tahoma" w:eastAsia="Times New Roman" w:hAnsi="Tahoma" w:cs="Tahoma"/>
          <w:sz w:val="24"/>
          <w:szCs w:val="24"/>
          <w:lang w:eastAsia="sk-SK"/>
        </w:rPr>
        <w:t>4</w:t>
      </w:r>
      <w:r w:rsidR="0082369E">
        <w:rPr>
          <w:rFonts w:ascii="Tahoma" w:eastAsia="Times New Roman" w:hAnsi="Tahoma" w:cs="Tahoma"/>
          <w:sz w:val="24"/>
          <w:szCs w:val="24"/>
          <w:lang w:eastAsia="sk-SK"/>
        </w:rPr>
        <w:t>.</w:t>
      </w:r>
      <w:r w:rsidR="00216945" w:rsidRPr="00216945">
        <w:rPr>
          <w:rFonts w:ascii="Tahoma" w:eastAsia="Times New Roman" w:hAnsi="Tahoma" w:cs="Tahoma"/>
          <w:sz w:val="24"/>
          <w:szCs w:val="24"/>
          <w:lang w:eastAsia="sk-SK"/>
        </w:rPr>
        <w:t xml:space="preserve"> ročníku primárneho vzdelávania a v</w:t>
      </w:r>
      <w:r w:rsidR="0082369E">
        <w:rPr>
          <w:rFonts w:ascii="Tahoma" w:eastAsia="Times New Roman" w:hAnsi="Tahoma" w:cs="Tahoma"/>
          <w:sz w:val="24"/>
          <w:szCs w:val="24"/>
          <w:lang w:eastAsia="sk-SK"/>
        </w:rPr>
        <w:t> 5. a</w:t>
      </w:r>
      <w:r w:rsidR="006D3253">
        <w:rPr>
          <w:rFonts w:ascii="Tahoma" w:eastAsia="Times New Roman" w:hAnsi="Tahoma" w:cs="Tahoma"/>
          <w:sz w:val="24"/>
          <w:szCs w:val="24"/>
          <w:lang w:eastAsia="sk-SK"/>
        </w:rPr>
        <w:t xml:space="preserve">ž </w:t>
      </w:r>
      <w:r w:rsidR="00C12001">
        <w:rPr>
          <w:rFonts w:ascii="Tahoma" w:eastAsia="Times New Roman" w:hAnsi="Tahoma" w:cs="Tahoma"/>
          <w:sz w:val="24"/>
          <w:szCs w:val="24"/>
          <w:lang w:eastAsia="sk-SK"/>
        </w:rPr>
        <w:t>9</w:t>
      </w:r>
      <w:r w:rsidR="0082369E">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 xml:space="preserve">ročníku </w:t>
      </w:r>
      <w:r w:rsidR="0082369E">
        <w:rPr>
          <w:rFonts w:ascii="Tahoma" w:eastAsia="Times New Roman" w:hAnsi="Tahoma" w:cs="Tahoma"/>
          <w:sz w:val="24"/>
          <w:szCs w:val="24"/>
          <w:lang w:eastAsia="sk-SK"/>
        </w:rPr>
        <w:t xml:space="preserve">nižšieho </w:t>
      </w:r>
      <w:r w:rsidR="00216945" w:rsidRPr="00216945">
        <w:rPr>
          <w:rFonts w:ascii="Tahoma" w:eastAsia="Times New Roman" w:hAnsi="Tahoma" w:cs="Tahoma"/>
          <w:sz w:val="24"/>
          <w:szCs w:val="24"/>
          <w:lang w:eastAsia="sk-SK"/>
        </w:rPr>
        <w:t>sekundárneho vzdelávania. V primárnom vzdelávaní sme aj v tomto školskom roku navýšili počet vyučovacích hodín slovenského jazyka a literatúry v</w:t>
      </w:r>
      <w:r w:rsidR="000818EE">
        <w:rPr>
          <w:rFonts w:ascii="Tahoma" w:eastAsia="Times New Roman" w:hAnsi="Tahoma" w:cs="Tahoma"/>
          <w:sz w:val="24"/>
          <w:szCs w:val="24"/>
          <w:lang w:eastAsia="sk-SK"/>
        </w:rPr>
        <w:t xml:space="preserve"> 1. </w:t>
      </w:r>
      <w:r w:rsidR="006D3253">
        <w:rPr>
          <w:rFonts w:ascii="Tahoma" w:eastAsia="Times New Roman" w:hAnsi="Tahoma" w:cs="Tahoma"/>
          <w:sz w:val="24"/>
          <w:szCs w:val="24"/>
          <w:lang w:eastAsia="sk-SK"/>
        </w:rPr>
        <w:t>-</w:t>
      </w:r>
      <w:r w:rsidR="000818EE">
        <w:rPr>
          <w:rFonts w:ascii="Tahoma" w:eastAsia="Times New Roman" w:hAnsi="Tahoma" w:cs="Tahoma"/>
          <w:sz w:val="24"/>
          <w:szCs w:val="24"/>
          <w:lang w:eastAsia="sk-SK"/>
        </w:rPr>
        <w:t> </w:t>
      </w:r>
      <w:r w:rsidR="006D3253">
        <w:rPr>
          <w:rFonts w:ascii="Tahoma" w:eastAsia="Times New Roman" w:hAnsi="Tahoma" w:cs="Tahoma"/>
          <w:sz w:val="24"/>
          <w:szCs w:val="24"/>
          <w:lang w:eastAsia="sk-SK"/>
        </w:rPr>
        <w:t>3</w:t>
      </w:r>
      <w:r w:rsidR="000818EE">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 xml:space="preserve">ročníku o </w:t>
      </w:r>
      <w:r w:rsidR="000818EE">
        <w:rPr>
          <w:rFonts w:ascii="Tahoma" w:eastAsia="Times New Roman" w:hAnsi="Tahoma" w:cs="Tahoma"/>
          <w:sz w:val="24"/>
          <w:szCs w:val="24"/>
          <w:lang w:eastAsia="sk-SK"/>
        </w:rPr>
        <w:t>1</w:t>
      </w:r>
      <w:r w:rsidR="00216945" w:rsidRPr="00216945">
        <w:rPr>
          <w:rFonts w:ascii="Tahoma" w:eastAsia="Times New Roman" w:hAnsi="Tahoma" w:cs="Tahoma"/>
          <w:sz w:val="24"/>
          <w:szCs w:val="24"/>
          <w:lang w:eastAsia="sk-SK"/>
        </w:rPr>
        <w:t xml:space="preserve"> hodin</w:t>
      </w:r>
      <w:r w:rsidR="000818EE">
        <w:rPr>
          <w:rFonts w:ascii="Tahoma" w:eastAsia="Times New Roman" w:hAnsi="Tahoma" w:cs="Tahoma"/>
          <w:sz w:val="24"/>
          <w:szCs w:val="24"/>
          <w:lang w:eastAsia="sk-SK"/>
        </w:rPr>
        <w:t>u</w:t>
      </w:r>
      <w:r w:rsidR="00216945" w:rsidRPr="00216945">
        <w:rPr>
          <w:rFonts w:ascii="Tahoma" w:eastAsia="Times New Roman" w:hAnsi="Tahoma" w:cs="Tahoma"/>
          <w:sz w:val="24"/>
          <w:szCs w:val="24"/>
          <w:lang w:eastAsia="sk-SK"/>
        </w:rPr>
        <w:t xml:space="preserve"> týždenne</w:t>
      </w:r>
      <w:r w:rsidR="0030248D">
        <w:rPr>
          <w:rFonts w:ascii="Tahoma" w:eastAsia="Times New Roman" w:hAnsi="Tahoma" w:cs="Tahoma"/>
          <w:sz w:val="24"/>
          <w:szCs w:val="24"/>
          <w:lang w:eastAsia="sk-SK"/>
        </w:rPr>
        <w:t>.</w:t>
      </w:r>
      <w:r w:rsidR="00216945" w:rsidRPr="00216945">
        <w:rPr>
          <w:rFonts w:ascii="Tahoma" w:eastAsia="Times New Roman" w:hAnsi="Tahoma" w:cs="Tahoma"/>
          <w:sz w:val="24"/>
          <w:szCs w:val="24"/>
          <w:lang w:eastAsia="sk-SK"/>
        </w:rPr>
        <w:t xml:space="preserve"> Aj napriek tomu </w:t>
      </w:r>
      <w:r w:rsidR="00375B06">
        <w:rPr>
          <w:rFonts w:ascii="Tahoma" w:eastAsia="Times New Roman" w:hAnsi="Tahoma" w:cs="Tahoma"/>
          <w:sz w:val="24"/>
          <w:szCs w:val="24"/>
          <w:lang w:eastAsia="sk-SK"/>
        </w:rPr>
        <w:t xml:space="preserve"> sa </w:t>
      </w:r>
      <w:r w:rsidR="00216945" w:rsidRPr="00216945">
        <w:rPr>
          <w:rFonts w:ascii="Tahoma" w:eastAsia="Times New Roman" w:hAnsi="Tahoma" w:cs="Tahoma"/>
          <w:sz w:val="24"/>
          <w:szCs w:val="24"/>
          <w:lang w:eastAsia="sk-SK"/>
        </w:rPr>
        <w:t>stále  stretávame s</w:t>
      </w:r>
      <w:r w:rsidR="00375B06">
        <w:rPr>
          <w:rFonts w:ascii="Tahoma" w:eastAsia="Times New Roman" w:hAnsi="Tahoma" w:cs="Tahoma"/>
          <w:sz w:val="24"/>
          <w:szCs w:val="24"/>
          <w:lang w:eastAsia="sk-SK"/>
        </w:rPr>
        <w:t> </w:t>
      </w:r>
      <w:r w:rsidR="00216945" w:rsidRPr="00216945">
        <w:rPr>
          <w:rFonts w:ascii="Tahoma" w:eastAsia="Times New Roman" w:hAnsi="Tahoma" w:cs="Tahoma"/>
          <w:sz w:val="24"/>
          <w:szCs w:val="24"/>
          <w:lang w:eastAsia="sk-SK"/>
        </w:rPr>
        <w:t>problémami</w:t>
      </w:r>
      <w:r w:rsidR="00375B06">
        <w:rPr>
          <w:rFonts w:ascii="Tahoma" w:eastAsia="Times New Roman" w:hAnsi="Tahoma" w:cs="Tahoma"/>
          <w:sz w:val="24"/>
          <w:szCs w:val="24"/>
          <w:lang w:eastAsia="sk-SK"/>
        </w:rPr>
        <w:t>,</w:t>
      </w:r>
      <w:r w:rsidR="00216945" w:rsidRPr="00216945">
        <w:rPr>
          <w:rFonts w:ascii="Tahoma" w:eastAsia="Times New Roman" w:hAnsi="Tahoma" w:cs="Tahoma"/>
          <w:sz w:val="24"/>
          <w:szCs w:val="24"/>
          <w:lang w:eastAsia="sk-SK"/>
        </w:rPr>
        <w:t xml:space="preserve"> s nedostatočnou komunikáciou našich žiakov v spisovnom jazyku. Všetci vieme, že žijeme na národnostne zmiešanom území a v škole máme veľa rómskych žiakov, ktorí rozprávajú len rómskym jazykom. S týmto problémom sa potykáme už viac rokov a zrejme je to problém trvalého charakteru. Cieľom predmetu bolo nielen zvládnuť predpísané učivo v jazykovej zložke, ale aj rozvíjať vlastnú tvorbu jazykových prejavov, čitateľskú gramotnosť, schopnosť argumentovať a pracovať s informáciami.</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Matematika je v primárnom vzdelávaní po SJL najviac časovo dotovaným učebným predmetom. Základné matematické vedomosti umožňujú žiakom získať matematickú gramotnosť novej kvality, ktorá by sa mala prelínať celým základným matematickým vzdelaním a vytvárať predpoklady pre ďalšie úspešné štúdium matematiky a pre celoživotné vzdelávanie. Preto sme posilnili časovú dotáciu predmetu matematika o jednu vyučovaciu hodinu v 2.</w:t>
      </w:r>
      <w:r w:rsidR="006D3253">
        <w:rPr>
          <w:rFonts w:ascii="Tahoma" w:eastAsia="Times New Roman" w:hAnsi="Tahoma" w:cs="Tahoma"/>
          <w:sz w:val="24"/>
          <w:szCs w:val="24"/>
          <w:lang w:eastAsia="sk-SK"/>
        </w:rPr>
        <w:t xml:space="preserve"> a </w:t>
      </w:r>
      <w:r w:rsidR="0030248D">
        <w:rPr>
          <w:rFonts w:ascii="Tahoma" w:eastAsia="Times New Roman" w:hAnsi="Tahoma" w:cs="Tahoma"/>
          <w:sz w:val="24"/>
          <w:szCs w:val="24"/>
          <w:lang w:eastAsia="sk-SK"/>
        </w:rPr>
        <w:t>4</w:t>
      </w:r>
      <w:r w:rsidR="006D3253">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 xml:space="preserve"> ročníku</w:t>
      </w:r>
      <w:r w:rsidR="0030248D">
        <w:rPr>
          <w:rFonts w:ascii="Tahoma" w:eastAsia="Times New Roman" w:hAnsi="Tahoma" w:cs="Tahoma"/>
          <w:sz w:val="24"/>
          <w:szCs w:val="24"/>
          <w:lang w:eastAsia="sk-SK"/>
        </w:rPr>
        <w:t>.</w:t>
      </w:r>
    </w:p>
    <w:p w:rsidR="00216945" w:rsidRDefault="00216945" w:rsidP="00216945">
      <w:pPr>
        <w:spacing w:before="100" w:beforeAutospacing="1" w:after="100" w:afterAutospacing="1" w:line="240" w:lineRule="auto"/>
        <w:rPr>
          <w:rFonts w:ascii="Tahoma" w:eastAsia="Times New Roman" w:hAnsi="Tahoma" w:cs="Tahoma"/>
          <w:sz w:val="24"/>
          <w:szCs w:val="24"/>
          <w:lang w:eastAsia="sk-SK"/>
        </w:rPr>
      </w:pPr>
      <w:proofErr w:type="spellStart"/>
      <w:r w:rsidRPr="00216945">
        <w:rPr>
          <w:rFonts w:ascii="Tahoma" w:eastAsia="Times New Roman" w:hAnsi="Tahoma" w:cs="Tahoma"/>
          <w:sz w:val="24"/>
          <w:szCs w:val="24"/>
          <w:lang w:eastAsia="sk-SK"/>
        </w:rPr>
        <w:t>Prvouka</w:t>
      </w:r>
      <w:proofErr w:type="spellEnd"/>
      <w:r w:rsidRPr="00216945">
        <w:rPr>
          <w:rFonts w:ascii="Tahoma" w:eastAsia="Times New Roman" w:hAnsi="Tahoma" w:cs="Tahoma"/>
          <w:sz w:val="24"/>
          <w:szCs w:val="24"/>
          <w:lang w:eastAsia="sk-SK"/>
        </w:rPr>
        <w:t xml:space="preserve"> vytvára vedomostný, </w:t>
      </w:r>
      <w:proofErr w:type="spellStart"/>
      <w:r w:rsidRPr="00216945">
        <w:rPr>
          <w:rFonts w:ascii="Tahoma" w:eastAsia="Times New Roman" w:hAnsi="Tahoma" w:cs="Tahoma"/>
          <w:sz w:val="24"/>
          <w:szCs w:val="24"/>
          <w:lang w:eastAsia="sk-SK"/>
        </w:rPr>
        <w:t>spôsobilos</w:t>
      </w:r>
      <w:r w:rsidR="004F7C39">
        <w:rPr>
          <w:rFonts w:ascii="Tahoma" w:eastAsia="Times New Roman" w:hAnsi="Tahoma" w:cs="Tahoma"/>
          <w:sz w:val="24"/>
          <w:szCs w:val="24"/>
          <w:lang w:eastAsia="sk-SK"/>
        </w:rPr>
        <w:t>t</w:t>
      </w:r>
      <w:r w:rsidRPr="00216945">
        <w:rPr>
          <w:rFonts w:ascii="Tahoma" w:eastAsia="Times New Roman" w:hAnsi="Tahoma" w:cs="Tahoma"/>
          <w:sz w:val="24"/>
          <w:szCs w:val="24"/>
          <w:lang w:eastAsia="sk-SK"/>
        </w:rPr>
        <w:t>ný</w:t>
      </w:r>
      <w:proofErr w:type="spellEnd"/>
      <w:r w:rsidRPr="00216945">
        <w:rPr>
          <w:rFonts w:ascii="Tahoma" w:eastAsia="Times New Roman" w:hAnsi="Tahoma" w:cs="Tahoma"/>
          <w:sz w:val="24"/>
          <w:szCs w:val="24"/>
          <w:lang w:eastAsia="sk-SK"/>
        </w:rPr>
        <w:t xml:space="preserve"> a postojový základ pre dva nadväzujúce predmety prírodovedu a vlastivedu. </w:t>
      </w:r>
      <w:r w:rsidR="000818EE">
        <w:rPr>
          <w:rFonts w:ascii="Tahoma" w:eastAsia="Times New Roman" w:hAnsi="Tahoma" w:cs="Tahoma"/>
          <w:sz w:val="24"/>
          <w:szCs w:val="24"/>
          <w:lang w:eastAsia="sk-SK"/>
        </w:rPr>
        <w:t xml:space="preserve">Inovované učebné osnovy </w:t>
      </w:r>
      <w:proofErr w:type="spellStart"/>
      <w:r w:rsidR="000818EE">
        <w:rPr>
          <w:rFonts w:ascii="Tahoma" w:eastAsia="Times New Roman" w:hAnsi="Tahoma" w:cs="Tahoma"/>
          <w:sz w:val="24"/>
          <w:szCs w:val="24"/>
          <w:lang w:eastAsia="sk-SK"/>
        </w:rPr>
        <w:t>prvouky</w:t>
      </w:r>
      <w:proofErr w:type="spellEnd"/>
      <w:r w:rsidR="000818EE">
        <w:rPr>
          <w:rFonts w:ascii="Tahoma" w:eastAsia="Times New Roman" w:hAnsi="Tahoma" w:cs="Tahoma"/>
          <w:sz w:val="24"/>
          <w:szCs w:val="24"/>
          <w:lang w:eastAsia="sk-SK"/>
        </w:rPr>
        <w:t xml:space="preserve"> nám postačovali  vyučovať </w:t>
      </w:r>
      <w:proofErr w:type="spellStart"/>
      <w:r w:rsidR="000818EE">
        <w:rPr>
          <w:rFonts w:ascii="Tahoma" w:eastAsia="Times New Roman" w:hAnsi="Tahoma" w:cs="Tahoma"/>
          <w:sz w:val="24"/>
          <w:szCs w:val="24"/>
          <w:lang w:eastAsia="sk-SK"/>
        </w:rPr>
        <w:t>prvouku</w:t>
      </w:r>
      <w:proofErr w:type="spellEnd"/>
      <w:r w:rsidR="000818EE">
        <w:rPr>
          <w:rFonts w:ascii="Tahoma" w:eastAsia="Times New Roman" w:hAnsi="Tahoma" w:cs="Tahoma"/>
          <w:sz w:val="24"/>
          <w:szCs w:val="24"/>
          <w:lang w:eastAsia="sk-SK"/>
        </w:rPr>
        <w:t xml:space="preserve"> jedenkrát týždenne. Poznatky, ktoré žiaci získavajú na hodine prírodovedy </w:t>
      </w:r>
      <w:r w:rsidR="004F7C39">
        <w:rPr>
          <w:rFonts w:ascii="Tahoma" w:eastAsia="Times New Roman" w:hAnsi="Tahoma" w:cs="Tahoma"/>
          <w:sz w:val="24"/>
          <w:szCs w:val="24"/>
          <w:lang w:eastAsia="sk-SK"/>
        </w:rPr>
        <w:t>sú dôležité pre ďalšie vzdelávanie odborných predmetov  na druhom stupni</w:t>
      </w:r>
      <w:r w:rsidR="00F2223A">
        <w:rPr>
          <w:rFonts w:ascii="Tahoma" w:eastAsia="Times New Roman" w:hAnsi="Tahoma" w:cs="Tahoma"/>
          <w:sz w:val="24"/>
          <w:szCs w:val="24"/>
          <w:lang w:eastAsia="sk-SK"/>
        </w:rPr>
        <w:t xml:space="preserve">.  </w:t>
      </w:r>
    </w:p>
    <w:p w:rsidR="00D64CF7"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Na základe skúsenosti z minulých rokov sme sa rozhodli, že našim žiakom v sekundárnom vzdelávaní </w:t>
      </w:r>
      <w:r w:rsidR="00AC5791">
        <w:rPr>
          <w:rFonts w:ascii="Tahoma" w:eastAsia="Times New Roman" w:hAnsi="Tahoma" w:cs="Tahoma"/>
          <w:sz w:val="24"/>
          <w:szCs w:val="24"/>
          <w:lang w:eastAsia="sk-SK"/>
        </w:rPr>
        <w:t xml:space="preserve"> aj </w:t>
      </w:r>
      <w:r w:rsidRPr="00216945">
        <w:rPr>
          <w:rFonts w:ascii="Tahoma" w:eastAsia="Times New Roman" w:hAnsi="Tahoma" w:cs="Tahoma"/>
          <w:sz w:val="24"/>
          <w:szCs w:val="24"/>
          <w:lang w:eastAsia="sk-SK"/>
        </w:rPr>
        <w:t>v tomto školskom roku rozšíri</w:t>
      </w:r>
      <w:r w:rsidR="00C12001">
        <w:rPr>
          <w:rFonts w:ascii="Tahoma" w:eastAsia="Times New Roman" w:hAnsi="Tahoma" w:cs="Tahoma"/>
          <w:sz w:val="24"/>
          <w:szCs w:val="24"/>
          <w:lang w:eastAsia="sk-SK"/>
        </w:rPr>
        <w:t>me</w:t>
      </w:r>
      <w:r w:rsidR="00AC5791">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počet hodín cudzieho jazyka</w:t>
      </w:r>
      <w:r w:rsidR="00AC5791">
        <w:rPr>
          <w:rFonts w:ascii="Tahoma" w:eastAsia="Times New Roman" w:hAnsi="Tahoma" w:cs="Tahoma"/>
          <w:sz w:val="24"/>
          <w:szCs w:val="24"/>
          <w:lang w:eastAsia="sk-SK"/>
        </w:rPr>
        <w:t xml:space="preserve"> v</w:t>
      </w:r>
      <w:r w:rsidR="00D64CF7">
        <w:rPr>
          <w:rFonts w:ascii="Tahoma" w:eastAsia="Times New Roman" w:hAnsi="Tahoma" w:cs="Tahoma"/>
          <w:sz w:val="24"/>
          <w:szCs w:val="24"/>
          <w:lang w:eastAsia="sk-SK"/>
        </w:rPr>
        <w:t xml:space="preserve"> 5., </w:t>
      </w:r>
      <w:r w:rsidR="00AC5791">
        <w:rPr>
          <w:rFonts w:ascii="Tahoma" w:eastAsia="Times New Roman" w:hAnsi="Tahoma" w:cs="Tahoma"/>
          <w:sz w:val="24"/>
          <w:szCs w:val="24"/>
          <w:lang w:eastAsia="sk-SK"/>
        </w:rPr>
        <w:t>6., ročníku po 1 hodinu</w:t>
      </w:r>
      <w:r w:rsidRPr="00216945">
        <w:rPr>
          <w:rFonts w:ascii="Tahoma" w:eastAsia="Times New Roman" w:hAnsi="Tahoma" w:cs="Tahoma"/>
          <w:sz w:val="24"/>
          <w:szCs w:val="24"/>
          <w:lang w:eastAsia="sk-SK"/>
        </w:rPr>
        <w:t>, matematiky</w:t>
      </w:r>
      <w:r w:rsidR="00AC5791">
        <w:rPr>
          <w:rFonts w:ascii="Tahoma" w:eastAsia="Times New Roman" w:hAnsi="Tahoma" w:cs="Tahoma"/>
          <w:sz w:val="24"/>
          <w:szCs w:val="24"/>
          <w:lang w:eastAsia="sk-SK"/>
        </w:rPr>
        <w:t xml:space="preserve"> po 1.hodinu v 5. – </w:t>
      </w:r>
      <w:r w:rsidR="00D64CF7">
        <w:rPr>
          <w:rFonts w:ascii="Tahoma" w:eastAsia="Times New Roman" w:hAnsi="Tahoma" w:cs="Tahoma"/>
          <w:sz w:val="24"/>
          <w:szCs w:val="24"/>
          <w:lang w:eastAsia="sk-SK"/>
        </w:rPr>
        <w:t xml:space="preserve">7 </w:t>
      </w:r>
      <w:r w:rsidR="00AC5791">
        <w:rPr>
          <w:rFonts w:ascii="Tahoma" w:eastAsia="Times New Roman" w:hAnsi="Tahoma" w:cs="Tahoma"/>
          <w:sz w:val="24"/>
          <w:szCs w:val="24"/>
          <w:lang w:eastAsia="sk-SK"/>
        </w:rPr>
        <w:t>.ročníku</w:t>
      </w:r>
      <w:r w:rsidRPr="00216945">
        <w:rPr>
          <w:rFonts w:ascii="Tahoma" w:eastAsia="Times New Roman" w:hAnsi="Tahoma" w:cs="Tahoma"/>
          <w:sz w:val="24"/>
          <w:szCs w:val="24"/>
          <w:lang w:eastAsia="sk-SK"/>
        </w:rPr>
        <w:t>, fyziky</w:t>
      </w:r>
      <w:r w:rsidR="00AC5791">
        <w:rPr>
          <w:rFonts w:ascii="Tahoma" w:eastAsia="Times New Roman" w:hAnsi="Tahoma" w:cs="Tahoma"/>
          <w:sz w:val="24"/>
          <w:szCs w:val="24"/>
          <w:lang w:eastAsia="sk-SK"/>
        </w:rPr>
        <w:t xml:space="preserve"> v 9. roč. 1. hodinou</w:t>
      </w:r>
      <w:r w:rsidRPr="00216945">
        <w:rPr>
          <w:rFonts w:ascii="Tahoma" w:eastAsia="Times New Roman" w:hAnsi="Tahoma" w:cs="Tahoma"/>
          <w:sz w:val="24"/>
          <w:szCs w:val="24"/>
          <w:lang w:eastAsia="sk-SK"/>
        </w:rPr>
        <w:t xml:space="preserve">, dejepisu </w:t>
      </w:r>
      <w:r w:rsidR="00AC5791">
        <w:rPr>
          <w:rFonts w:ascii="Tahoma" w:eastAsia="Times New Roman" w:hAnsi="Tahoma" w:cs="Tahoma"/>
          <w:sz w:val="24"/>
          <w:szCs w:val="24"/>
          <w:lang w:eastAsia="sk-SK"/>
        </w:rPr>
        <w:t>v</w:t>
      </w:r>
      <w:r w:rsidR="00D64CF7">
        <w:rPr>
          <w:rFonts w:ascii="Tahoma" w:eastAsia="Times New Roman" w:hAnsi="Tahoma" w:cs="Tahoma"/>
          <w:sz w:val="24"/>
          <w:szCs w:val="24"/>
          <w:lang w:eastAsia="sk-SK"/>
        </w:rPr>
        <w:t>o</w:t>
      </w:r>
      <w:r w:rsidR="00AC5791">
        <w:rPr>
          <w:rFonts w:ascii="Tahoma" w:eastAsia="Times New Roman" w:hAnsi="Tahoma" w:cs="Tahoma"/>
          <w:sz w:val="24"/>
          <w:szCs w:val="24"/>
          <w:lang w:eastAsia="sk-SK"/>
        </w:rPr>
        <w:t xml:space="preserve">  8.ročníku po 1 hodine, </w:t>
      </w:r>
      <w:r w:rsidRPr="00216945">
        <w:rPr>
          <w:rFonts w:ascii="Tahoma" w:eastAsia="Times New Roman" w:hAnsi="Tahoma" w:cs="Tahoma"/>
          <w:sz w:val="24"/>
          <w:szCs w:val="24"/>
          <w:lang w:eastAsia="sk-SK"/>
        </w:rPr>
        <w:t>a</w:t>
      </w:r>
      <w:r w:rsidR="00AC5791">
        <w:rPr>
          <w:rFonts w:ascii="Tahoma" w:eastAsia="Times New Roman" w:hAnsi="Tahoma" w:cs="Tahoma"/>
          <w:sz w:val="24"/>
          <w:szCs w:val="24"/>
          <w:lang w:eastAsia="sk-SK"/>
        </w:rPr>
        <w:t xml:space="preserve"> v predmete </w:t>
      </w:r>
      <w:r w:rsidRPr="00216945">
        <w:rPr>
          <w:rFonts w:ascii="Tahoma" w:eastAsia="Times New Roman" w:hAnsi="Tahoma" w:cs="Tahoma"/>
          <w:sz w:val="24"/>
          <w:szCs w:val="24"/>
          <w:lang w:eastAsia="sk-SK"/>
        </w:rPr>
        <w:t>biológi</w:t>
      </w:r>
      <w:r w:rsidR="00AC5791">
        <w:rPr>
          <w:rFonts w:ascii="Tahoma" w:eastAsia="Times New Roman" w:hAnsi="Tahoma" w:cs="Tahoma"/>
          <w:sz w:val="24"/>
          <w:szCs w:val="24"/>
          <w:lang w:eastAsia="sk-SK"/>
        </w:rPr>
        <w:t>a v 6. a 9. ročníku po 1hodine.</w:t>
      </w:r>
      <w:r w:rsidRPr="00216945">
        <w:rPr>
          <w:rFonts w:ascii="Tahoma" w:eastAsia="Times New Roman" w:hAnsi="Tahoma" w:cs="Tahoma"/>
          <w:sz w:val="24"/>
          <w:szCs w:val="24"/>
          <w:lang w:eastAsia="sk-SK"/>
        </w:rPr>
        <w:t xml:space="preserve">. </w:t>
      </w:r>
    </w:p>
    <w:p w:rsidR="007B1760"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lastRenderedPageBreak/>
        <w:t xml:space="preserve">Posilnenie oblasti Matematika a práca s informáciami umožní žiakom získať schopnosť používať matematiku vo svojom budúcom živote. Matematika rozvíja žiakovo logické a kritické myslenie, schopnosť argumentovať a spolupracovať v skupine pri riešení problémov. Žiak ju spoznáva ako súčasť ľudskej kultúry a dôležitý nástroj pre spoločenský pokrok. Časovú dotáciu vyučovacích hodín matematiky sme zvýšili na 5 vyučovacích hodín v piatom až </w:t>
      </w:r>
      <w:r w:rsidR="00D64CF7">
        <w:rPr>
          <w:rFonts w:ascii="Tahoma" w:eastAsia="Times New Roman" w:hAnsi="Tahoma" w:cs="Tahoma"/>
          <w:sz w:val="24"/>
          <w:szCs w:val="24"/>
          <w:lang w:eastAsia="sk-SK"/>
        </w:rPr>
        <w:t>siedmom</w:t>
      </w:r>
      <w:r w:rsidR="005053DC">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 xml:space="preserve">ročníku.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Žiak prostredníctvom fyzikálneho vzdelávania získa vedomosti na pochopenie vedeckých ideí a postupov potrebných pre osobné rozhodnutia - čo nás viedlo k vyučovaniu fyziky</w:t>
      </w:r>
      <w:r w:rsidR="008B22D9">
        <w:rPr>
          <w:rFonts w:ascii="Tahoma" w:eastAsia="Times New Roman" w:hAnsi="Tahoma" w:cs="Tahoma"/>
          <w:sz w:val="24"/>
          <w:szCs w:val="24"/>
          <w:lang w:eastAsia="sk-SK"/>
        </w:rPr>
        <w:t xml:space="preserve"> aj </w:t>
      </w:r>
      <w:r w:rsidRPr="00216945">
        <w:rPr>
          <w:rFonts w:ascii="Tahoma" w:eastAsia="Times New Roman" w:hAnsi="Tahoma" w:cs="Tahoma"/>
          <w:sz w:val="24"/>
          <w:szCs w:val="24"/>
          <w:lang w:eastAsia="sk-SK"/>
        </w:rPr>
        <w:t xml:space="preserve"> v</w:t>
      </w:r>
      <w:r w:rsidR="008B22D9">
        <w:rPr>
          <w:rFonts w:ascii="Tahoma" w:eastAsia="Times New Roman" w:hAnsi="Tahoma" w:cs="Tahoma"/>
          <w:sz w:val="24"/>
          <w:szCs w:val="24"/>
          <w:lang w:eastAsia="sk-SK"/>
        </w:rPr>
        <w:t xml:space="preserve"> deviatom ročníku s dvojhodinovou dotáciou. Predmet Biológia bol rozšírený </w:t>
      </w:r>
      <w:r w:rsidR="00714C8E">
        <w:rPr>
          <w:rFonts w:ascii="Tahoma" w:eastAsia="Times New Roman" w:hAnsi="Tahoma" w:cs="Tahoma"/>
          <w:sz w:val="24"/>
          <w:szCs w:val="24"/>
          <w:lang w:eastAsia="sk-SK"/>
        </w:rPr>
        <w:t>v</w:t>
      </w:r>
      <w:r w:rsidR="005053DC">
        <w:rPr>
          <w:rFonts w:ascii="Tahoma" w:eastAsia="Times New Roman" w:hAnsi="Tahoma" w:cs="Tahoma"/>
          <w:sz w:val="24"/>
          <w:szCs w:val="24"/>
          <w:lang w:eastAsia="sk-SK"/>
        </w:rPr>
        <w:t> </w:t>
      </w:r>
      <w:r w:rsidR="008B22D9">
        <w:rPr>
          <w:rFonts w:ascii="Tahoma" w:eastAsia="Times New Roman" w:hAnsi="Tahoma" w:cs="Tahoma"/>
          <w:sz w:val="24"/>
          <w:szCs w:val="24"/>
          <w:lang w:eastAsia="sk-SK"/>
        </w:rPr>
        <w:t>šiesto</w:t>
      </w:r>
      <w:r w:rsidR="00714C8E">
        <w:rPr>
          <w:rFonts w:ascii="Tahoma" w:eastAsia="Times New Roman" w:hAnsi="Tahoma" w:cs="Tahoma"/>
          <w:sz w:val="24"/>
          <w:szCs w:val="24"/>
          <w:lang w:eastAsia="sk-SK"/>
        </w:rPr>
        <w:t>m</w:t>
      </w:r>
      <w:r w:rsidR="005053DC">
        <w:rPr>
          <w:rFonts w:ascii="Tahoma" w:eastAsia="Times New Roman" w:hAnsi="Tahoma" w:cs="Tahoma"/>
          <w:sz w:val="24"/>
          <w:szCs w:val="24"/>
          <w:lang w:eastAsia="sk-SK"/>
        </w:rPr>
        <w:t xml:space="preserve"> </w:t>
      </w:r>
      <w:r w:rsidR="00714C8E">
        <w:rPr>
          <w:rFonts w:ascii="Tahoma" w:eastAsia="Times New Roman" w:hAnsi="Tahoma" w:cs="Tahoma"/>
          <w:sz w:val="24"/>
          <w:szCs w:val="24"/>
          <w:lang w:eastAsia="sk-SK"/>
        </w:rPr>
        <w:t>a </w:t>
      </w:r>
      <w:r w:rsidR="008B22D9">
        <w:rPr>
          <w:rFonts w:ascii="Tahoma" w:eastAsia="Times New Roman" w:hAnsi="Tahoma" w:cs="Tahoma"/>
          <w:sz w:val="24"/>
          <w:szCs w:val="24"/>
          <w:lang w:eastAsia="sk-SK"/>
        </w:rPr>
        <w:t>deviat</w:t>
      </w:r>
      <w:r w:rsidR="00714C8E">
        <w:rPr>
          <w:rFonts w:ascii="Tahoma" w:eastAsia="Times New Roman" w:hAnsi="Tahoma" w:cs="Tahoma"/>
          <w:sz w:val="24"/>
          <w:szCs w:val="24"/>
          <w:lang w:eastAsia="sk-SK"/>
        </w:rPr>
        <w:t xml:space="preserve">om </w:t>
      </w:r>
      <w:r w:rsidR="008B22D9">
        <w:rPr>
          <w:rFonts w:ascii="Tahoma" w:eastAsia="Times New Roman" w:hAnsi="Tahoma" w:cs="Tahoma"/>
          <w:sz w:val="24"/>
          <w:szCs w:val="24"/>
          <w:lang w:eastAsia="sk-SK"/>
        </w:rPr>
        <w:t xml:space="preserve"> ročník</w:t>
      </w:r>
      <w:r w:rsidR="00714C8E">
        <w:rPr>
          <w:rFonts w:ascii="Tahoma" w:eastAsia="Times New Roman" w:hAnsi="Tahoma" w:cs="Tahoma"/>
          <w:sz w:val="24"/>
          <w:szCs w:val="24"/>
          <w:lang w:eastAsia="sk-SK"/>
        </w:rPr>
        <w:t>u</w:t>
      </w:r>
      <w:r w:rsidR="008B22D9">
        <w:rPr>
          <w:rFonts w:ascii="Tahoma" w:eastAsia="Times New Roman" w:hAnsi="Tahoma" w:cs="Tahoma"/>
          <w:sz w:val="24"/>
          <w:szCs w:val="24"/>
          <w:lang w:eastAsia="sk-SK"/>
        </w:rPr>
        <w:t xml:space="preserve"> po jednej hodine.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Posilnením oblasti Človek a spoločnosť v predmete dejepis chceme prispieť k procesu humanizácie žiakov. Vyučovanie dejepisu vedie žiakov k úcte k vlastnému národu, k rozvíjaniu vlastenectva ako súčasti kultivovania ich historického vedomia.</w:t>
      </w:r>
      <w:r w:rsidR="00121EF6">
        <w:rPr>
          <w:rFonts w:ascii="Tahoma" w:eastAsia="Times New Roman" w:hAnsi="Tahoma" w:cs="Tahoma"/>
          <w:sz w:val="24"/>
          <w:szCs w:val="24"/>
          <w:lang w:eastAsia="sk-SK"/>
        </w:rPr>
        <w:t xml:space="preserve"> </w:t>
      </w:r>
      <w:r w:rsidR="006F2CBF">
        <w:rPr>
          <w:rFonts w:ascii="Tahoma" w:eastAsia="Times New Roman" w:hAnsi="Tahoma" w:cs="Tahoma"/>
          <w:sz w:val="24"/>
          <w:szCs w:val="24"/>
          <w:lang w:eastAsia="sk-SK"/>
        </w:rPr>
        <w:t>P</w:t>
      </w:r>
      <w:r w:rsidRPr="00216945">
        <w:rPr>
          <w:rFonts w:ascii="Tahoma" w:eastAsia="Times New Roman" w:hAnsi="Tahoma" w:cs="Tahoma"/>
          <w:sz w:val="24"/>
          <w:szCs w:val="24"/>
          <w:lang w:eastAsia="sk-SK"/>
        </w:rPr>
        <w:t xml:space="preserve">redmet dejepis vyučujeme v dotácii </w:t>
      </w:r>
      <w:r w:rsidR="00714C8E">
        <w:rPr>
          <w:rFonts w:ascii="Tahoma" w:eastAsia="Times New Roman" w:hAnsi="Tahoma" w:cs="Tahoma"/>
          <w:sz w:val="24"/>
          <w:szCs w:val="24"/>
          <w:lang w:eastAsia="sk-SK"/>
        </w:rPr>
        <w:t>jednej hodiny v piatom ročníku. V šiestom, siedmom a ôsmom ročníku je dejepis posilnený o jednu hodinu</w:t>
      </w:r>
      <w:r w:rsidRPr="00216945">
        <w:rPr>
          <w:rFonts w:ascii="Tahoma" w:eastAsia="Times New Roman" w:hAnsi="Tahoma" w:cs="Tahoma"/>
          <w:sz w:val="24"/>
          <w:szCs w:val="24"/>
          <w:lang w:eastAsia="sk-SK"/>
        </w:rPr>
        <w:t xml:space="preserve"> týždenne.</w:t>
      </w:r>
      <w:r w:rsidR="00714C8E">
        <w:rPr>
          <w:rFonts w:ascii="Tahoma" w:eastAsia="Times New Roman" w:hAnsi="Tahoma" w:cs="Tahoma"/>
          <w:sz w:val="24"/>
          <w:szCs w:val="24"/>
          <w:lang w:eastAsia="sk-SK"/>
        </w:rPr>
        <w:t xml:space="preserve">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Ročný plán práce školy vychádzal z dlhodobej stratégie školy a bol rozpracovaný v oblastiach výchovy, vzdelávania, ďalšieho vzdelávania zamestnancov školy, v oblasti postavenia pedagogických a nepedagogických zamestnancov, tiež v oblasti spolupráce s komunitou. Plán práce bol konkretizovaný v mesačných plánoch , ktoré vytváralo vedenie školy spolu s vedúcimi MZ, PK, koordinátormi protidrogovej prevencie, environmentálnej výchovy, zdravej školy, výchovy k manželstvu a rodičovstvu, výchovným poradcom a koordinátorom žiackeho parlamentu.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Vyučovanie prebiehalo </w:t>
      </w:r>
      <w:r w:rsidR="004E43B0">
        <w:rPr>
          <w:rFonts w:ascii="Tahoma" w:eastAsia="Times New Roman" w:hAnsi="Tahoma" w:cs="Tahoma"/>
          <w:sz w:val="24"/>
          <w:szCs w:val="24"/>
          <w:lang w:eastAsia="sk-SK"/>
        </w:rPr>
        <w:t xml:space="preserve">na </w:t>
      </w:r>
      <w:r w:rsidR="00E1724B">
        <w:rPr>
          <w:rFonts w:ascii="Tahoma" w:eastAsia="Times New Roman" w:hAnsi="Tahoma" w:cs="Tahoma"/>
          <w:sz w:val="24"/>
          <w:szCs w:val="24"/>
          <w:lang w:eastAsia="sk-SK"/>
        </w:rPr>
        <w:t xml:space="preserve"> I. stup</w:t>
      </w:r>
      <w:r w:rsidR="004E43B0">
        <w:rPr>
          <w:rFonts w:ascii="Tahoma" w:eastAsia="Times New Roman" w:hAnsi="Tahoma" w:cs="Tahoma"/>
          <w:sz w:val="24"/>
          <w:szCs w:val="24"/>
          <w:lang w:eastAsia="sk-SK"/>
        </w:rPr>
        <w:t>ni</w:t>
      </w:r>
      <w:r w:rsidR="00E1724B">
        <w:rPr>
          <w:rFonts w:ascii="Tahoma" w:eastAsia="Times New Roman" w:hAnsi="Tahoma" w:cs="Tahoma"/>
          <w:sz w:val="24"/>
          <w:szCs w:val="24"/>
          <w:lang w:eastAsia="sk-SK"/>
        </w:rPr>
        <w:t xml:space="preserve"> </w:t>
      </w:r>
      <w:r w:rsidR="00E272D9">
        <w:rPr>
          <w:rFonts w:ascii="Tahoma" w:eastAsia="Times New Roman" w:hAnsi="Tahoma" w:cs="Tahoma"/>
          <w:sz w:val="24"/>
          <w:szCs w:val="24"/>
          <w:lang w:eastAsia="sk-SK"/>
        </w:rPr>
        <w:t xml:space="preserve"> </w:t>
      </w:r>
      <w:r w:rsidR="00E1724B">
        <w:rPr>
          <w:rFonts w:ascii="Tahoma" w:eastAsia="Times New Roman" w:hAnsi="Tahoma" w:cs="Tahoma"/>
          <w:sz w:val="24"/>
          <w:szCs w:val="24"/>
          <w:lang w:eastAsia="sk-SK"/>
        </w:rPr>
        <w:t>a</w:t>
      </w:r>
      <w:r w:rsidR="00282538">
        <w:rPr>
          <w:rFonts w:ascii="Tahoma" w:eastAsia="Times New Roman" w:hAnsi="Tahoma" w:cs="Tahoma"/>
          <w:sz w:val="24"/>
          <w:szCs w:val="24"/>
          <w:lang w:eastAsia="sk-SK"/>
        </w:rPr>
        <w:t>j</w:t>
      </w:r>
      <w:r w:rsidR="00E1724B">
        <w:rPr>
          <w:rFonts w:ascii="Tahoma" w:eastAsia="Times New Roman" w:hAnsi="Tahoma" w:cs="Tahoma"/>
          <w:sz w:val="24"/>
          <w:szCs w:val="24"/>
          <w:lang w:eastAsia="sk-SK"/>
        </w:rPr>
        <w:t xml:space="preserve"> </w:t>
      </w:r>
      <w:r w:rsidR="004E43B0">
        <w:rPr>
          <w:rFonts w:ascii="Tahoma" w:eastAsia="Times New Roman" w:hAnsi="Tahoma" w:cs="Tahoma"/>
          <w:sz w:val="24"/>
          <w:szCs w:val="24"/>
          <w:lang w:eastAsia="sk-SK"/>
        </w:rPr>
        <w:t xml:space="preserve"> II. </w:t>
      </w:r>
      <w:r w:rsidR="00E1724B">
        <w:rPr>
          <w:rFonts w:ascii="Tahoma" w:eastAsia="Times New Roman" w:hAnsi="Tahoma" w:cs="Tahoma"/>
          <w:sz w:val="24"/>
          <w:szCs w:val="24"/>
          <w:lang w:eastAsia="sk-SK"/>
        </w:rPr>
        <w:t>stup</w:t>
      </w:r>
      <w:r w:rsidR="004E43B0">
        <w:rPr>
          <w:rFonts w:ascii="Tahoma" w:eastAsia="Times New Roman" w:hAnsi="Tahoma" w:cs="Tahoma"/>
          <w:sz w:val="24"/>
          <w:szCs w:val="24"/>
          <w:lang w:eastAsia="sk-SK"/>
        </w:rPr>
        <w:t>ni</w:t>
      </w:r>
      <w:r w:rsidR="00E1724B">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 xml:space="preserve">podľa </w:t>
      </w:r>
      <w:proofErr w:type="spellStart"/>
      <w:r w:rsidRPr="00216945">
        <w:rPr>
          <w:rFonts w:ascii="Tahoma" w:eastAsia="Times New Roman" w:hAnsi="Tahoma" w:cs="Tahoma"/>
          <w:sz w:val="24"/>
          <w:szCs w:val="24"/>
          <w:lang w:eastAsia="sk-SK"/>
        </w:rPr>
        <w:t>iŠkVP</w:t>
      </w:r>
      <w:proofErr w:type="spellEnd"/>
      <w:r w:rsidR="00E272D9">
        <w:rPr>
          <w:rFonts w:ascii="Tahoma" w:eastAsia="Times New Roman" w:hAnsi="Tahoma" w:cs="Tahoma"/>
          <w:sz w:val="24"/>
          <w:szCs w:val="24"/>
          <w:lang w:eastAsia="sk-SK"/>
        </w:rPr>
        <w:t>.</w:t>
      </w:r>
      <w:r w:rsidRPr="00216945">
        <w:rPr>
          <w:rFonts w:ascii="Tahoma" w:eastAsia="Times New Roman" w:hAnsi="Tahoma" w:cs="Tahoma"/>
          <w:sz w:val="24"/>
          <w:szCs w:val="24"/>
          <w:lang w:eastAsia="sk-SK"/>
        </w:rPr>
        <w:t xml:space="preserve"> Pri hodnotení sme postupovali podľa Metodického pokynu č. 22/2011 na hodnotenie žiakov základnej školy vydané MŠ SR s platnosťou od 1.mája 2011.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Hodnotenie sme realizovali prostredníctvom </w:t>
      </w:r>
      <w:r w:rsidR="00121EF6">
        <w:rPr>
          <w:rFonts w:ascii="Tahoma" w:eastAsia="Times New Roman" w:hAnsi="Tahoma" w:cs="Tahoma"/>
          <w:sz w:val="24"/>
          <w:szCs w:val="24"/>
          <w:lang w:eastAsia="sk-SK"/>
        </w:rPr>
        <w:t>žiackej kn</w:t>
      </w:r>
      <w:r w:rsidR="000C2041">
        <w:rPr>
          <w:rFonts w:ascii="Tahoma" w:eastAsia="Times New Roman" w:hAnsi="Tahoma" w:cs="Tahoma"/>
          <w:sz w:val="24"/>
          <w:szCs w:val="24"/>
          <w:lang w:eastAsia="sk-SK"/>
        </w:rPr>
        <w:t>i</w:t>
      </w:r>
      <w:r w:rsidR="00121EF6">
        <w:rPr>
          <w:rFonts w:ascii="Tahoma" w:eastAsia="Times New Roman" w:hAnsi="Tahoma" w:cs="Tahoma"/>
          <w:sz w:val="24"/>
          <w:szCs w:val="24"/>
          <w:lang w:eastAsia="sk-SK"/>
        </w:rPr>
        <w:t>žky</w:t>
      </w:r>
      <w:r w:rsidRPr="00216945">
        <w:rPr>
          <w:rFonts w:ascii="Tahoma" w:eastAsia="Times New Roman" w:hAnsi="Tahoma" w:cs="Tahoma"/>
          <w:sz w:val="24"/>
          <w:szCs w:val="24"/>
          <w:lang w:eastAsia="sk-SK"/>
        </w:rPr>
        <w:t xml:space="preserve"> .Vo vyučovacích predmetoch akceptujeme rôzne typy hodnotenia práce žiaka - slovné hodnotenie aj hodnotenie známkou, </w:t>
      </w:r>
      <w:proofErr w:type="spellStart"/>
      <w:r w:rsidRPr="00216945">
        <w:rPr>
          <w:rFonts w:ascii="Tahoma" w:eastAsia="Times New Roman" w:hAnsi="Tahoma" w:cs="Tahoma"/>
          <w:sz w:val="24"/>
          <w:szCs w:val="24"/>
          <w:lang w:eastAsia="sk-SK"/>
        </w:rPr>
        <w:t>format</w:t>
      </w:r>
      <w:r w:rsidR="000C2041">
        <w:rPr>
          <w:rFonts w:ascii="Tahoma" w:eastAsia="Times New Roman" w:hAnsi="Tahoma" w:cs="Tahoma"/>
          <w:sz w:val="24"/>
          <w:szCs w:val="24"/>
          <w:lang w:eastAsia="sk-SK"/>
        </w:rPr>
        <w:t>í</w:t>
      </w:r>
      <w:r w:rsidRPr="00216945">
        <w:rPr>
          <w:rFonts w:ascii="Tahoma" w:eastAsia="Times New Roman" w:hAnsi="Tahoma" w:cs="Tahoma"/>
          <w:sz w:val="24"/>
          <w:szCs w:val="24"/>
          <w:lang w:eastAsia="sk-SK"/>
        </w:rPr>
        <w:t>vne</w:t>
      </w:r>
      <w:proofErr w:type="spellEnd"/>
      <w:r w:rsidRPr="00216945">
        <w:rPr>
          <w:rFonts w:ascii="Tahoma" w:eastAsia="Times New Roman" w:hAnsi="Tahoma" w:cs="Tahoma"/>
          <w:sz w:val="24"/>
          <w:szCs w:val="24"/>
          <w:lang w:eastAsia="sk-SK"/>
        </w:rPr>
        <w:t xml:space="preserve">, diagnostické aj seba hodnotenie. </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Žiaci s poruchami učenia a správania boli hodnotení na základe Metodických pokynov MŠ SR č. 22/2011, príloha č. 2 na hodnotenie a klasifikáciu žiakov so špeciálno-pedagogickými potrebami.</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Pokračovali sme v individualizácii vzdelávania, v učebných variantoch sme zohľadňovali individuálne potreby jednotlivých žiakov, stupeň rozvoja ich poznávacích schopnosti vrátane žiakov so špeciálnymi výchovno-vzdelávacími potrebami.</w:t>
      </w:r>
    </w:p>
    <w:p w:rsidR="00E272D9" w:rsidRDefault="00216945" w:rsidP="00E272D9">
      <w:pPr>
        <w:spacing w:after="0" w:line="240" w:lineRule="auto"/>
        <w:rPr>
          <w:rFonts w:ascii="Tahoma" w:eastAsia="Times New Roman" w:hAnsi="Tahoma" w:cs="Tahoma"/>
          <w:sz w:val="24"/>
          <w:szCs w:val="24"/>
          <w:lang w:eastAsia="sk-SK"/>
        </w:rPr>
      </w:pPr>
      <w:r w:rsidRPr="00216945">
        <w:rPr>
          <w:rFonts w:ascii="Tahoma" w:eastAsia="Times New Roman" w:hAnsi="Tahoma" w:cs="Tahoma"/>
          <w:b/>
          <w:bCs/>
          <w:sz w:val="24"/>
          <w:szCs w:val="24"/>
          <w:lang w:eastAsia="sk-SK"/>
        </w:rPr>
        <w:lastRenderedPageBreak/>
        <w:t>Školský špeciálny pedagóg</w:t>
      </w:r>
      <w:r w:rsidRPr="00216945">
        <w:rPr>
          <w:rFonts w:ascii="Tahoma" w:eastAsia="Times New Roman" w:hAnsi="Tahoma" w:cs="Tahoma"/>
          <w:sz w:val="24"/>
          <w:szCs w:val="24"/>
          <w:lang w:eastAsia="sk-SK"/>
        </w:rPr>
        <w:t xml:space="preserve"> pracuje v našej škole s deťmi, ktoré majú nielen vývinové poruchy učenia a správania a sú integrované , ale aj s deťmi, ktoré majú akékoľvek ťažkosti s</w:t>
      </w:r>
      <w:r w:rsidR="00282538">
        <w:rPr>
          <w:rFonts w:ascii="Tahoma" w:eastAsia="Times New Roman" w:hAnsi="Tahoma" w:cs="Tahoma"/>
          <w:sz w:val="24"/>
          <w:szCs w:val="24"/>
          <w:lang w:eastAsia="sk-SK"/>
        </w:rPr>
        <w:t> </w:t>
      </w:r>
      <w:r w:rsidRPr="00216945">
        <w:rPr>
          <w:rFonts w:ascii="Tahoma" w:eastAsia="Times New Roman" w:hAnsi="Tahoma" w:cs="Tahoma"/>
          <w:sz w:val="24"/>
          <w:szCs w:val="24"/>
          <w:lang w:eastAsia="sk-SK"/>
        </w:rPr>
        <w:t>učením</w:t>
      </w:r>
      <w:r w:rsidR="00282538">
        <w:rPr>
          <w:rFonts w:ascii="Tahoma" w:eastAsia="Times New Roman" w:hAnsi="Tahoma" w:cs="Tahoma"/>
          <w:sz w:val="24"/>
          <w:szCs w:val="24"/>
          <w:lang w:eastAsia="sk-SK"/>
        </w:rPr>
        <w:t xml:space="preserve"> na hodine RŠF</w:t>
      </w:r>
      <w:r w:rsidRPr="00216945">
        <w:rPr>
          <w:rFonts w:ascii="Tahoma" w:eastAsia="Times New Roman" w:hAnsi="Tahoma" w:cs="Tahoma"/>
          <w:sz w:val="24"/>
          <w:szCs w:val="24"/>
          <w:lang w:eastAsia="sk-SK"/>
        </w:rPr>
        <w:t xml:space="preserve">. Keďže každý rok týchto detí pribúda , špeciálny pedagóg ich priebežne monitoruje už od </w:t>
      </w:r>
      <w:r w:rsidR="00E272D9">
        <w:rPr>
          <w:rFonts w:ascii="Tahoma" w:eastAsia="Times New Roman" w:hAnsi="Tahoma" w:cs="Tahoma"/>
          <w:sz w:val="24"/>
          <w:szCs w:val="24"/>
          <w:lang w:eastAsia="sk-SK"/>
        </w:rPr>
        <w:t>1</w:t>
      </w:r>
      <w:r w:rsidRPr="00216945">
        <w:rPr>
          <w:rFonts w:ascii="Tahoma" w:eastAsia="Times New Roman" w:hAnsi="Tahoma" w:cs="Tahoma"/>
          <w:sz w:val="24"/>
          <w:szCs w:val="24"/>
          <w:lang w:eastAsia="sk-SK"/>
        </w:rPr>
        <w:t xml:space="preserve">. ročníka ( resp. začiatku školského roka) a začína s nimi pracovať už v začiatkoch školskej dochádzky. </w:t>
      </w:r>
    </w:p>
    <w:p w:rsidR="00E272D9" w:rsidRPr="00E272D9" w:rsidRDefault="00E272D9" w:rsidP="00E272D9">
      <w:pPr>
        <w:spacing w:after="0" w:line="240" w:lineRule="auto"/>
        <w:rPr>
          <w:rFonts w:ascii="Tahoma" w:eastAsia="Times New Roman" w:hAnsi="Tahoma" w:cs="Tahoma"/>
          <w:b/>
          <w:color w:val="000000"/>
          <w:sz w:val="24"/>
          <w:szCs w:val="24"/>
        </w:rPr>
      </w:pPr>
      <w:r w:rsidRPr="00E272D9">
        <w:rPr>
          <w:rFonts w:ascii="Tahoma" w:eastAsia="Times New Roman" w:hAnsi="Tahoma" w:cs="Tahoma"/>
          <w:b/>
          <w:color w:val="000000"/>
          <w:sz w:val="24"/>
          <w:szCs w:val="24"/>
        </w:rPr>
        <w:t>Školský špeciálny pedagóg poskytuje špeciálno-pedagogický servis žiakom:</w:t>
      </w:r>
    </w:p>
    <w:p w:rsidR="00B67E99" w:rsidRPr="006E7197" w:rsidRDefault="00B67E99" w:rsidP="00B67E99">
      <w:pPr>
        <w:spacing w:after="0" w:line="240" w:lineRule="auto"/>
        <w:rPr>
          <w:rFonts w:ascii="Times New Roman" w:eastAsia="Times New Roman" w:hAnsi="Times New Roman" w:cs="Times New Roman"/>
          <w:b/>
          <w:color w:val="000000"/>
          <w:sz w:val="24"/>
          <w:szCs w:val="24"/>
        </w:rPr>
      </w:pP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-so špeciálnymi výchovno- vzdelávacími potrebami</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-začleneným žiakom so špecifickými vývinovými poruchami učenia a správania, ktorí postupujú podľa individuálnych výchovno-vzdelávacích programov /s úpravou učebných osnov, alebo bez úpravy učebných osnov/</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-žiakom zdravotne oslabeným/ sluchovo, zrakovo znevýhodneným, s narušenou komunikačnou schopnosťou, autizmom/</w:t>
      </w:r>
    </w:p>
    <w:p w:rsidR="00B67E99" w:rsidRPr="00B67E99" w:rsidRDefault="00B67E99" w:rsidP="00B67E99">
      <w:pPr>
        <w:spacing w:after="0" w:line="240" w:lineRule="auto"/>
        <w:rPr>
          <w:rFonts w:ascii="Tahoma" w:eastAsia="Times New Roman" w:hAnsi="Tahoma" w:cs="Tahoma"/>
          <w:color w:val="000000"/>
          <w:sz w:val="24"/>
          <w:szCs w:val="24"/>
        </w:rPr>
      </w:pP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Činnosť špeciálneho pedagóga v škole bola zameraná :</w:t>
      </w: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Práca so žiakmi</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individuálne špeciálno-pedagogické cvičenia zamerané na zmiernenie negatívneho vplyvu vývinových porúch učenia, na rozvoj žiaka vo výchovnom - vyučovacom procese</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w:t>
      </w:r>
      <w:proofErr w:type="spellStart"/>
      <w:r w:rsidRPr="00B67E99">
        <w:rPr>
          <w:rFonts w:ascii="Tahoma" w:eastAsia="Times New Roman" w:hAnsi="Tahoma" w:cs="Tahoma"/>
          <w:color w:val="000000"/>
          <w:sz w:val="24"/>
          <w:szCs w:val="24"/>
        </w:rPr>
        <w:t>špeciálno</w:t>
      </w:r>
      <w:proofErr w:type="spellEnd"/>
      <w:r w:rsidRPr="00B67E99">
        <w:rPr>
          <w:rFonts w:ascii="Tahoma" w:eastAsia="Times New Roman" w:hAnsi="Tahoma" w:cs="Tahoma"/>
          <w:color w:val="000000"/>
          <w:sz w:val="24"/>
          <w:szCs w:val="24"/>
        </w:rPr>
        <w:t xml:space="preserve"> - pedagogické vyšetrenia detí s poruchami učenia a správania po návrhu triedneho učiteľa a rodičov</w:t>
      </w:r>
    </w:p>
    <w:p w:rsid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zabezpečovanie špeciálno-pedagogického servisu individuálne začleneným žiakom</w:t>
      </w:r>
    </w:p>
    <w:p w:rsidR="008875E4" w:rsidRDefault="008875E4" w:rsidP="00B67E99">
      <w:pPr>
        <w:spacing w:after="0" w:line="240" w:lineRule="auto"/>
        <w:rPr>
          <w:rFonts w:ascii="Tahoma" w:eastAsia="Times New Roman" w:hAnsi="Tahoma" w:cs="Tahoma"/>
          <w:color w:val="000000"/>
          <w:sz w:val="24"/>
          <w:szCs w:val="24"/>
        </w:rPr>
      </w:pPr>
    </w:p>
    <w:p w:rsidR="008875E4" w:rsidRPr="00B67E99" w:rsidRDefault="008875E4" w:rsidP="00B67E99">
      <w:pPr>
        <w:spacing w:after="0" w:line="240" w:lineRule="auto"/>
        <w:rPr>
          <w:rFonts w:ascii="Tahoma" w:eastAsia="Times New Roman" w:hAnsi="Tahoma" w:cs="Tahoma"/>
          <w:color w:val="000000"/>
          <w:sz w:val="24"/>
          <w:szCs w:val="24"/>
        </w:rPr>
      </w:pP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Spolupráca s učiteľmi</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spolupráca s triednym učiteľom a ostatnými vyučujúcimi, pri tvorbe jeho individuálneho vzdelávacieho programu, hľadanie vhodného prístupu k individuálne začlenenému žiakovi</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priebežné konzultácie s triednymi učiteľmi o zvolenom postupe a napredovaní žiaka v učebnom procese</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spolupráca s výchovným poradcom pri zjednocovaní výchovných vplyvov na individuálne začleneného žiaka</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poskytovanie učiteľom vzdelávajúcim individuálne začleneného žiaka odporúčanú odbornú literatúru ako aj odborné konzultácie</w:t>
      </w: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Spolupráca s rodičmi</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v dohodnutom termíne individuálne konzultácie, rady a informácie rodičom individuálne začleneného dieťaťa</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individuálne konzultácie a poradenstvo rodičom ostatných problémových žiakov</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spolupráca s rodičmi detí s vývinovými poruchami učenia pri tvorbe individuálneho výchovno-vzdelávacieho programu</w:t>
      </w: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Spolupráca so špecializovanými zariadeniami</w:t>
      </w:r>
    </w:p>
    <w:p w:rsid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lastRenderedPageBreak/>
        <w:t>Školský špeciálny pedagóg podľa potreby spolupracuje s poradenskými inštitúciami, predovšetkým s Centrom špeciálno-pedagogického poradenstva (CŠPP), Centrom pedagogicko-psychologického poradenstva a prevencie (</w:t>
      </w:r>
      <w:proofErr w:type="spellStart"/>
      <w:r w:rsidRPr="00B67E99">
        <w:rPr>
          <w:rFonts w:ascii="Tahoma" w:eastAsia="Times New Roman" w:hAnsi="Tahoma" w:cs="Tahoma"/>
          <w:color w:val="000000"/>
          <w:sz w:val="24"/>
          <w:szCs w:val="24"/>
        </w:rPr>
        <w:t>CPPPaP</w:t>
      </w:r>
      <w:proofErr w:type="spellEnd"/>
      <w:r w:rsidRPr="00B67E99">
        <w:rPr>
          <w:rFonts w:ascii="Tahoma" w:eastAsia="Times New Roman" w:hAnsi="Tahoma" w:cs="Tahoma"/>
          <w:color w:val="000000"/>
          <w:sz w:val="24"/>
          <w:szCs w:val="24"/>
        </w:rPr>
        <w:t>) a výchovným poradcom školy.</w:t>
      </w:r>
    </w:p>
    <w:p w:rsidR="008875E4" w:rsidRPr="00B67E99" w:rsidRDefault="008875E4" w:rsidP="00B67E99">
      <w:pPr>
        <w:spacing w:after="0" w:line="240" w:lineRule="auto"/>
        <w:rPr>
          <w:rFonts w:ascii="Tahoma" w:eastAsia="Times New Roman" w:hAnsi="Tahoma" w:cs="Tahoma"/>
          <w:color w:val="000000"/>
          <w:sz w:val="24"/>
          <w:szCs w:val="24"/>
        </w:rPr>
      </w:pPr>
    </w:p>
    <w:p w:rsid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V šk. r. 202</w:t>
      </w:r>
      <w:r w:rsidR="002E7DA8">
        <w:rPr>
          <w:rFonts w:ascii="Tahoma" w:eastAsia="Times New Roman" w:hAnsi="Tahoma" w:cs="Tahoma"/>
          <w:b/>
          <w:color w:val="000000"/>
          <w:sz w:val="24"/>
          <w:szCs w:val="24"/>
        </w:rPr>
        <w:t>1</w:t>
      </w:r>
      <w:r w:rsidRPr="00B67E99">
        <w:rPr>
          <w:rFonts w:ascii="Tahoma" w:eastAsia="Times New Roman" w:hAnsi="Tahoma" w:cs="Tahoma"/>
          <w:b/>
          <w:color w:val="000000"/>
          <w:sz w:val="24"/>
          <w:szCs w:val="24"/>
        </w:rPr>
        <w:t>/202</w:t>
      </w:r>
      <w:r w:rsidR="002E7DA8">
        <w:rPr>
          <w:rFonts w:ascii="Tahoma" w:eastAsia="Times New Roman" w:hAnsi="Tahoma" w:cs="Tahoma"/>
          <w:b/>
          <w:color w:val="000000"/>
          <w:sz w:val="24"/>
          <w:szCs w:val="24"/>
        </w:rPr>
        <w:t>2</w:t>
      </w:r>
      <w:r w:rsidRPr="00B67E99">
        <w:rPr>
          <w:rFonts w:ascii="Tahoma" w:eastAsia="Times New Roman" w:hAnsi="Tahoma" w:cs="Tahoma"/>
          <w:b/>
          <w:color w:val="000000"/>
          <w:sz w:val="24"/>
          <w:szCs w:val="24"/>
        </w:rPr>
        <w:t xml:space="preserve"> sme mali:</w:t>
      </w:r>
    </w:p>
    <w:p w:rsidR="008875E4" w:rsidRPr="00B67E99" w:rsidRDefault="008875E4" w:rsidP="00B67E99">
      <w:pPr>
        <w:spacing w:after="0" w:line="240" w:lineRule="auto"/>
        <w:rPr>
          <w:rFonts w:ascii="Tahoma" w:eastAsia="Times New Roman" w:hAnsi="Tahoma" w:cs="Tahoma"/>
          <w:b/>
          <w:color w:val="000000"/>
          <w:sz w:val="24"/>
          <w:szCs w:val="24"/>
        </w:rPr>
      </w:pP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 xml:space="preserve">21 žiakov zdravotne znevýhodnených </w:t>
      </w:r>
      <w:r w:rsidR="00165791">
        <w:rPr>
          <w:rFonts w:ascii="Tahoma" w:eastAsia="Times New Roman" w:hAnsi="Tahoma" w:cs="Tahoma"/>
          <w:b/>
          <w:color w:val="000000"/>
          <w:sz w:val="24"/>
          <w:szCs w:val="24"/>
        </w:rPr>
        <w:t>:</w:t>
      </w:r>
    </w:p>
    <w:p w:rsidR="00B67E99" w:rsidRPr="00B67E99" w:rsidRDefault="00B67E99" w:rsidP="00B67E99">
      <w:pPr>
        <w:spacing w:after="0" w:line="240" w:lineRule="auto"/>
        <w:rPr>
          <w:rFonts w:ascii="Tahoma" w:eastAsia="Times New Roman" w:hAnsi="Tahoma" w:cs="Tahoma"/>
          <w:b/>
          <w:color w:val="000000"/>
          <w:sz w:val="24"/>
          <w:szCs w:val="24"/>
        </w:rPr>
      </w:pPr>
    </w:p>
    <w:p w:rsidR="00B67E99" w:rsidRPr="00B67E99" w:rsidRDefault="00B67E99" w:rsidP="00B67E99">
      <w:pPr>
        <w:spacing w:after="0" w:line="240" w:lineRule="auto"/>
        <w:rPr>
          <w:rFonts w:ascii="Tahoma" w:eastAsia="Times New Roman" w:hAnsi="Tahoma" w:cs="Tahoma"/>
          <w:color w:val="000000"/>
          <w:sz w:val="24"/>
          <w:szCs w:val="24"/>
        </w:rPr>
      </w:pPr>
      <w:proofErr w:type="spellStart"/>
      <w:r w:rsidRPr="00B67E99">
        <w:rPr>
          <w:rFonts w:ascii="Tahoma" w:eastAsia="Times New Roman" w:hAnsi="Tahoma" w:cs="Tahoma"/>
          <w:color w:val="000000"/>
          <w:sz w:val="24"/>
          <w:szCs w:val="24"/>
        </w:rPr>
        <w:t>Vyvinové</w:t>
      </w:r>
      <w:proofErr w:type="spellEnd"/>
      <w:r w:rsidRPr="00B67E99">
        <w:rPr>
          <w:rFonts w:ascii="Tahoma" w:eastAsia="Times New Roman" w:hAnsi="Tahoma" w:cs="Tahoma"/>
          <w:color w:val="000000"/>
          <w:sz w:val="24"/>
          <w:szCs w:val="24"/>
        </w:rPr>
        <w:t xml:space="preserve"> poruchy učenia- VPU</w:t>
      </w:r>
    </w:p>
    <w:p w:rsidR="00165791"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Zmiešané poruchy správania</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Narušená komunikačná schopnosť – NKS </w:t>
      </w:r>
    </w:p>
    <w:p w:rsidR="00165791" w:rsidRDefault="00B67E99" w:rsidP="00B67E99">
      <w:pPr>
        <w:spacing w:after="0" w:line="240" w:lineRule="auto"/>
        <w:rPr>
          <w:rFonts w:ascii="Tahoma" w:eastAsia="Times New Roman" w:hAnsi="Tahoma" w:cs="Tahoma"/>
          <w:color w:val="000000"/>
          <w:sz w:val="24"/>
          <w:szCs w:val="24"/>
        </w:rPr>
      </w:pPr>
      <w:proofErr w:type="spellStart"/>
      <w:r w:rsidRPr="00B67E99">
        <w:rPr>
          <w:rFonts w:ascii="Tahoma" w:eastAsia="Times New Roman" w:hAnsi="Tahoma" w:cs="Tahoma"/>
          <w:color w:val="000000"/>
          <w:sz w:val="24"/>
          <w:szCs w:val="24"/>
        </w:rPr>
        <w:t>Prim.dg.sluchové</w:t>
      </w:r>
      <w:proofErr w:type="spellEnd"/>
      <w:r w:rsidRPr="00B67E99">
        <w:rPr>
          <w:rFonts w:ascii="Tahoma" w:eastAsia="Times New Roman" w:hAnsi="Tahoma" w:cs="Tahoma"/>
          <w:color w:val="000000"/>
          <w:sz w:val="24"/>
          <w:szCs w:val="24"/>
        </w:rPr>
        <w:t xml:space="preserve"> postihnutie kompenzovaným načúvacími aparátmi</w:t>
      </w:r>
      <w:r w:rsidR="00165791">
        <w:rPr>
          <w:rFonts w:ascii="Tahoma" w:eastAsia="Times New Roman" w:hAnsi="Tahoma" w:cs="Tahoma"/>
          <w:color w:val="000000"/>
          <w:sz w:val="24"/>
          <w:szCs w:val="24"/>
        </w:rPr>
        <w:t xml:space="preserve">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Chorý a zdravotne oslabený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Mentálne postihnutie </w:t>
      </w:r>
    </w:p>
    <w:p w:rsid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ADHD </w:t>
      </w:r>
    </w:p>
    <w:p w:rsidR="00165791" w:rsidRPr="00B67E99" w:rsidRDefault="00165791" w:rsidP="00B67E99">
      <w:pPr>
        <w:spacing w:after="0" w:line="240" w:lineRule="auto"/>
        <w:rPr>
          <w:rFonts w:ascii="Tahoma" w:eastAsia="Times New Roman" w:hAnsi="Tahoma" w:cs="Tahoma"/>
          <w:b/>
          <w:color w:val="000000"/>
          <w:sz w:val="24"/>
          <w:szCs w:val="24"/>
        </w:rPr>
      </w:pPr>
    </w:p>
    <w:p w:rsidR="00B67E99" w:rsidRPr="00B67E99" w:rsidRDefault="00165791" w:rsidP="00B67E99">
      <w:pPr>
        <w:spacing w:after="0" w:line="240" w:lineRule="auto"/>
        <w:rPr>
          <w:rFonts w:ascii="Tahoma" w:eastAsia="Times New Roman" w:hAnsi="Tahoma" w:cs="Tahoma"/>
          <w:b/>
          <w:color w:val="000000"/>
          <w:sz w:val="24"/>
          <w:szCs w:val="24"/>
        </w:rPr>
      </w:pPr>
      <w:r>
        <w:rPr>
          <w:rFonts w:ascii="Tahoma" w:eastAsia="Times New Roman" w:hAnsi="Tahoma" w:cs="Tahoma"/>
          <w:b/>
          <w:color w:val="000000"/>
          <w:sz w:val="24"/>
          <w:szCs w:val="24"/>
        </w:rPr>
        <w:t xml:space="preserve"> Na škole máme aj ž</w:t>
      </w:r>
      <w:r w:rsidR="00B67E99" w:rsidRPr="00B67E99">
        <w:rPr>
          <w:rFonts w:ascii="Tahoma" w:eastAsia="Times New Roman" w:hAnsi="Tahoma" w:cs="Tahoma"/>
          <w:b/>
          <w:color w:val="000000"/>
          <w:sz w:val="24"/>
          <w:szCs w:val="24"/>
        </w:rPr>
        <w:t xml:space="preserve">iakov ZZ zo </w:t>
      </w:r>
      <w:r w:rsidR="008875E4">
        <w:rPr>
          <w:rFonts w:ascii="Tahoma" w:eastAsia="Times New Roman" w:hAnsi="Tahoma" w:cs="Tahoma"/>
          <w:b/>
          <w:color w:val="000000"/>
          <w:sz w:val="24"/>
          <w:szCs w:val="24"/>
        </w:rPr>
        <w:t>s</w:t>
      </w:r>
      <w:r w:rsidR="008875E4" w:rsidRPr="00B67E99">
        <w:rPr>
          <w:rFonts w:ascii="Tahoma" w:eastAsia="Times New Roman" w:hAnsi="Tahoma" w:cs="Tahoma"/>
          <w:b/>
          <w:color w:val="000000"/>
          <w:sz w:val="24"/>
          <w:szCs w:val="24"/>
        </w:rPr>
        <w:t>ociálne</w:t>
      </w:r>
      <w:r w:rsidR="00B67E99" w:rsidRPr="00B67E99">
        <w:rPr>
          <w:rFonts w:ascii="Tahoma" w:eastAsia="Times New Roman" w:hAnsi="Tahoma" w:cs="Tahoma"/>
          <w:b/>
          <w:color w:val="000000"/>
          <w:sz w:val="24"/>
          <w:szCs w:val="24"/>
        </w:rPr>
        <w:t xml:space="preserve"> znevýhodneného prostredia – SZP .</w:t>
      </w:r>
    </w:p>
    <w:p w:rsidR="00B67E99" w:rsidRPr="00B67E99" w:rsidRDefault="00B67E99" w:rsidP="00B67E99">
      <w:pPr>
        <w:spacing w:after="0" w:line="240" w:lineRule="auto"/>
        <w:rPr>
          <w:rFonts w:ascii="Tahoma" w:eastAsia="Times New Roman" w:hAnsi="Tahoma" w:cs="Tahoma"/>
          <w:b/>
          <w:color w:val="000000"/>
          <w:sz w:val="24"/>
          <w:szCs w:val="24"/>
        </w:rPr>
      </w:pP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b/>
          <w:color w:val="000000"/>
          <w:sz w:val="24"/>
          <w:szCs w:val="24"/>
        </w:rPr>
        <w:t xml:space="preserve">September: </w:t>
      </w:r>
    </w:p>
    <w:p w:rsidR="00B67E99" w:rsidRPr="00B67E99" w:rsidRDefault="00B67E99" w:rsidP="00B67E99">
      <w:pPr>
        <w:spacing w:after="162"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Vypracovanie plánu školského špeciálneho pedagóga na podmienky školy. </w:t>
      </w:r>
    </w:p>
    <w:p w:rsidR="00B67E99" w:rsidRPr="00B67E99" w:rsidRDefault="00B67E99" w:rsidP="00B67E99">
      <w:pPr>
        <w:spacing w:after="162"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Vypracovanie zoznamu integrovaných žiakov so SVVP, </w:t>
      </w:r>
    </w:p>
    <w:p w:rsidR="00B67E99" w:rsidRPr="00B67E99" w:rsidRDefault="00B67E99" w:rsidP="00B67E99">
      <w:pPr>
        <w:spacing w:after="162"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Vypracovanie zoznamu integrovaných žiakov so ŠVVP, ktoré vyplývajú z ich SZP,</w:t>
      </w:r>
    </w:p>
    <w:p w:rsidR="00B67E99" w:rsidRPr="00B67E99" w:rsidRDefault="00B67E99" w:rsidP="00B67E99">
      <w:pPr>
        <w:spacing w:after="162"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Spolu s pedagógmi sa podieľať pri vytváraní IVVP integrovaným žiakom so ŠVVP, </w:t>
      </w:r>
    </w:p>
    <w:p w:rsidR="00B67E99" w:rsidRPr="00B67E99" w:rsidRDefault="00B67E99" w:rsidP="00B67E99">
      <w:pPr>
        <w:spacing w:after="162"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Individuálna a skupinová konzultácia s učiteľmi o vzdelávaní konkrétneho žiaka so ŠVVP o úpravách učebných osnov konkrétneho predmetu, metodické pokyny a usmernenia učiteľom, </w:t>
      </w:r>
    </w:p>
    <w:p w:rsidR="00B67E99" w:rsidRPr="00B67E99" w:rsidRDefault="00B67E99" w:rsidP="00B67E99">
      <w:pPr>
        <w:spacing w:after="162"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Individuálna a skupinová konzultácia s učiteľmi o konkrétnych žiakov so SVVP ktorí nemajú úpravy učebných osnov - metodické pokyny a usmernenia učiteľom o iných metódach a formách vzdelávania pri práci s týmito deťmi, </w:t>
      </w:r>
    </w:p>
    <w:p w:rsidR="00B67E99" w:rsidRPr="00B67E99" w:rsidRDefault="00B67E99" w:rsidP="00B67E99">
      <w:pPr>
        <w:spacing w:after="162"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lastRenderedPageBreak/>
        <w:t xml:space="preserve">- Individuálna a skupinová práca so žiakmi so SVVP.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Spolupráca s CŠPP, </w:t>
      </w:r>
      <w:proofErr w:type="spellStart"/>
      <w:r w:rsidRPr="00B67E99">
        <w:rPr>
          <w:rFonts w:ascii="Tahoma" w:eastAsia="Times New Roman" w:hAnsi="Tahoma" w:cs="Tahoma"/>
          <w:color w:val="000000"/>
          <w:sz w:val="24"/>
          <w:szCs w:val="24"/>
        </w:rPr>
        <w:t>CPPPaP</w:t>
      </w:r>
      <w:proofErr w:type="spellEnd"/>
      <w:r w:rsidRPr="00B67E99">
        <w:rPr>
          <w:rFonts w:ascii="Tahoma" w:eastAsia="Times New Roman" w:hAnsi="Tahoma" w:cs="Tahoma"/>
          <w:color w:val="000000"/>
          <w:sz w:val="24"/>
          <w:szCs w:val="24"/>
        </w:rPr>
        <w:t xml:space="preserve"> . </w:t>
      </w: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Október:</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Predvolanie rodičov - podpísanie IVVP, informovanie o úpravách, formách a metódach pri práci s deťmi, zabezpečenie potrebných psychologických a špeciálno- pedagogických vyšetrení,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Individuálna a skupinová práca so žiakmi so SVVP.</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Spolupráca, konzultácie s CPPP a P, CŠPP, </w:t>
      </w: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Marec:</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Poradenstvo, konzultácie s pedagógmi,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Sledovanie rizikových detí - po upozornení učiteľom,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Sledovanie legislatívy, dopĺňanie potrebnej dokumentácie,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Osobné konzultácie v poradniach o konkrétnych žiakoch priamo s učiteľmi ktorí učia konkrétnych žiakov. </w:t>
      </w:r>
    </w:p>
    <w:p w:rsidR="00B67E99" w:rsidRPr="00B67E99" w:rsidRDefault="00B67E99" w:rsidP="00B67E99">
      <w:pPr>
        <w:spacing w:after="0" w:line="240" w:lineRule="auto"/>
        <w:rPr>
          <w:rFonts w:ascii="Tahoma" w:eastAsia="Times New Roman" w:hAnsi="Tahoma" w:cs="Tahoma"/>
          <w:color w:val="000000"/>
          <w:sz w:val="24"/>
          <w:szCs w:val="24"/>
        </w:rPr>
      </w:pP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Zapojenie žiakov /dištančnou formou/ II. stupňa do aktivity Ponožková výzva, ktorá oslavuje ľudskú jedinečnosť. Koná sa každoročne 21.3. V tento deň sa na znak ľudskej jedinečnosti nosia dve rozdielne ponožky ako vyjadrenie spolupatričnosti s ľuďmi s </w:t>
      </w:r>
      <w:proofErr w:type="spellStart"/>
      <w:r w:rsidRPr="00B67E99">
        <w:rPr>
          <w:rFonts w:ascii="Tahoma" w:eastAsia="Times New Roman" w:hAnsi="Tahoma" w:cs="Tahoma"/>
          <w:color w:val="000000"/>
          <w:sz w:val="24"/>
          <w:szCs w:val="24"/>
        </w:rPr>
        <w:t>Downovým</w:t>
      </w:r>
      <w:proofErr w:type="spellEnd"/>
      <w:r w:rsidRPr="00B67E99">
        <w:rPr>
          <w:rFonts w:ascii="Tahoma" w:eastAsia="Times New Roman" w:hAnsi="Tahoma" w:cs="Tahoma"/>
          <w:color w:val="000000"/>
          <w:sz w:val="24"/>
          <w:szCs w:val="24"/>
        </w:rPr>
        <w:t xml:space="preserve"> syndrómom. </w:t>
      </w: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Apríl:</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Individuálna práca so žiakmi so SVVP.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Poradenstvo, konzultácie s rodičmi, s pedagógmi,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Stretnutie s rodičmi začlenených žiakov so SVVP - zhodnocovanie začlenenia aké sú výhody ale aj nedostatky tohto vzdelávania, prípadne aké sú zmeny v legislatíve ....,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Spolupráca, konzultácie so špecializovanými zariadeniami,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Prehodnotenie výchovno-vzdelávacích postupov začlenených žiakov so SVVP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Doplnenie dokumentácie. </w:t>
      </w: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Máj:</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Individuálna práca so žiakmi so SVVP.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Konzultácie s učiteľmi, s rodičmi,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Spolupráca so CPPP a P, CŠPP, </w:t>
      </w:r>
    </w:p>
    <w:p w:rsidR="00B67E99" w:rsidRPr="00B67E99" w:rsidRDefault="00B67E99" w:rsidP="00B67E99">
      <w:pPr>
        <w:spacing w:after="0" w:line="240" w:lineRule="auto"/>
        <w:rPr>
          <w:rFonts w:ascii="Tahoma" w:eastAsia="Times New Roman" w:hAnsi="Tahoma" w:cs="Tahoma"/>
          <w:b/>
          <w:color w:val="000000"/>
          <w:sz w:val="24"/>
          <w:szCs w:val="24"/>
        </w:rPr>
      </w:pPr>
      <w:r w:rsidRPr="00B67E99">
        <w:rPr>
          <w:rFonts w:ascii="Tahoma" w:eastAsia="Times New Roman" w:hAnsi="Tahoma" w:cs="Tahoma"/>
          <w:b/>
          <w:color w:val="000000"/>
          <w:sz w:val="24"/>
          <w:szCs w:val="24"/>
        </w:rPr>
        <w:t>Jún:</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Individuálna práca so žiakmi so SVVP.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lastRenderedPageBreak/>
        <w:t xml:space="preserve">- Konzultácie so žiakmi, s pedagógmi,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Prehodnotenie výchovno-vzdelávacích postupov žiakov so SVVP za 4/4,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xml:space="preserve">- Komplexné zhodnocovanie všetkých žiakov so SVVP za celý školský rok - vypĺňanie potrebných tlačív, </w:t>
      </w:r>
    </w:p>
    <w:p w:rsidR="00B67E99" w:rsidRPr="00B67E99" w:rsidRDefault="00B67E99" w:rsidP="00B67E99">
      <w:pPr>
        <w:spacing w:after="0" w:line="240" w:lineRule="auto"/>
        <w:rPr>
          <w:rFonts w:ascii="Tahoma" w:eastAsia="Times New Roman" w:hAnsi="Tahoma" w:cs="Tahoma"/>
          <w:color w:val="000000"/>
          <w:sz w:val="24"/>
          <w:szCs w:val="24"/>
        </w:rPr>
      </w:pPr>
      <w:r w:rsidRPr="00B67E99">
        <w:rPr>
          <w:rFonts w:ascii="Tahoma" w:eastAsia="Times New Roman" w:hAnsi="Tahoma" w:cs="Tahoma"/>
          <w:color w:val="000000"/>
          <w:sz w:val="24"/>
          <w:szCs w:val="24"/>
        </w:rPr>
        <w:t>- Usmernenie učiteľov k vysvedčeniam a triedneho výkazu žiakov so SVVP - sledovanie správnej legislatívy a formuliek k vysvedčeniam.</w:t>
      </w:r>
    </w:p>
    <w:p w:rsidR="00B67E99" w:rsidRPr="00B67E99" w:rsidRDefault="00B67E99" w:rsidP="00B67E99">
      <w:pPr>
        <w:spacing w:after="0" w:line="240" w:lineRule="auto"/>
        <w:rPr>
          <w:rFonts w:ascii="Tahoma" w:eastAsia="Times New Roman" w:hAnsi="Tahoma" w:cs="Tahoma"/>
          <w:color w:val="000000"/>
          <w:sz w:val="24"/>
          <w:szCs w:val="24"/>
        </w:rPr>
      </w:pPr>
    </w:p>
    <w:p w:rsidR="005A2349" w:rsidRPr="00B67E99" w:rsidRDefault="005A2349" w:rsidP="00E272D9">
      <w:pPr>
        <w:spacing w:after="0" w:line="240" w:lineRule="auto"/>
        <w:rPr>
          <w:rFonts w:ascii="Tahoma" w:eastAsia="Times New Roman" w:hAnsi="Tahoma" w:cs="Tahoma"/>
          <w:color w:val="000000"/>
          <w:sz w:val="24"/>
          <w:szCs w:val="24"/>
        </w:rPr>
      </w:pPr>
    </w:p>
    <w:p w:rsidR="00E272D9" w:rsidRPr="00B67E99" w:rsidRDefault="00E272D9" w:rsidP="00E272D9">
      <w:pPr>
        <w:spacing w:after="0" w:line="240" w:lineRule="auto"/>
        <w:rPr>
          <w:rFonts w:ascii="Tahoma" w:eastAsia="Times New Roman" w:hAnsi="Tahoma" w:cs="Tahoma"/>
          <w:color w:val="000000"/>
          <w:sz w:val="24"/>
          <w:szCs w:val="24"/>
        </w:rPr>
      </w:pP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5A2349">
        <w:rPr>
          <w:rFonts w:ascii="Tahoma" w:eastAsia="Times New Roman" w:hAnsi="Tahoma" w:cs="Tahoma"/>
          <w:b/>
          <w:bCs/>
          <w:sz w:val="28"/>
          <w:szCs w:val="28"/>
          <w:lang w:eastAsia="sk-SK"/>
        </w:rPr>
        <w:t xml:space="preserve">Predmetové komisie a metodické združenie </w:t>
      </w:r>
      <w:r w:rsidRPr="00216945">
        <w:rPr>
          <w:rFonts w:ascii="Tahoma" w:eastAsia="Times New Roman" w:hAnsi="Tahoma" w:cs="Tahoma"/>
          <w:sz w:val="24"/>
          <w:szCs w:val="24"/>
          <w:lang w:eastAsia="sk-SK"/>
        </w:rPr>
        <w:t>metodicky usmerňujú výchovnovzdelávací proces na škole. Je to pracovná skupina učiteľov, ktorí vyučujú ten istý predmet alebo príbuzné predmety na tej istej škole, sú metodickými orgánmi školy a pracovnými orgánmi riaditeľa školy, sú oporou vedenia školy pri realizácii školskej politiky v podmienkach príslušnej školy. Zaujímajú kľúčové postavenie pri usmerňovaní vyučovacieho procesu na základe odborných a metodických znalostí problémov vyučovacích predmetov podľa učebného plánu a učebných osnov v Školskom vzdelávacom programe.</w:t>
      </w:r>
    </w:p>
    <w:p w:rsidR="008875E4" w:rsidRDefault="00DE08FC" w:rsidP="00DE08FC">
      <w:pPr>
        <w:pStyle w:val="Default"/>
        <w:jc w:val="both"/>
        <w:rPr>
          <w:rFonts w:ascii="Tahoma" w:hAnsi="Tahoma" w:cs="Tahoma"/>
        </w:rPr>
      </w:pPr>
      <w:r>
        <w:rPr>
          <w:rFonts w:ascii="Tahoma" w:hAnsi="Tahoma" w:cs="Tahoma"/>
        </w:rPr>
        <w:t xml:space="preserve">    </w:t>
      </w:r>
    </w:p>
    <w:p w:rsidR="00DE08FC" w:rsidRDefault="00DE08FC" w:rsidP="00DE08FC">
      <w:pPr>
        <w:pStyle w:val="Default"/>
        <w:jc w:val="both"/>
        <w:rPr>
          <w:rFonts w:ascii="Tahoma" w:hAnsi="Tahoma" w:cs="Tahoma"/>
          <w:b/>
          <w:sz w:val="28"/>
          <w:szCs w:val="28"/>
        </w:rPr>
      </w:pPr>
      <w:r w:rsidRPr="005A2349">
        <w:rPr>
          <w:rFonts w:ascii="Tahoma" w:hAnsi="Tahoma" w:cs="Tahoma"/>
          <w:b/>
          <w:sz w:val="28"/>
          <w:szCs w:val="28"/>
        </w:rPr>
        <w:t>Metodické združenie</w:t>
      </w:r>
    </w:p>
    <w:p w:rsidR="008875E4" w:rsidRPr="005A2349" w:rsidRDefault="008875E4" w:rsidP="00DE08FC">
      <w:pPr>
        <w:pStyle w:val="Default"/>
        <w:jc w:val="both"/>
        <w:rPr>
          <w:rFonts w:ascii="Tahoma" w:hAnsi="Tahoma" w:cs="Tahoma"/>
          <w:b/>
          <w:sz w:val="28"/>
          <w:szCs w:val="28"/>
        </w:rPr>
      </w:pPr>
    </w:p>
    <w:p w:rsidR="00E272D9" w:rsidRDefault="00336B29" w:rsidP="008875E4">
      <w:pPr>
        <w:pStyle w:val="Default"/>
        <w:jc w:val="both"/>
        <w:rPr>
          <w:rFonts w:ascii="Tahoma" w:hAnsi="Tahoma" w:cs="Tahoma"/>
        </w:rPr>
      </w:pPr>
      <w:r>
        <w:rPr>
          <w:rFonts w:ascii="Tahoma" w:hAnsi="Tahoma" w:cs="Tahoma"/>
        </w:rPr>
        <w:t xml:space="preserve">Vedúca MZ: Mgr. </w:t>
      </w:r>
      <w:proofErr w:type="spellStart"/>
      <w:r>
        <w:rPr>
          <w:rFonts w:ascii="Tahoma" w:hAnsi="Tahoma" w:cs="Tahoma"/>
        </w:rPr>
        <w:t>Timčisková</w:t>
      </w:r>
      <w:proofErr w:type="spellEnd"/>
      <w:r>
        <w:rPr>
          <w:rFonts w:ascii="Tahoma" w:hAnsi="Tahoma" w:cs="Tahoma"/>
        </w:rPr>
        <w:t xml:space="preserve"> Zlatica</w:t>
      </w:r>
    </w:p>
    <w:p w:rsidR="00E60E96" w:rsidRPr="005A2349" w:rsidRDefault="00E60E96" w:rsidP="005A2349">
      <w:pPr>
        <w:pStyle w:val="Default"/>
        <w:ind w:firstLine="284"/>
        <w:jc w:val="both"/>
        <w:rPr>
          <w:rFonts w:ascii="Tahoma" w:hAnsi="Tahoma" w:cs="Tahoma"/>
          <w:sz w:val="28"/>
          <w:szCs w:val="28"/>
        </w:rPr>
      </w:pPr>
    </w:p>
    <w:p w:rsidR="00165791" w:rsidRPr="00165791" w:rsidRDefault="00165791" w:rsidP="00165791">
      <w:pPr>
        <w:pStyle w:val="Default"/>
        <w:spacing w:line="276" w:lineRule="auto"/>
        <w:ind w:firstLine="284"/>
        <w:jc w:val="both"/>
        <w:rPr>
          <w:rFonts w:ascii="Tahoma" w:hAnsi="Tahoma" w:cs="Tahoma"/>
        </w:rPr>
      </w:pPr>
      <w:r w:rsidRPr="00165791">
        <w:rPr>
          <w:rFonts w:ascii="Tahoma" w:hAnsi="Tahoma" w:cs="Tahoma"/>
        </w:rPr>
        <w:t>V  školskom roku 2021/2022  sa uskutočnili 3 zasadnutia členov MZ</w:t>
      </w:r>
      <w:r w:rsidRPr="00165791">
        <w:rPr>
          <w:rFonts w:ascii="Tahoma" w:hAnsi="Tahoma" w:cs="Tahoma"/>
          <w:lang w:eastAsia="sk-SK"/>
        </w:rPr>
        <w:t xml:space="preserve">. </w:t>
      </w:r>
      <w:r w:rsidRPr="00165791">
        <w:rPr>
          <w:rFonts w:ascii="Tahoma" w:hAnsi="Tahoma" w:cs="Tahoma"/>
        </w:rPr>
        <w:t>Členovia riešili  aktuálne problémy aj na krátkych pracovných poradách. Činnosť prebiehala podľa plánu MZ, ktorý bol priebežne doplnený PPŠ  na šk. rok 2021/2022. Plnili sa všeobecné i špecifické ciele, vychádzajúce zo záväzných dokumentov MŠ SR a dokumentov našej školy.  Obsahom činnosti MZ bolo plánovanie aktivít, rozdelenie čiastkových úloh jednotlivým členom, vzájomná výmena skúseností, riešenie vzniknutých výchovno-vzdelávacích problémov žiakov a aktuálnych otázok k vyučovacím predmetom, hľadanie nových, moderných foriem a metód práce na dosiahnutie čo najlepších výchovno-vzdelávacích výsledkov žiakov.</w:t>
      </w:r>
    </w:p>
    <w:p w:rsidR="00165791" w:rsidRPr="00165791" w:rsidRDefault="00165791" w:rsidP="00165791">
      <w:pPr>
        <w:autoSpaceDE w:val="0"/>
        <w:autoSpaceDN w:val="0"/>
        <w:adjustRightInd w:val="0"/>
        <w:spacing w:line="276" w:lineRule="auto"/>
        <w:jc w:val="both"/>
        <w:rPr>
          <w:rFonts w:ascii="Tahoma" w:hAnsi="Tahoma" w:cs="Tahoma"/>
          <w:color w:val="000000"/>
          <w:sz w:val="24"/>
          <w:szCs w:val="24"/>
        </w:rPr>
      </w:pPr>
      <w:r w:rsidRPr="00165791">
        <w:rPr>
          <w:rFonts w:ascii="Tahoma" w:hAnsi="Tahoma" w:cs="Tahoma"/>
          <w:sz w:val="24"/>
          <w:szCs w:val="24"/>
        </w:rPr>
        <w:t>V predmete SJL sa kládol dôraz na</w:t>
      </w:r>
      <w:r w:rsidRPr="00165791">
        <w:rPr>
          <w:rFonts w:ascii="Tahoma" w:hAnsi="Tahoma" w:cs="Tahoma"/>
          <w:sz w:val="24"/>
          <w:szCs w:val="24"/>
          <w:lang w:val="pl-PL"/>
        </w:rPr>
        <w:t xml:space="preserve"> zvyšovanie úrovne čitateľskej gramotnosti, komunikačných a vyjadrovacích schopnosti žiakov </w:t>
      </w:r>
      <w:r w:rsidRPr="00165791">
        <w:rPr>
          <w:rFonts w:ascii="Tahoma" w:hAnsi="Tahoma" w:cs="Tahoma"/>
          <w:sz w:val="24"/>
          <w:szCs w:val="24"/>
          <w:lang w:eastAsia="sk-SK"/>
        </w:rPr>
        <w:t>reprodukcie prečítaného textu.</w:t>
      </w:r>
      <w:r w:rsidRPr="00165791">
        <w:rPr>
          <w:rFonts w:ascii="Tahoma" w:hAnsi="Tahoma" w:cs="Tahoma"/>
          <w:sz w:val="24"/>
          <w:szCs w:val="24"/>
          <w:lang w:val="pl-PL"/>
        </w:rPr>
        <w:t xml:space="preserve"> Na hodinách sa využívali</w:t>
      </w:r>
      <w:r w:rsidRPr="00165791">
        <w:rPr>
          <w:rFonts w:ascii="Tahoma" w:hAnsi="Tahoma" w:cs="Tahoma"/>
          <w:sz w:val="24"/>
          <w:szCs w:val="24"/>
          <w:lang w:eastAsia="sk-SK"/>
        </w:rPr>
        <w:t xml:space="preserve"> knihy školskej knižnice a práca s detskými časopismi, čím sa podporoval u </w:t>
      </w:r>
      <w:r w:rsidRPr="00165791">
        <w:rPr>
          <w:rFonts w:ascii="Tahoma" w:hAnsi="Tahoma" w:cs="Tahoma"/>
          <w:sz w:val="24"/>
          <w:szCs w:val="24"/>
          <w:lang w:eastAsia="sk-SK"/>
        </w:rPr>
        <w:lastRenderedPageBreak/>
        <w:t>detí záujem o čítanie pôvodnej slovenskej tvorby. P</w:t>
      </w:r>
      <w:r w:rsidRPr="00165791">
        <w:rPr>
          <w:rFonts w:ascii="Tahoma" w:hAnsi="Tahoma" w:cs="Tahoma"/>
          <w:sz w:val="24"/>
          <w:szCs w:val="24"/>
        </w:rPr>
        <w:t>ozornosť sa venovala nácviku pravopisu a grafickej úprave žiackych prác.</w:t>
      </w:r>
      <w:r w:rsidRPr="00165791">
        <w:rPr>
          <w:rFonts w:ascii="Tahoma" w:hAnsi="Tahoma" w:cs="Tahoma"/>
          <w:bCs/>
          <w:color w:val="000000"/>
          <w:sz w:val="24"/>
          <w:szCs w:val="24"/>
        </w:rPr>
        <w:t xml:space="preserve"> Systematicky sme podporovali u žiakov rozvoj všetkých komunikačných zručností (rozprávanie, počúvanie, čítanie, písanie).</w:t>
      </w:r>
    </w:p>
    <w:p w:rsidR="00165791" w:rsidRPr="00165791" w:rsidRDefault="00165791" w:rsidP="00165791">
      <w:pPr>
        <w:spacing w:line="276" w:lineRule="auto"/>
        <w:rPr>
          <w:rFonts w:ascii="Tahoma" w:hAnsi="Tahoma" w:cs="Tahoma"/>
          <w:sz w:val="24"/>
          <w:szCs w:val="24"/>
        </w:rPr>
      </w:pPr>
      <w:r w:rsidRPr="00165791">
        <w:rPr>
          <w:rFonts w:ascii="Tahoma" w:hAnsi="Tahoma" w:cs="Tahoma"/>
          <w:sz w:val="24"/>
          <w:szCs w:val="24"/>
        </w:rPr>
        <w:t>V MAT  sa zameriavalo hlavne na rozvíjanie logického,</w:t>
      </w:r>
      <w:r w:rsidRPr="00165791">
        <w:rPr>
          <w:rFonts w:ascii="Tahoma" w:hAnsi="Tahoma" w:cs="Tahoma"/>
          <w:sz w:val="24"/>
          <w:szCs w:val="24"/>
          <w:lang w:val="pl-PL"/>
        </w:rPr>
        <w:t xml:space="preserve"> kritického a abstraktného myslenia žiakov</w:t>
      </w:r>
      <w:r w:rsidRPr="00165791">
        <w:rPr>
          <w:rFonts w:ascii="Tahoma" w:hAnsi="Tahoma" w:cs="Tahoma"/>
          <w:sz w:val="24"/>
          <w:szCs w:val="24"/>
        </w:rPr>
        <w:t>, na precvičovanie pamäťového počítania. Podporovala sa samostatnosť a tvorivosť pri riešení úloh a matematických problémov.</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V tematických celkoch jednotlivých predmetov boli využité prierezové témy a finančná gramotnosť. </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Vo 4. ročníku boli zrealizované výstupné riaditeľské previerky z predmetov matematika a slovenský jazyk a literatúra vypracované podľa štandardov ISCED 1. </w:t>
      </w:r>
    </w:p>
    <w:p w:rsidR="00165791" w:rsidRPr="00165791" w:rsidRDefault="00165791" w:rsidP="00165791">
      <w:pPr>
        <w:spacing w:line="276" w:lineRule="auto"/>
        <w:jc w:val="both"/>
        <w:rPr>
          <w:rFonts w:ascii="Tahoma" w:hAnsi="Tahoma" w:cs="Tahoma"/>
          <w:sz w:val="24"/>
          <w:szCs w:val="24"/>
        </w:rPr>
      </w:pP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Vyučujúce žiakov s IVVP konzultovali dotazy pri vypĺňaní dokumentácie so </w:t>
      </w:r>
      <w:proofErr w:type="spellStart"/>
      <w:r w:rsidRPr="00165791">
        <w:rPr>
          <w:rFonts w:ascii="Tahoma" w:hAnsi="Tahoma" w:cs="Tahoma"/>
          <w:sz w:val="24"/>
          <w:szCs w:val="24"/>
        </w:rPr>
        <w:t>špec</w:t>
      </w:r>
      <w:proofErr w:type="spellEnd"/>
      <w:r w:rsidRPr="00165791">
        <w:rPr>
          <w:rFonts w:ascii="Tahoma" w:hAnsi="Tahoma" w:cs="Tahoma"/>
          <w:sz w:val="24"/>
          <w:szCs w:val="24"/>
        </w:rPr>
        <w:t xml:space="preserve">. pedagógom  s Ing. M.  </w:t>
      </w:r>
      <w:proofErr w:type="spellStart"/>
      <w:r w:rsidRPr="00165791">
        <w:rPr>
          <w:rFonts w:ascii="Tahoma" w:hAnsi="Tahoma" w:cs="Tahoma"/>
          <w:sz w:val="24"/>
          <w:szCs w:val="24"/>
        </w:rPr>
        <w:t>Kotuľákovou</w:t>
      </w:r>
      <w:proofErr w:type="spellEnd"/>
      <w:r w:rsidRPr="00165791">
        <w:rPr>
          <w:rFonts w:ascii="Tahoma" w:hAnsi="Tahoma" w:cs="Tahoma"/>
          <w:sz w:val="24"/>
          <w:szCs w:val="24"/>
        </w:rPr>
        <w:t>. V rámci triednických hodín sa rozoberali Práva dieťaťa a dbalo sa na dodržiavanie Deklarácie ľudských práv.</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Vyučujúce primárneho stupňa sa snažili využívať inovatívne metódy a formy práce vo VVP, k dispozícii mali moderné učebné pomôcky, dataprojektor, interaktívnu tabuľu,  ktoré im značne uľahčili motivovať žiakov k vyšším výkonom. </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Rozvíjala sa spolupráca s vychovávateľkami ŠKD, vyučujúcimi na 2. stupni a MŠ. </w:t>
      </w:r>
      <w:r w:rsidRPr="00165791">
        <w:rPr>
          <w:rFonts w:ascii="Tahoma" w:hAnsi="Tahoma" w:cs="Tahoma"/>
          <w:color w:val="000000"/>
          <w:sz w:val="24"/>
          <w:szCs w:val="24"/>
        </w:rPr>
        <w:t>Počas školského roka na škole pracovalo rozhlasové okienko. Relácie v školskom rozhlase boli odvysielané pri rôznych príležitostiach, významných dňoch a sviatkoch.</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Koordinátori jednotlivých projektov rozpracovali úlohy pre jednotlivé ročníky, ktoré  boli následne zahrnuté do plánov práce triednych učiteľov a tematických výchovno-vzdelávacích  plánov jednotlivých predmetoch. Aktivity v rámci projektov VMR, ENV a ZDŠ sa realizovali formou kvízov, či besied s pracovníčkou RÚVZ.</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color w:val="000000"/>
          <w:sz w:val="24"/>
          <w:szCs w:val="24"/>
        </w:rPr>
        <w:t>Vychádzky a školské výlety sme využívali na poznávanie slovenskej histórie a tradícií.</w:t>
      </w:r>
      <w:r w:rsidRPr="00165791">
        <w:rPr>
          <w:rFonts w:ascii="Tahoma" w:hAnsi="Tahoma" w:cs="Tahoma"/>
          <w:sz w:val="24"/>
          <w:szCs w:val="24"/>
        </w:rPr>
        <w:t xml:space="preserve">   </w:t>
      </w:r>
    </w:p>
    <w:p w:rsidR="00165791" w:rsidRPr="00165791" w:rsidRDefault="00165791" w:rsidP="00165791">
      <w:pPr>
        <w:jc w:val="both"/>
        <w:rPr>
          <w:rStyle w:val="Siln"/>
          <w:rFonts w:ascii="Tahoma" w:hAnsi="Tahoma" w:cs="Tahoma"/>
          <w:b w:val="0"/>
          <w:bCs w:val="0"/>
          <w:color w:val="000000"/>
          <w:sz w:val="24"/>
          <w:szCs w:val="24"/>
        </w:rPr>
      </w:pPr>
      <w:r w:rsidRPr="00165791">
        <w:rPr>
          <w:rFonts w:ascii="Tahoma" w:hAnsi="Tahoma" w:cs="Tahoma"/>
          <w:color w:val="000000"/>
          <w:sz w:val="24"/>
          <w:szCs w:val="24"/>
        </w:rPr>
        <w:t xml:space="preserve">Na základe nariadenia RÚVZ v Humennom, odboru hygieny detí a mládeže v priebehu mesiacov október až december 2021 a február 2022 </w:t>
      </w:r>
      <w:r w:rsidRPr="00165791">
        <w:rPr>
          <w:rStyle w:val="Siln"/>
          <w:rFonts w:ascii="Tahoma" w:hAnsi="Tahoma" w:cs="Tahoma"/>
          <w:color w:val="000000"/>
          <w:sz w:val="24"/>
          <w:szCs w:val="24"/>
        </w:rPr>
        <w:t xml:space="preserve">boli žiaci jednotlivých  tried v karanténe z dôvodu zistenia </w:t>
      </w:r>
      <w:proofErr w:type="spellStart"/>
      <w:r w:rsidRPr="00165791">
        <w:rPr>
          <w:rStyle w:val="Siln"/>
          <w:rFonts w:ascii="Tahoma" w:hAnsi="Tahoma" w:cs="Tahoma"/>
          <w:color w:val="000000"/>
          <w:sz w:val="24"/>
          <w:szCs w:val="24"/>
        </w:rPr>
        <w:t>pozitivity</w:t>
      </w:r>
      <w:proofErr w:type="spellEnd"/>
      <w:r w:rsidRPr="00165791">
        <w:rPr>
          <w:rStyle w:val="Siln"/>
          <w:rFonts w:ascii="Tahoma" w:hAnsi="Tahoma" w:cs="Tahoma"/>
          <w:color w:val="000000"/>
          <w:sz w:val="24"/>
          <w:szCs w:val="24"/>
        </w:rPr>
        <w:t xml:space="preserve"> jedného zo žiakov.</w:t>
      </w:r>
    </w:p>
    <w:p w:rsidR="00165791" w:rsidRPr="00165791" w:rsidRDefault="00165791" w:rsidP="00165791">
      <w:pPr>
        <w:jc w:val="both"/>
        <w:rPr>
          <w:rStyle w:val="Siln"/>
          <w:rFonts w:ascii="Tahoma" w:hAnsi="Tahoma" w:cs="Tahoma"/>
          <w:b w:val="0"/>
          <w:bCs w:val="0"/>
          <w:color w:val="000000"/>
          <w:sz w:val="24"/>
          <w:szCs w:val="24"/>
        </w:rPr>
      </w:pPr>
      <w:r w:rsidRPr="00165791">
        <w:rPr>
          <w:rStyle w:val="Siln"/>
          <w:rFonts w:ascii="Tahoma" w:hAnsi="Tahoma" w:cs="Tahoma"/>
          <w:b w:val="0"/>
          <w:color w:val="000000"/>
          <w:sz w:val="24"/>
          <w:szCs w:val="24"/>
        </w:rPr>
        <w:t>v termíne od 20.10.2021 - do 29.10.2021  žiaci 4.B</w:t>
      </w:r>
    </w:p>
    <w:p w:rsidR="00165791" w:rsidRPr="00165791" w:rsidRDefault="00165791" w:rsidP="00165791">
      <w:pPr>
        <w:jc w:val="both"/>
        <w:rPr>
          <w:rStyle w:val="Siln"/>
          <w:rFonts w:ascii="Tahoma" w:hAnsi="Tahoma" w:cs="Tahoma"/>
          <w:b w:val="0"/>
          <w:bCs w:val="0"/>
          <w:color w:val="000000"/>
          <w:sz w:val="24"/>
          <w:szCs w:val="24"/>
        </w:rPr>
      </w:pPr>
      <w:r w:rsidRPr="00165791">
        <w:rPr>
          <w:rStyle w:val="Siln"/>
          <w:rFonts w:ascii="Tahoma" w:hAnsi="Tahoma" w:cs="Tahoma"/>
          <w:b w:val="0"/>
          <w:color w:val="000000"/>
          <w:sz w:val="24"/>
          <w:szCs w:val="24"/>
        </w:rPr>
        <w:lastRenderedPageBreak/>
        <w:t>v termíne od 26.10.2021 - do 04.11.2021  žiaci 3.A a 3.B</w:t>
      </w:r>
    </w:p>
    <w:p w:rsidR="00165791" w:rsidRPr="00165791" w:rsidRDefault="00165791" w:rsidP="00165791">
      <w:pPr>
        <w:jc w:val="both"/>
        <w:rPr>
          <w:rStyle w:val="Siln"/>
          <w:rFonts w:ascii="Tahoma" w:hAnsi="Tahoma" w:cs="Tahoma"/>
          <w:b w:val="0"/>
          <w:bCs w:val="0"/>
          <w:color w:val="000000"/>
          <w:sz w:val="24"/>
          <w:szCs w:val="24"/>
        </w:rPr>
      </w:pPr>
      <w:r w:rsidRPr="00165791">
        <w:rPr>
          <w:rStyle w:val="Siln"/>
          <w:rFonts w:ascii="Tahoma" w:hAnsi="Tahoma" w:cs="Tahoma"/>
          <w:b w:val="0"/>
          <w:color w:val="000000"/>
          <w:sz w:val="24"/>
          <w:szCs w:val="24"/>
        </w:rPr>
        <w:t>v termíne od 25.11.2021 - do 03.12.2021   žiaci 2.A a 2.B triedy</w:t>
      </w:r>
    </w:p>
    <w:p w:rsidR="00165791" w:rsidRPr="00165791" w:rsidRDefault="00165791" w:rsidP="00165791">
      <w:pPr>
        <w:jc w:val="both"/>
        <w:rPr>
          <w:rStyle w:val="Siln"/>
          <w:rFonts w:ascii="Tahoma" w:hAnsi="Tahoma" w:cs="Tahoma"/>
          <w:b w:val="0"/>
          <w:bCs w:val="0"/>
          <w:color w:val="000000"/>
          <w:sz w:val="24"/>
          <w:szCs w:val="24"/>
        </w:rPr>
      </w:pPr>
      <w:r w:rsidRPr="00165791">
        <w:rPr>
          <w:rStyle w:val="Siln"/>
          <w:rFonts w:ascii="Tahoma" w:hAnsi="Tahoma" w:cs="Tahoma"/>
          <w:b w:val="0"/>
          <w:color w:val="000000"/>
          <w:sz w:val="24"/>
          <w:szCs w:val="24"/>
          <w:shd w:val="clear" w:color="auto" w:fill="FFFFFF"/>
        </w:rPr>
        <w:t xml:space="preserve">                 od 14.02.2022 - do 18.02.2022   </w:t>
      </w:r>
      <w:r w:rsidRPr="00165791">
        <w:rPr>
          <w:rStyle w:val="Siln"/>
          <w:rFonts w:ascii="Tahoma" w:hAnsi="Tahoma" w:cs="Tahoma"/>
          <w:b w:val="0"/>
          <w:color w:val="000000"/>
          <w:sz w:val="24"/>
          <w:szCs w:val="24"/>
        </w:rPr>
        <w:t>žiaci 2.A a 2.B triedy</w:t>
      </w:r>
    </w:p>
    <w:p w:rsidR="00165791" w:rsidRPr="00165791" w:rsidRDefault="00165791" w:rsidP="00165791">
      <w:pPr>
        <w:jc w:val="both"/>
        <w:rPr>
          <w:rStyle w:val="Siln"/>
          <w:rFonts w:ascii="Tahoma" w:hAnsi="Tahoma" w:cs="Tahoma"/>
          <w:b w:val="0"/>
          <w:color w:val="000000"/>
          <w:sz w:val="24"/>
          <w:szCs w:val="24"/>
        </w:rPr>
      </w:pPr>
      <w:r w:rsidRPr="00165791">
        <w:rPr>
          <w:rFonts w:ascii="Tahoma" w:hAnsi="Tahoma" w:cs="Tahoma"/>
          <w:color w:val="000000"/>
          <w:sz w:val="24"/>
          <w:szCs w:val="24"/>
        </w:rPr>
        <w:t>Vyučovanie prebiehalo</w:t>
      </w:r>
      <w:r w:rsidRPr="00165791">
        <w:rPr>
          <w:rFonts w:ascii="Tahoma" w:hAnsi="Tahoma" w:cs="Tahoma"/>
          <w:b/>
          <w:bCs/>
          <w:color w:val="000000"/>
          <w:sz w:val="24"/>
          <w:szCs w:val="24"/>
        </w:rPr>
        <w:t> </w:t>
      </w:r>
      <w:r w:rsidRPr="00165791">
        <w:rPr>
          <w:rStyle w:val="Siln"/>
          <w:rFonts w:ascii="Tahoma" w:hAnsi="Tahoma" w:cs="Tahoma"/>
          <w:color w:val="000000"/>
          <w:sz w:val="24"/>
          <w:szCs w:val="24"/>
        </w:rPr>
        <w:t>dištančnou formou podľa aktuálneho rozvrhu hodín pre školský rok 2021/2022</w:t>
      </w:r>
    </w:p>
    <w:p w:rsidR="00165791" w:rsidRPr="00165791" w:rsidRDefault="00165791" w:rsidP="00165791">
      <w:pPr>
        <w:jc w:val="both"/>
        <w:rPr>
          <w:rFonts w:ascii="Tahoma" w:hAnsi="Tahoma" w:cs="Tahoma"/>
          <w:sz w:val="24"/>
          <w:szCs w:val="24"/>
        </w:rPr>
      </w:pPr>
      <w:r w:rsidRPr="00165791">
        <w:rPr>
          <w:rFonts w:ascii="Tahoma" w:hAnsi="Tahoma" w:cs="Tahoma"/>
          <w:sz w:val="24"/>
          <w:szCs w:val="24"/>
        </w:rPr>
        <w:t>Účasť na dištančnom vzdelávaní bola pre žiakov povinná. Dištančného vzdelávania (</w:t>
      </w:r>
      <w:proofErr w:type="spellStart"/>
      <w:r w:rsidRPr="00165791">
        <w:rPr>
          <w:rFonts w:ascii="Tahoma" w:hAnsi="Tahoma" w:cs="Tahoma"/>
          <w:sz w:val="24"/>
          <w:szCs w:val="24"/>
        </w:rPr>
        <w:t>edupage</w:t>
      </w:r>
      <w:proofErr w:type="spellEnd"/>
      <w:r w:rsidRPr="00165791">
        <w:rPr>
          <w:rFonts w:ascii="Tahoma" w:hAnsi="Tahoma" w:cs="Tahoma"/>
          <w:sz w:val="24"/>
          <w:szCs w:val="24"/>
        </w:rPr>
        <w:t>) sa zúčastnili všetci žiaci okrem rómskych žiakov.</w:t>
      </w:r>
    </w:p>
    <w:p w:rsidR="00165791" w:rsidRPr="00165791" w:rsidRDefault="00165791" w:rsidP="00165791">
      <w:pPr>
        <w:rPr>
          <w:rFonts w:ascii="Tahoma" w:hAnsi="Tahoma" w:cs="Tahoma"/>
          <w:bCs/>
          <w:sz w:val="24"/>
          <w:szCs w:val="24"/>
        </w:rPr>
      </w:pPr>
      <w:r w:rsidRPr="00165791">
        <w:rPr>
          <w:rFonts w:ascii="Tahoma" w:hAnsi="Tahoma" w:cs="Tahoma"/>
          <w:bCs/>
          <w:sz w:val="24"/>
          <w:szCs w:val="24"/>
        </w:rPr>
        <w:t xml:space="preserve">Všetky vzdelávacie aktivity boli zabezpečované prostredníctvom portálov </w:t>
      </w:r>
      <w:hyperlink r:id="rId9" w:history="1">
        <w:r w:rsidRPr="00165791">
          <w:rPr>
            <w:rStyle w:val="Hypertextovprepojenie"/>
            <w:rFonts w:ascii="Tahoma" w:hAnsi="Tahoma" w:cs="Tahoma"/>
            <w:b/>
            <w:bCs/>
            <w:sz w:val="24"/>
            <w:szCs w:val="24"/>
          </w:rPr>
          <w:t>www.bezkriedy.sk</w:t>
        </w:r>
      </w:hyperlink>
      <w:r w:rsidRPr="00165791">
        <w:rPr>
          <w:rStyle w:val="Hypertextovprepojenie"/>
          <w:rFonts w:ascii="Tahoma" w:hAnsi="Tahoma" w:cs="Tahoma"/>
          <w:b/>
          <w:bCs/>
          <w:sz w:val="24"/>
          <w:szCs w:val="24"/>
        </w:rPr>
        <w:t xml:space="preserve">,  </w:t>
      </w:r>
      <w:hyperlink r:id="rId10" w:history="1">
        <w:r w:rsidRPr="00165791">
          <w:rPr>
            <w:rStyle w:val="Hypertextovprepojenie"/>
            <w:rFonts w:ascii="Tahoma" w:hAnsi="Tahoma" w:cs="Tahoma"/>
            <w:b/>
            <w:bCs/>
            <w:sz w:val="24"/>
            <w:szCs w:val="24"/>
          </w:rPr>
          <w:t>https://meet.google.com</w:t>
        </w:r>
      </w:hyperlink>
      <w:r w:rsidRPr="00165791">
        <w:rPr>
          <w:rStyle w:val="Hypertextovprepojenie"/>
          <w:rFonts w:ascii="Tahoma" w:hAnsi="Tahoma" w:cs="Tahoma"/>
          <w:b/>
          <w:bCs/>
          <w:sz w:val="24"/>
          <w:szCs w:val="24"/>
        </w:rPr>
        <w:t xml:space="preserve">, </w:t>
      </w:r>
      <w:r w:rsidRPr="00165791">
        <w:rPr>
          <w:rFonts w:ascii="Tahoma" w:hAnsi="Tahoma" w:cs="Tahoma"/>
          <w:b/>
          <w:bCs/>
          <w:sz w:val="24"/>
          <w:szCs w:val="24"/>
        </w:rPr>
        <w:t>www. zsdume.edupage.org.</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Tak ako každoročne, aj tohto školského roku prebehla na škole </w:t>
      </w:r>
      <w:r w:rsidRPr="00165791">
        <w:rPr>
          <w:rFonts w:ascii="Tahoma" w:hAnsi="Tahoma" w:cs="Tahoma"/>
          <w:b/>
          <w:sz w:val="24"/>
          <w:szCs w:val="24"/>
        </w:rPr>
        <w:t xml:space="preserve">matematická </w:t>
      </w:r>
      <w:proofErr w:type="spellStart"/>
      <w:r w:rsidRPr="00165791">
        <w:rPr>
          <w:rFonts w:ascii="Tahoma" w:hAnsi="Tahoma" w:cs="Tahoma"/>
          <w:b/>
          <w:sz w:val="24"/>
          <w:szCs w:val="24"/>
        </w:rPr>
        <w:t>pytagoriáda</w:t>
      </w:r>
      <w:proofErr w:type="spellEnd"/>
      <w:r w:rsidRPr="00165791">
        <w:rPr>
          <w:rFonts w:ascii="Tahoma" w:hAnsi="Tahoma" w:cs="Tahoma"/>
          <w:sz w:val="24"/>
          <w:szCs w:val="24"/>
        </w:rPr>
        <w:t xml:space="preserve"> pre žiakov 3.- 4. ročníkov. Školského kola sa zúčastnilo spolu 12 žiakov. V marci  sa konalo okresné kolo taktiež formou online testov, do ktorého postúpili 4 žiaci a úspešnou riešiteľkou bola Ema </w:t>
      </w:r>
      <w:proofErr w:type="spellStart"/>
      <w:r w:rsidRPr="00165791">
        <w:rPr>
          <w:rFonts w:ascii="Tahoma" w:hAnsi="Tahoma" w:cs="Tahoma"/>
          <w:sz w:val="24"/>
          <w:szCs w:val="24"/>
        </w:rPr>
        <w:t>Papiaková</w:t>
      </w:r>
      <w:proofErr w:type="spellEnd"/>
      <w:r w:rsidRPr="00165791">
        <w:rPr>
          <w:rFonts w:ascii="Tahoma" w:hAnsi="Tahoma" w:cs="Tahoma"/>
          <w:sz w:val="24"/>
          <w:szCs w:val="24"/>
        </w:rPr>
        <w:t xml:space="preserve"> – 3.B.                                     </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Matematické vedomosti a zručnosti si žiaci overili v súťaži </w:t>
      </w:r>
      <w:r w:rsidRPr="00165791">
        <w:rPr>
          <w:rFonts w:ascii="Tahoma" w:hAnsi="Tahoma" w:cs="Tahoma"/>
          <w:b/>
          <w:bCs/>
          <w:sz w:val="24"/>
          <w:szCs w:val="24"/>
        </w:rPr>
        <w:t>Matematický klokan</w:t>
      </w:r>
      <w:r w:rsidRPr="00165791">
        <w:rPr>
          <w:rFonts w:ascii="Tahoma" w:hAnsi="Tahoma" w:cs="Tahoma"/>
          <w:sz w:val="24"/>
          <w:szCs w:val="24"/>
        </w:rPr>
        <w:t xml:space="preserve"> pre žiakov 1.- 4. ročníka. Najlepšie percentuálne hodnotenie získali žiaci: </w:t>
      </w:r>
      <w:proofErr w:type="spellStart"/>
      <w:r w:rsidRPr="00165791">
        <w:rPr>
          <w:rFonts w:ascii="Tahoma" w:hAnsi="Tahoma" w:cs="Tahoma"/>
          <w:sz w:val="24"/>
          <w:szCs w:val="24"/>
        </w:rPr>
        <w:t>Korpášová</w:t>
      </w:r>
      <w:proofErr w:type="spellEnd"/>
      <w:r w:rsidRPr="00165791">
        <w:rPr>
          <w:rFonts w:ascii="Tahoma" w:hAnsi="Tahoma" w:cs="Tahoma"/>
          <w:sz w:val="24"/>
          <w:szCs w:val="24"/>
        </w:rPr>
        <w:t xml:space="preserve"> Adela - 1.B, </w:t>
      </w:r>
      <w:proofErr w:type="spellStart"/>
      <w:r w:rsidRPr="00165791">
        <w:rPr>
          <w:rFonts w:ascii="Tahoma" w:hAnsi="Tahoma" w:cs="Tahoma"/>
          <w:sz w:val="24"/>
          <w:szCs w:val="24"/>
        </w:rPr>
        <w:t>Blazhko</w:t>
      </w:r>
      <w:proofErr w:type="spellEnd"/>
      <w:r w:rsidRPr="00165791">
        <w:rPr>
          <w:rFonts w:ascii="Tahoma" w:hAnsi="Tahoma" w:cs="Tahoma"/>
          <w:sz w:val="24"/>
          <w:szCs w:val="24"/>
        </w:rPr>
        <w:t xml:space="preserve"> Sofia – 2.A a Ema </w:t>
      </w:r>
      <w:proofErr w:type="spellStart"/>
      <w:r w:rsidRPr="00165791">
        <w:rPr>
          <w:rFonts w:ascii="Tahoma" w:hAnsi="Tahoma" w:cs="Tahoma"/>
          <w:sz w:val="24"/>
          <w:szCs w:val="24"/>
        </w:rPr>
        <w:t>Papiaková</w:t>
      </w:r>
      <w:proofErr w:type="spellEnd"/>
      <w:r w:rsidRPr="00165791">
        <w:rPr>
          <w:rFonts w:ascii="Tahoma" w:hAnsi="Tahoma" w:cs="Tahoma"/>
          <w:sz w:val="24"/>
          <w:szCs w:val="24"/>
        </w:rPr>
        <w:t xml:space="preserve"> – 3.B.</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Aj v tomto školskom roku sa 26 žiakov 2.- 4. ročníkov zapojilo do vedomostnej súťaže </w:t>
      </w:r>
      <w:proofErr w:type="spellStart"/>
      <w:r w:rsidRPr="00165791">
        <w:rPr>
          <w:rFonts w:ascii="Tahoma" w:hAnsi="Tahoma" w:cs="Tahoma"/>
          <w:b/>
          <w:sz w:val="24"/>
          <w:szCs w:val="24"/>
        </w:rPr>
        <w:t>Všetkovedko</w:t>
      </w:r>
      <w:proofErr w:type="spellEnd"/>
      <w:r w:rsidRPr="00165791">
        <w:rPr>
          <w:rFonts w:ascii="Tahoma" w:hAnsi="Tahoma" w:cs="Tahoma"/>
          <w:sz w:val="24"/>
          <w:szCs w:val="24"/>
        </w:rPr>
        <w:t xml:space="preserve">, v ktorej titul </w:t>
      </w:r>
      <w:proofErr w:type="spellStart"/>
      <w:r w:rsidRPr="00165791">
        <w:rPr>
          <w:rFonts w:ascii="Tahoma" w:hAnsi="Tahoma" w:cs="Tahoma"/>
          <w:sz w:val="24"/>
          <w:szCs w:val="24"/>
        </w:rPr>
        <w:t>všetkovedka</w:t>
      </w:r>
      <w:proofErr w:type="spellEnd"/>
      <w:r w:rsidRPr="00165791">
        <w:rPr>
          <w:rFonts w:ascii="Tahoma" w:hAnsi="Tahoma" w:cs="Tahoma"/>
          <w:sz w:val="24"/>
          <w:szCs w:val="24"/>
        </w:rPr>
        <w:t xml:space="preserve"> školy získal žiak Vician </w:t>
      </w:r>
      <w:proofErr w:type="spellStart"/>
      <w:r w:rsidRPr="00165791">
        <w:rPr>
          <w:rFonts w:ascii="Tahoma" w:hAnsi="Tahoma" w:cs="Tahoma"/>
          <w:sz w:val="24"/>
          <w:szCs w:val="24"/>
        </w:rPr>
        <w:t>Timothy</w:t>
      </w:r>
      <w:proofErr w:type="spellEnd"/>
      <w:r w:rsidRPr="00165791">
        <w:rPr>
          <w:rFonts w:ascii="Tahoma" w:hAnsi="Tahoma" w:cs="Tahoma"/>
          <w:sz w:val="24"/>
          <w:szCs w:val="24"/>
        </w:rPr>
        <w:t xml:space="preserve"> – 2.B.</w:t>
      </w:r>
    </w:p>
    <w:p w:rsidR="00165791" w:rsidRPr="00165791" w:rsidRDefault="00165791" w:rsidP="00165791">
      <w:pPr>
        <w:rPr>
          <w:rFonts w:ascii="Tahoma" w:hAnsi="Tahoma" w:cs="Tahoma"/>
          <w:b/>
          <w:sz w:val="24"/>
          <w:szCs w:val="24"/>
        </w:rPr>
      </w:pPr>
      <w:r w:rsidRPr="00165791">
        <w:rPr>
          <w:rFonts w:ascii="Tahoma" w:hAnsi="Tahoma" w:cs="Tahoma"/>
          <w:bCs/>
          <w:sz w:val="24"/>
          <w:szCs w:val="24"/>
        </w:rPr>
        <w:t xml:space="preserve">V mesiaci november - december sa žiaci našej školy zapojili do projektu </w:t>
      </w:r>
      <w:r w:rsidRPr="00165791">
        <w:rPr>
          <w:rFonts w:ascii="Tahoma" w:hAnsi="Tahoma" w:cs="Tahoma"/>
          <w:b/>
          <w:sz w:val="24"/>
          <w:szCs w:val="24"/>
        </w:rPr>
        <w:t xml:space="preserve">Koľko lásky sa zmestí do škatule od topánok </w:t>
      </w:r>
    </w:p>
    <w:p w:rsidR="00165791" w:rsidRPr="00165791" w:rsidRDefault="00165791" w:rsidP="00165791">
      <w:pPr>
        <w:rPr>
          <w:rFonts w:ascii="Tahoma" w:hAnsi="Tahoma" w:cs="Tahoma"/>
          <w:sz w:val="24"/>
          <w:szCs w:val="24"/>
        </w:rPr>
      </w:pPr>
      <w:r w:rsidRPr="00165791">
        <w:rPr>
          <w:rFonts w:ascii="Tahoma" w:hAnsi="Tahoma" w:cs="Tahoma"/>
          <w:sz w:val="24"/>
          <w:szCs w:val="24"/>
        </w:rPr>
        <w:t>Žiaci 1.stupňa pripravili a odovzdali 80 škatúľ pre dôchodcov z okolia Medzilaboriec.</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color w:val="000000"/>
          <w:sz w:val="24"/>
          <w:szCs w:val="24"/>
        </w:rPr>
        <w:t xml:space="preserve">Prednes poézie a prózy- </w:t>
      </w:r>
      <w:r w:rsidRPr="00165791">
        <w:rPr>
          <w:rFonts w:ascii="Tahoma" w:hAnsi="Tahoma" w:cs="Tahoma"/>
          <w:b/>
          <w:color w:val="000000"/>
          <w:sz w:val="24"/>
          <w:szCs w:val="24"/>
        </w:rPr>
        <w:t>Hviezdoslavov Kubín</w:t>
      </w:r>
      <w:r w:rsidRPr="00165791">
        <w:rPr>
          <w:rFonts w:ascii="Tahoma" w:hAnsi="Tahoma" w:cs="Tahoma"/>
          <w:color w:val="000000"/>
          <w:sz w:val="24"/>
          <w:szCs w:val="24"/>
        </w:rPr>
        <w:t xml:space="preserve">: </w:t>
      </w:r>
      <w:r w:rsidRPr="00165791">
        <w:rPr>
          <w:rFonts w:ascii="Tahoma" w:hAnsi="Tahoma" w:cs="Tahoma"/>
          <w:sz w:val="24"/>
          <w:szCs w:val="24"/>
        </w:rPr>
        <w:t xml:space="preserve">Do okresného kola postúpili: v I. kategórii: Mária Magdaléna </w:t>
      </w:r>
      <w:proofErr w:type="spellStart"/>
      <w:r w:rsidRPr="00165791">
        <w:rPr>
          <w:rFonts w:ascii="Tahoma" w:hAnsi="Tahoma" w:cs="Tahoma"/>
          <w:sz w:val="24"/>
          <w:szCs w:val="24"/>
        </w:rPr>
        <w:t>Čerevková</w:t>
      </w:r>
      <w:proofErr w:type="spellEnd"/>
      <w:r w:rsidRPr="00165791">
        <w:rPr>
          <w:rFonts w:ascii="Tahoma" w:hAnsi="Tahoma" w:cs="Tahoma"/>
          <w:sz w:val="24"/>
          <w:szCs w:val="24"/>
        </w:rPr>
        <w:t xml:space="preserve"> – 4.B a Ema </w:t>
      </w:r>
      <w:proofErr w:type="spellStart"/>
      <w:r w:rsidRPr="00165791">
        <w:rPr>
          <w:rFonts w:ascii="Tahoma" w:hAnsi="Tahoma" w:cs="Tahoma"/>
          <w:sz w:val="24"/>
          <w:szCs w:val="24"/>
        </w:rPr>
        <w:t>Papjaková</w:t>
      </w:r>
      <w:proofErr w:type="spellEnd"/>
      <w:r w:rsidRPr="00165791">
        <w:rPr>
          <w:rFonts w:ascii="Tahoma" w:hAnsi="Tahoma" w:cs="Tahoma"/>
          <w:sz w:val="24"/>
          <w:szCs w:val="24"/>
        </w:rPr>
        <w:t xml:space="preserve"> – 3.B. Následne žiačky reprezentovali našu školu aj na krajskom kole.</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b/>
          <w:sz w:val="24"/>
          <w:szCs w:val="24"/>
        </w:rPr>
        <w:t xml:space="preserve">Prečo mám rád slovenčinu, prečo mám rád Slovensko </w:t>
      </w:r>
      <w:r w:rsidRPr="00165791">
        <w:rPr>
          <w:rFonts w:ascii="Tahoma" w:hAnsi="Tahoma" w:cs="Tahoma"/>
          <w:sz w:val="24"/>
          <w:szCs w:val="24"/>
        </w:rPr>
        <w:t xml:space="preserve">– literárna časť, zaslaných 5 žiackych prác. Žiačka </w:t>
      </w:r>
      <w:proofErr w:type="spellStart"/>
      <w:r w:rsidRPr="00165791">
        <w:rPr>
          <w:rFonts w:ascii="Tahoma" w:hAnsi="Tahoma" w:cs="Tahoma"/>
          <w:sz w:val="24"/>
          <w:szCs w:val="24"/>
        </w:rPr>
        <w:t>Nelly</w:t>
      </w:r>
      <w:proofErr w:type="spellEnd"/>
      <w:r w:rsidRPr="00165791">
        <w:rPr>
          <w:rFonts w:ascii="Tahoma" w:hAnsi="Tahoma" w:cs="Tahoma"/>
          <w:sz w:val="24"/>
          <w:szCs w:val="24"/>
        </w:rPr>
        <w:t xml:space="preserve"> </w:t>
      </w:r>
      <w:proofErr w:type="spellStart"/>
      <w:r w:rsidRPr="00165791">
        <w:rPr>
          <w:rFonts w:ascii="Tahoma" w:hAnsi="Tahoma" w:cs="Tahoma"/>
          <w:sz w:val="24"/>
          <w:szCs w:val="24"/>
        </w:rPr>
        <w:t>Kačalová</w:t>
      </w:r>
      <w:proofErr w:type="spellEnd"/>
      <w:r w:rsidRPr="00165791">
        <w:rPr>
          <w:rFonts w:ascii="Tahoma" w:hAnsi="Tahoma" w:cs="Tahoma"/>
          <w:sz w:val="24"/>
          <w:szCs w:val="24"/>
        </w:rPr>
        <w:t>- 3.B získala čestné uznanie.</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b/>
          <w:bCs/>
          <w:sz w:val="24"/>
          <w:szCs w:val="24"/>
        </w:rPr>
        <w:lastRenderedPageBreak/>
        <w:t>Vesmír očami detí</w:t>
      </w:r>
      <w:r w:rsidRPr="00165791">
        <w:rPr>
          <w:rFonts w:ascii="Tahoma" w:hAnsi="Tahoma" w:cs="Tahoma"/>
          <w:sz w:val="24"/>
          <w:szCs w:val="24"/>
        </w:rPr>
        <w:t xml:space="preserve"> – do celoslovenského kola postúpili práce žiakov: Slavomír Silanič (3.A.), Viktória </w:t>
      </w:r>
      <w:proofErr w:type="spellStart"/>
      <w:r w:rsidRPr="00165791">
        <w:rPr>
          <w:rFonts w:ascii="Tahoma" w:hAnsi="Tahoma" w:cs="Tahoma"/>
          <w:sz w:val="24"/>
          <w:szCs w:val="24"/>
        </w:rPr>
        <w:t>Licková</w:t>
      </w:r>
      <w:proofErr w:type="spellEnd"/>
      <w:r w:rsidRPr="00165791">
        <w:rPr>
          <w:rFonts w:ascii="Tahoma" w:hAnsi="Tahoma" w:cs="Tahoma"/>
          <w:sz w:val="24"/>
          <w:szCs w:val="24"/>
        </w:rPr>
        <w:t xml:space="preserve"> (2.A)</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V mesiaci apríl sa žiaci 3. a 4. ročníka zúčastnili pobytu v </w:t>
      </w:r>
      <w:r w:rsidRPr="00165791">
        <w:rPr>
          <w:rFonts w:ascii="Tahoma" w:hAnsi="Tahoma" w:cs="Tahoma"/>
          <w:b/>
          <w:bCs/>
          <w:sz w:val="24"/>
          <w:szCs w:val="24"/>
        </w:rPr>
        <w:t>Škole v prírode</w:t>
      </w:r>
      <w:r w:rsidRPr="00165791">
        <w:rPr>
          <w:rFonts w:ascii="Tahoma" w:hAnsi="Tahoma" w:cs="Tahoma"/>
          <w:sz w:val="24"/>
          <w:szCs w:val="24"/>
        </w:rPr>
        <w:t xml:space="preserve"> na Chate Pieniny v obci Lesnica.</w:t>
      </w:r>
    </w:p>
    <w:p w:rsidR="00165791" w:rsidRPr="00165791" w:rsidRDefault="00165791" w:rsidP="00165791">
      <w:pPr>
        <w:spacing w:line="276" w:lineRule="auto"/>
        <w:jc w:val="both"/>
        <w:rPr>
          <w:rFonts w:ascii="Tahoma" w:hAnsi="Tahoma" w:cs="Tahoma"/>
          <w:color w:val="000000"/>
          <w:sz w:val="24"/>
          <w:szCs w:val="24"/>
          <w:shd w:val="clear" w:color="auto" w:fill="FFFFFF"/>
        </w:rPr>
      </w:pPr>
      <w:r w:rsidRPr="00165791">
        <w:rPr>
          <w:rFonts w:ascii="Tahoma" w:hAnsi="Tahoma" w:cs="Tahoma"/>
          <w:color w:val="000000"/>
          <w:sz w:val="24"/>
          <w:szCs w:val="24"/>
          <w:shd w:val="clear" w:color="auto" w:fill="FFFFFF"/>
        </w:rPr>
        <w:t xml:space="preserve">V prednese poézie a prózy v rusínskom jazyku </w:t>
      </w:r>
      <w:proofErr w:type="spellStart"/>
      <w:r w:rsidRPr="00165791">
        <w:rPr>
          <w:rFonts w:ascii="Tahoma" w:hAnsi="Tahoma" w:cs="Tahoma"/>
          <w:b/>
          <w:bCs/>
          <w:color w:val="000000"/>
          <w:sz w:val="24"/>
          <w:szCs w:val="24"/>
          <w:shd w:val="clear" w:color="auto" w:fill="FFFFFF"/>
        </w:rPr>
        <w:t>Duchnovičov</w:t>
      </w:r>
      <w:proofErr w:type="spellEnd"/>
      <w:r w:rsidRPr="00165791">
        <w:rPr>
          <w:rFonts w:ascii="Tahoma" w:hAnsi="Tahoma" w:cs="Tahoma"/>
          <w:b/>
          <w:bCs/>
          <w:color w:val="000000"/>
          <w:sz w:val="24"/>
          <w:szCs w:val="24"/>
          <w:shd w:val="clear" w:color="auto" w:fill="FFFFFF"/>
        </w:rPr>
        <w:t xml:space="preserve"> Prešov </w:t>
      </w:r>
      <w:r w:rsidRPr="00165791">
        <w:rPr>
          <w:rFonts w:ascii="Tahoma" w:hAnsi="Tahoma" w:cs="Tahoma"/>
          <w:color w:val="000000"/>
          <w:sz w:val="24"/>
          <w:szCs w:val="24"/>
          <w:shd w:val="clear" w:color="auto" w:fill="FFFFFF"/>
        </w:rPr>
        <w:t xml:space="preserve">úspešne školu reprezentovali žiaci: </w:t>
      </w:r>
      <w:proofErr w:type="spellStart"/>
      <w:r w:rsidRPr="00165791">
        <w:rPr>
          <w:rFonts w:ascii="Tahoma" w:hAnsi="Tahoma" w:cs="Tahoma"/>
          <w:color w:val="000000"/>
          <w:sz w:val="24"/>
          <w:szCs w:val="24"/>
          <w:shd w:val="clear" w:color="auto" w:fill="FFFFFF"/>
        </w:rPr>
        <w:t>Bejda</w:t>
      </w:r>
      <w:proofErr w:type="spellEnd"/>
      <w:r w:rsidRPr="00165791">
        <w:rPr>
          <w:rFonts w:ascii="Tahoma" w:hAnsi="Tahoma" w:cs="Tahoma"/>
          <w:color w:val="000000"/>
          <w:sz w:val="24"/>
          <w:szCs w:val="24"/>
          <w:shd w:val="clear" w:color="auto" w:fill="FFFFFF"/>
        </w:rPr>
        <w:t xml:space="preserve"> Viktor – 3.B /1.miesto/ s postupom na celoslovenské kolo a </w:t>
      </w:r>
      <w:proofErr w:type="spellStart"/>
      <w:r w:rsidRPr="00165791">
        <w:rPr>
          <w:rFonts w:ascii="Tahoma" w:hAnsi="Tahoma" w:cs="Tahoma"/>
          <w:color w:val="000000"/>
          <w:sz w:val="24"/>
          <w:szCs w:val="24"/>
          <w:shd w:val="clear" w:color="auto" w:fill="FFFFFF"/>
        </w:rPr>
        <w:t>Čičváková</w:t>
      </w:r>
      <w:proofErr w:type="spellEnd"/>
      <w:r w:rsidRPr="00165791">
        <w:rPr>
          <w:rFonts w:ascii="Tahoma" w:hAnsi="Tahoma" w:cs="Tahoma"/>
          <w:color w:val="000000"/>
          <w:sz w:val="24"/>
          <w:szCs w:val="24"/>
          <w:shd w:val="clear" w:color="auto" w:fill="FFFFFF"/>
        </w:rPr>
        <w:t xml:space="preserve"> Katarína – 3.B /2.miesto/. </w:t>
      </w:r>
    </w:p>
    <w:p w:rsidR="00165791" w:rsidRPr="00165791" w:rsidRDefault="00165791" w:rsidP="00165791">
      <w:pPr>
        <w:spacing w:line="276" w:lineRule="auto"/>
        <w:jc w:val="both"/>
        <w:rPr>
          <w:rFonts w:ascii="Tahoma" w:hAnsi="Tahoma" w:cs="Tahoma"/>
          <w:bCs/>
          <w:sz w:val="24"/>
          <w:szCs w:val="24"/>
        </w:rPr>
      </w:pPr>
      <w:r w:rsidRPr="00165791">
        <w:rPr>
          <w:rFonts w:ascii="Tahoma" w:hAnsi="Tahoma" w:cs="Tahoma"/>
          <w:b/>
          <w:sz w:val="24"/>
          <w:szCs w:val="24"/>
        </w:rPr>
        <w:t xml:space="preserve">Kultúrne podujatia  - </w:t>
      </w:r>
      <w:r w:rsidRPr="00165791">
        <w:rPr>
          <w:rFonts w:ascii="Tahoma" w:hAnsi="Tahoma" w:cs="Tahoma"/>
          <w:bCs/>
          <w:sz w:val="24"/>
          <w:szCs w:val="24"/>
        </w:rPr>
        <w:t>príprava kultúrneho programu ku Dňu učiteľov a Rusínsky festival.</w:t>
      </w:r>
    </w:p>
    <w:p w:rsidR="00165791" w:rsidRPr="00165791" w:rsidRDefault="00165791" w:rsidP="00165791">
      <w:pPr>
        <w:spacing w:line="276" w:lineRule="auto"/>
        <w:jc w:val="both"/>
        <w:rPr>
          <w:rFonts w:ascii="Tahoma" w:hAnsi="Tahoma" w:cs="Tahoma"/>
          <w:b/>
          <w:sz w:val="24"/>
          <w:szCs w:val="24"/>
        </w:rPr>
      </w:pPr>
      <w:r w:rsidRPr="00165791">
        <w:rPr>
          <w:rFonts w:ascii="Tahoma" w:hAnsi="Tahoma" w:cs="Tahoma"/>
          <w:b/>
          <w:sz w:val="24"/>
          <w:szCs w:val="24"/>
        </w:rPr>
        <w:t>Školské aktivity a súťaže podľa PPŠ boli zrealizované nasledovné:</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Pasovanie prvákov, Mikulášsky balíček, Vianočná pohľadnica - výtvarná súťaž pre žiakov, Matematická </w:t>
      </w:r>
      <w:proofErr w:type="spellStart"/>
      <w:r w:rsidRPr="00165791">
        <w:rPr>
          <w:rFonts w:ascii="Tahoma" w:hAnsi="Tahoma" w:cs="Tahoma"/>
          <w:sz w:val="24"/>
          <w:szCs w:val="24"/>
        </w:rPr>
        <w:t>pytagoriáda</w:t>
      </w:r>
      <w:proofErr w:type="spellEnd"/>
      <w:r w:rsidRPr="00165791">
        <w:rPr>
          <w:rFonts w:ascii="Tahoma" w:hAnsi="Tahoma" w:cs="Tahoma"/>
          <w:sz w:val="24"/>
          <w:szCs w:val="24"/>
        </w:rPr>
        <w:t xml:space="preserve">, </w:t>
      </w:r>
      <w:r w:rsidRPr="00165791">
        <w:rPr>
          <w:rFonts w:ascii="Tahoma" w:hAnsi="Tahoma" w:cs="Tahoma"/>
          <w:color w:val="000000"/>
          <w:sz w:val="24"/>
          <w:szCs w:val="24"/>
          <w:lang w:eastAsia="sk-SK"/>
        </w:rPr>
        <w:t>Fašiangový karneval, príprava a realizácia výstupných previerok vo 4. ročníku</w:t>
      </w:r>
      <w:r w:rsidRPr="00165791">
        <w:rPr>
          <w:rFonts w:ascii="Tahoma" w:hAnsi="Tahoma" w:cs="Tahoma"/>
          <w:sz w:val="24"/>
          <w:szCs w:val="24"/>
        </w:rPr>
        <w:t xml:space="preserve"> z predmetov SJL a MAT, vypracované podľa štandardov ISCED 1, </w:t>
      </w:r>
      <w:proofErr w:type="spellStart"/>
      <w:r w:rsidRPr="00165791">
        <w:rPr>
          <w:rFonts w:ascii="Tahoma" w:hAnsi="Tahoma" w:cs="Tahoma"/>
          <w:sz w:val="24"/>
          <w:szCs w:val="24"/>
        </w:rPr>
        <w:t>OŽaZ</w:t>
      </w:r>
      <w:proofErr w:type="spellEnd"/>
      <w:r w:rsidRPr="00165791">
        <w:rPr>
          <w:rFonts w:ascii="Tahoma" w:hAnsi="Tahoma" w:cs="Tahoma"/>
          <w:sz w:val="24"/>
          <w:szCs w:val="24"/>
        </w:rPr>
        <w:t>.</w:t>
      </w: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Zápis na plnenie povinnej školskej dochádzky na školský rok 2022/2023 sa uskutočnil v termíne </w:t>
      </w:r>
      <w:r w:rsidRPr="00165791">
        <w:rPr>
          <w:rStyle w:val="Zvraznenie"/>
          <w:rFonts w:ascii="Tahoma" w:hAnsi="Tahoma" w:cs="Tahoma"/>
          <w:b/>
          <w:bCs/>
          <w:color w:val="000000"/>
          <w:sz w:val="24"/>
          <w:szCs w:val="24"/>
          <w:shd w:val="clear" w:color="auto" w:fill="FFFFFF"/>
        </w:rPr>
        <w:t>od 06. apríla do 30. apríla 2022</w:t>
      </w:r>
      <w:r w:rsidRPr="00165791">
        <w:rPr>
          <w:rFonts w:ascii="Tahoma" w:hAnsi="Tahoma" w:cs="Tahoma"/>
          <w:i/>
          <w:iCs/>
          <w:sz w:val="24"/>
          <w:szCs w:val="24"/>
        </w:rPr>
        <w:t xml:space="preserve"> </w:t>
      </w:r>
      <w:r w:rsidRPr="00165791">
        <w:rPr>
          <w:rFonts w:ascii="Tahoma" w:hAnsi="Tahoma" w:cs="Tahoma"/>
          <w:sz w:val="24"/>
          <w:szCs w:val="24"/>
        </w:rPr>
        <w:t>bez osobnej prítomnosti detí, teda elektronickou formou.</w:t>
      </w:r>
      <w:r w:rsidRPr="00165791">
        <w:rPr>
          <w:rFonts w:ascii="Tahoma" w:hAnsi="Tahoma" w:cs="Tahoma"/>
          <w:color w:val="000000" w:themeColor="text1"/>
          <w:sz w:val="24"/>
          <w:szCs w:val="24"/>
        </w:rPr>
        <w:t xml:space="preserve"> </w:t>
      </w:r>
    </w:p>
    <w:p w:rsidR="00165791" w:rsidRPr="00165791" w:rsidRDefault="00165791" w:rsidP="00165791">
      <w:pPr>
        <w:spacing w:line="276" w:lineRule="auto"/>
        <w:jc w:val="both"/>
        <w:rPr>
          <w:rFonts w:ascii="Tahoma" w:hAnsi="Tahoma" w:cs="Tahoma"/>
          <w:sz w:val="24"/>
          <w:szCs w:val="24"/>
        </w:rPr>
      </w:pPr>
    </w:p>
    <w:p w:rsidR="005F17FC" w:rsidRDefault="00165791" w:rsidP="005F17FC">
      <w:pPr>
        <w:spacing w:line="276" w:lineRule="auto"/>
        <w:jc w:val="both"/>
        <w:rPr>
          <w:rFonts w:ascii="Tahoma" w:hAnsi="Tahoma" w:cs="Tahoma"/>
          <w:sz w:val="24"/>
          <w:szCs w:val="24"/>
        </w:rPr>
      </w:pPr>
      <w:r w:rsidRPr="00165791">
        <w:rPr>
          <w:rFonts w:ascii="Tahoma" w:hAnsi="Tahoma" w:cs="Tahoma"/>
          <w:sz w:val="24"/>
          <w:szCs w:val="24"/>
        </w:rPr>
        <w:t xml:space="preserve">V tomto školskom roku sme žiakov zapájali do </w:t>
      </w:r>
      <w:r w:rsidRPr="00165791">
        <w:rPr>
          <w:rFonts w:ascii="Tahoma" w:hAnsi="Tahoma" w:cs="Tahoma"/>
          <w:b/>
          <w:sz w:val="24"/>
          <w:szCs w:val="24"/>
        </w:rPr>
        <w:t>š</w:t>
      </w:r>
      <w:r w:rsidRPr="00165791">
        <w:rPr>
          <w:rFonts w:ascii="Tahoma" w:hAnsi="Tahoma" w:cs="Tahoma"/>
          <w:sz w:val="24"/>
          <w:szCs w:val="24"/>
        </w:rPr>
        <w:t>kol</w:t>
      </w:r>
      <w:r w:rsidRPr="00165791">
        <w:rPr>
          <w:rFonts w:ascii="Tahoma" w:hAnsi="Tahoma" w:cs="Tahoma"/>
          <w:b/>
          <w:sz w:val="24"/>
          <w:szCs w:val="24"/>
        </w:rPr>
        <w:t>s</w:t>
      </w:r>
      <w:r w:rsidRPr="00165791">
        <w:rPr>
          <w:rFonts w:ascii="Tahoma" w:hAnsi="Tahoma" w:cs="Tahoma"/>
          <w:sz w:val="24"/>
          <w:szCs w:val="24"/>
        </w:rPr>
        <w:t>kých aktivít v rámci úloh ENV, Zdravá škola a</w:t>
      </w:r>
      <w:r w:rsidR="005F17FC">
        <w:rPr>
          <w:rFonts w:ascii="Tahoma" w:hAnsi="Tahoma" w:cs="Tahoma"/>
          <w:sz w:val="24"/>
          <w:szCs w:val="24"/>
        </w:rPr>
        <w:t> </w:t>
      </w:r>
      <w:r w:rsidRPr="00165791">
        <w:rPr>
          <w:rFonts w:ascii="Tahoma" w:hAnsi="Tahoma" w:cs="Tahoma"/>
          <w:sz w:val="24"/>
          <w:szCs w:val="24"/>
        </w:rPr>
        <w:t>VMR</w:t>
      </w:r>
      <w:r w:rsidR="005F17FC">
        <w:rPr>
          <w:rFonts w:ascii="Tahoma" w:hAnsi="Tahoma" w:cs="Tahoma"/>
          <w:sz w:val="24"/>
          <w:szCs w:val="24"/>
        </w:rPr>
        <w:t xml:space="preserve">. </w:t>
      </w:r>
    </w:p>
    <w:p w:rsidR="00165791" w:rsidRPr="00165791" w:rsidRDefault="00165791" w:rsidP="005F17FC">
      <w:pPr>
        <w:spacing w:line="276" w:lineRule="auto"/>
        <w:jc w:val="both"/>
        <w:rPr>
          <w:rFonts w:ascii="Tahoma" w:hAnsi="Tahoma" w:cs="Tahoma"/>
          <w:sz w:val="24"/>
          <w:szCs w:val="24"/>
        </w:rPr>
      </w:pPr>
      <w:r w:rsidRPr="00165791">
        <w:rPr>
          <w:rFonts w:ascii="Tahoma" w:hAnsi="Tahoma" w:cs="Tahoma"/>
          <w:b/>
          <w:sz w:val="24"/>
          <w:szCs w:val="24"/>
        </w:rPr>
        <w:t>ENV:</w:t>
      </w:r>
      <w:r w:rsidRPr="00165791">
        <w:rPr>
          <w:rFonts w:ascii="Tahoma" w:hAnsi="Tahoma" w:cs="Tahoma"/>
          <w:sz w:val="24"/>
          <w:szCs w:val="24"/>
        </w:rPr>
        <w:t xml:space="preserve"> </w:t>
      </w:r>
    </w:p>
    <w:p w:rsidR="00165791" w:rsidRPr="00165791" w:rsidRDefault="00165791" w:rsidP="005F17FC">
      <w:pPr>
        <w:spacing w:after="0" w:line="360" w:lineRule="auto"/>
        <w:jc w:val="both"/>
        <w:rPr>
          <w:rFonts w:ascii="Tahoma" w:hAnsi="Tahoma" w:cs="Tahoma"/>
          <w:sz w:val="24"/>
          <w:szCs w:val="24"/>
        </w:rPr>
      </w:pPr>
      <w:r w:rsidRPr="00165791">
        <w:rPr>
          <w:rFonts w:ascii="Tahoma" w:hAnsi="Tahoma" w:cs="Tahoma"/>
          <w:sz w:val="24"/>
          <w:szCs w:val="24"/>
        </w:rPr>
        <w:t xml:space="preserve">Október - </w:t>
      </w:r>
      <w:r w:rsidRPr="00165791">
        <w:rPr>
          <w:rFonts w:ascii="Tahoma" w:hAnsi="Tahoma" w:cs="Tahoma"/>
          <w:b/>
          <w:sz w:val="24"/>
          <w:szCs w:val="24"/>
        </w:rPr>
        <w:t>Výstavka plodov jesene</w:t>
      </w:r>
    </w:p>
    <w:p w:rsidR="00165791" w:rsidRPr="00165791" w:rsidRDefault="00165791" w:rsidP="005F17FC">
      <w:pPr>
        <w:spacing w:after="0" w:line="360" w:lineRule="auto"/>
        <w:jc w:val="both"/>
        <w:rPr>
          <w:rFonts w:ascii="Tahoma" w:hAnsi="Tahoma" w:cs="Tahoma"/>
          <w:sz w:val="24"/>
          <w:szCs w:val="24"/>
        </w:rPr>
      </w:pPr>
      <w:r w:rsidRPr="00165791">
        <w:rPr>
          <w:rFonts w:ascii="Tahoma" w:hAnsi="Tahoma" w:cs="Tahoma"/>
          <w:sz w:val="24"/>
          <w:szCs w:val="24"/>
        </w:rPr>
        <w:t xml:space="preserve"> </w:t>
      </w:r>
      <w:r w:rsidRPr="00165791">
        <w:rPr>
          <w:rFonts w:ascii="Tahoma" w:hAnsi="Tahoma" w:cs="Tahoma"/>
          <w:sz w:val="24"/>
          <w:szCs w:val="24"/>
        </w:rPr>
        <w:tab/>
        <w:t>v živote človeka práve dotvorením košíkov krásnou jesennou úrodou.</w:t>
      </w:r>
    </w:p>
    <w:p w:rsidR="00165791" w:rsidRPr="00165791" w:rsidRDefault="00165791" w:rsidP="005F17FC">
      <w:pPr>
        <w:spacing w:after="0" w:line="360" w:lineRule="auto"/>
        <w:jc w:val="both"/>
        <w:rPr>
          <w:rFonts w:ascii="Tahoma" w:hAnsi="Tahoma" w:cs="Tahoma"/>
          <w:sz w:val="24"/>
          <w:szCs w:val="24"/>
        </w:rPr>
      </w:pPr>
      <w:r w:rsidRPr="00165791">
        <w:rPr>
          <w:rFonts w:ascii="Tahoma" w:hAnsi="Tahoma" w:cs="Tahoma"/>
          <w:sz w:val="24"/>
          <w:szCs w:val="24"/>
        </w:rPr>
        <w:t xml:space="preserve">November - </w:t>
      </w:r>
      <w:r w:rsidRPr="00165791">
        <w:rPr>
          <w:rFonts w:ascii="Tahoma" w:hAnsi="Tahoma" w:cs="Tahoma"/>
          <w:b/>
          <w:sz w:val="24"/>
          <w:szCs w:val="24"/>
        </w:rPr>
        <w:t>Jesenný aranžmán</w:t>
      </w:r>
    </w:p>
    <w:p w:rsidR="00165791" w:rsidRPr="00165791" w:rsidRDefault="00165791" w:rsidP="005F17FC">
      <w:pPr>
        <w:spacing w:after="0" w:line="360" w:lineRule="auto"/>
        <w:jc w:val="both"/>
        <w:rPr>
          <w:rFonts w:ascii="Tahoma" w:hAnsi="Tahoma" w:cs="Tahoma"/>
          <w:sz w:val="24"/>
          <w:szCs w:val="24"/>
        </w:rPr>
      </w:pPr>
      <w:r w:rsidRPr="00165791">
        <w:rPr>
          <w:rFonts w:ascii="Tahoma" w:hAnsi="Tahoma" w:cs="Tahoma"/>
          <w:sz w:val="24"/>
          <w:szCs w:val="24"/>
        </w:rPr>
        <w:t xml:space="preserve">December – Január - </w:t>
      </w:r>
      <w:r w:rsidRPr="00165791">
        <w:rPr>
          <w:rFonts w:ascii="Tahoma" w:hAnsi="Tahoma" w:cs="Tahoma"/>
          <w:b/>
          <w:sz w:val="24"/>
          <w:szCs w:val="24"/>
        </w:rPr>
        <w:t>Prikrmovanie vtákov v zime</w:t>
      </w:r>
    </w:p>
    <w:p w:rsidR="00165791" w:rsidRPr="00165791" w:rsidRDefault="00165791" w:rsidP="005F17FC">
      <w:pPr>
        <w:spacing w:after="0" w:line="360" w:lineRule="auto"/>
        <w:jc w:val="both"/>
        <w:rPr>
          <w:rFonts w:ascii="Tahoma" w:hAnsi="Tahoma" w:cs="Tahoma"/>
          <w:sz w:val="24"/>
          <w:szCs w:val="24"/>
        </w:rPr>
      </w:pPr>
      <w:r w:rsidRPr="00165791">
        <w:rPr>
          <w:rFonts w:ascii="Tahoma" w:hAnsi="Tahoma" w:cs="Tahoma"/>
          <w:sz w:val="24"/>
          <w:szCs w:val="24"/>
        </w:rPr>
        <w:t>Marec - „</w:t>
      </w:r>
      <w:r w:rsidRPr="00165791">
        <w:rPr>
          <w:rFonts w:ascii="Tahoma" w:hAnsi="Tahoma" w:cs="Tahoma"/>
          <w:b/>
          <w:sz w:val="24"/>
          <w:szCs w:val="24"/>
        </w:rPr>
        <w:t>Triediš, triedim</w:t>
      </w:r>
      <w:r w:rsidRPr="00165791">
        <w:rPr>
          <w:rFonts w:ascii="Tahoma" w:hAnsi="Tahoma" w:cs="Tahoma"/>
          <w:sz w:val="24"/>
          <w:szCs w:val="24"/>
        </w:rPr>
        <w:t xml:space="preserve">, </w:t>
      </w:r>
      <w:r w:rsidRPr="00165791">
        <w:rPr>
          <w:rFonts w:ascii="Tahoma" w:hAnsi="Tahoma" w:cs="Tahoma"/>
          <w:b/>
          <w:sz w:val="24"/>
          <w:szCs w:val="24"/>
        </w:rPr>
        <w:t>triedime</w:t>
      </w:r>
      <w:r w:rsidRPr="00165791">
        <w:rPr>
          <w:rFonts w:ascii="Tahoma" w:hAnsi="Tahoma" w:cs="Tahoma"/>
          <w:sz w:val="24"/>
          <w:szCs w:val="24"/>
        </w:rPr>
        <w:t xml:space="preserve">“ zapojenie sa do  </w:t>
      </w:r>
      <w:r w:rsidRPr="00165791">
        <w:rPr>
          <w:rFonts w:ascii="Tahoma" w:hAnsi="Tahoma" w:cs="Tahoma"/>
          <w:b/>
          <w:sz w:val="24"/>
          <w:szCs w:val="24"/>
        </w:rPr>
        <w:t>projektu</w:t>
      </w:r>
      <w:r w:rsidRPr="00165791">
        <w:rPr>
          <w:rFonts w:ascii="Tahoma" w:hAnsi="Tahoma" w:cs="Tahoma"/>
          <w:sz w:val="24"/>
          <w:szCs w:val="24"/>
        </w:rPr>
        <w:t>, ktorý vyhlásila Slovenská agentúra ŽP</w:t>
      </w:r>
    </w:p>
    <w:p w:rsidR="00165791" w:rsidRPr="00165791" w:rsidRDefault="00165791" w:rsidP="005F17FC">
      <w:pPr>
        <w:spacing w:after="0" w:line="360" w:lineRule="auto"/>
        <w:jc w:val="both"/>
        <w:rPr>
          <w:rFonts w:ascii="Tahoma" w:hAnsi="Tahoma" w:cs="Tahoma"/>
          <w:sz w:val="24"/>
          <w:szCs w:val="24"/>
        </w:rPr>
      </w:pPr>
      <w:r w:rsidRPr="00165791">
        <w:rPr>
          <w:rFonts w:ascii="Tahoma" w:hAnsi="Tahoma" w:cs="Tahoma"/>
          <w:sz w:val="24"/>
          <w:szCs w:val="24"/>
        </w:rPr>
        <w:t xml:space="preserve">Apríl - </w:t>
      </w:r>
      <w:r w:rsidRPr="00165791">
        <w:rPr>
          <w:rFonts w:ascii="Tahoma" w:hAnsi="Tahoma" w:cs="Tahoma"/>
          <w:b/>
          <w:sz w:val="24"/>
          <w:szCs w:val="24"/>
        </w:rPr>
        <w:t>Dňa Zeme</w:t>
      </w:r>
      <w:r w:rsidRPr="00165791">
        <w:rPr>
          <w:rFonts w:ascii="Tahoma" w:hAnsi="Tahoma" w:cs="Tahoma"/>
          <w:sz w:val="24"/>
          <w:szCs w:val="24"/>
        </w:rPr>
        <w:t xml:space="preserve">  /</w:t>
      </w:r>
      <w:r w:rsidRPr="00165791">
        <w:rPr>
          <w:rFonts w:ascii="Tahoma" w:hAnsi="Tahoma" w:cs="Tahoma"/>
          <w:b/>
          <w:sz w:val="24"/>
          <w:szCs w:val="24"/>
        </w:rPr>
        <w:t>týždeň farieb</w:t>
      </w:r>
      <w:r w:rsidRPr="00165791">
        <w:rPr>
          <w:rFonts w:ascii="Tahoma" w:hAnsi="Tahoma" w:cs="Tahoma"/>
          <w:sz w:val="24"/>
          <w:szCs w:val="24"/>
        </w:rPr>
        <w:t xml:space="preserve">/  </w:t>
      </w:r>
    </w:p>
    <w:p w:rsidR="00165791" w:rsidRPr="00165791" w:rsidRDefault="00165791" w:rsidP="005F17FC">
      <w:pPr>
        <w:spacing w:after="0" w:line="360" w:lineRule="auto"/>
        <w:jc w:val="both"/>
        <w:rPr>
          <w:rFonts w:ascii="Tahoma" w:hAnsi="Tahoma" w:cs="Tahoma"/>
          <w:sz w:val="24"/>
          <w:szCs w:val="24"/>
        </w:rPr>
      </w:pPr>
      <w:r w:rsidRPr="00165791">
        <w:rPr>
          <w:rFonts w:ascii="Tahoma" w:hAnsi="Tahoma" w:cs="Tahoma"/>
          <w:sz w:val="24"/>
          <w:szCs w:val="24"/>
        </w:rPr>
        <w:lastRenderedPageBreak/>
        <w:t xml:space="preserve">Máj - </w:t>
      </w:r>
      <w:r w:rsidRPr="00165791">
        <w:rPr>
          <w:rFonts w:ascii="Tahoma" w:hAnsi="Tahoma" w:cs="Tahoma"/>
          <w:b/>
          <w:sz w:val="24"/>
          <w:szCs w:val="24"/>
        </w:rPr>
        <w:t>Medzinárodný deň vyučovania vonku</w:t>
      </w:r>
    </w:p>
    <w:p w:rsidR="00165791" w:rsidRPr="00165791" w:rsidRDefault="00165791" w:rsidP="005F17FC">
      <w:pPr>
        <w:spacing w:after="0" w:line="276" w:lineRule="auto"/>
        <w:contextualSpacing/>
        <w:rPr>
          <w:rFonts w:ascii="Tahoma" w:hAnsi="Tahoma" w:cs="Tahoma"/>
          <w:b/>
          <w:sz w:val="24"/>
          <w:szCs w:val="24"/>
        </w:rPr>
      </w:pPr>
    </w:p>
    <w:p w:rsidR="00165791" w:rsidRPr="00165791" w:rsidRDefault="00165791" w:rsidP="005F17FC">
      <w:pPr>
        <w:spacing w:after="0" w:line="276" w:lineRule="auto"/>
        <w:jc w:val="both"/>
        <w:rPr>
          <w:rFonts w:ascii="Tahoma" w:hAnsi="Tahoma" w:cs="Tahoma"/>
          <w:b/>
          <w:sz w:val="24"/>
          <w:szCs w:val="24"/>
        </w:rPr>
      </w:pPr>
      <w:r w:rsidRPr="00165791">
        <w:rPr>
          <w:rFonts w:ascii="Tahoma" w:hAnsi="Tahoma" w:cs="Tahoma"/>
          <w:b/>
          <w:sz w:val="24"/>
          <w:szCs w:val="24"/>
        </w:rPr>
        <w:t xml:space="preserve">VMR: </w:t>
      </w: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Október 2021</w:t>
      </w:r>
      <w:r w:rsidRPr="00165791">
        <w:rPr>
          <w:rFonts w:ascii="Tahoma" w:hAnsi="Tahoma" w:cs="Tahoma"/>
          <w:sz w:val="24"/>
          <w:szCs w:val="24"/>
        </w:rPr>
        <w:t xml:space="preserve"> – </w:t>
      </w:r>
      <w:r w:rsidRPr="00165791">
        <w:rPr>
          <w:rFonts w:ascii="Tahoma" w:hAnsi="Tahoma" w:cs="Tahoma"/>
          <w:b/>
          <w:sz w:val="24"/>
          <w:szCs w:val="24"/>
        </w:rPr>
        <w:t>Jeseň života</w:t>
      </w:r>
      <w:r w:rsidRPr="00165791">
        <w:rPr>
          <w:rFonts w:ascii="Tahoma" w:hAnsi="Tahoma" w:cs="Tahoma"/>
          <w:sz w:val="24"/>
          <w:szCs w:val="24"/>
        </w:rPr>
        <w:t xml:space="preserve"> – vyhotovenie kresieb a slohových prác, výstava vo vestibule školy /ročníky 1. – 4 ./</w:t>
      </w:r>
    </w:p>
    <w:p w:rsidR="00165791" w:rsidRPr="00165791" w:rsidRDefault="00165791" w:rsidP="005F17FC">
      <w:pPr>
        <w:spacing w:after="0"/>
        <w:rPr>
          <w:rFonts w:ascii="Tahoma" w:hAnsi="Tahoma" w:cs="Tahoma"/>
          <w:b/>
          <w:sz w:val="24"/>
          <w:szCs w:val="24"/>
        </w:rPr>
      </w:pPr>
    </w:p>
    <w:p w:rsidR="00165791" w:rsidRPr="00165791" w:rsidRDefault="00165791" w:rsidP="005F17FC">
      <w:pPr>
        <w:spacing w:after="0" w:line="276" w:lineRule="auto"/>
        <w:rPr>
          <w:rFonts w:ascii="Tahoma" w:hAnsi="Tahoma" w:cs="Tahoma"/>
          <w:sz w:val="24"/>
          <w:szCs w:val="24"/>
        </w:rPr>
      </w:pPr>
      <w:r w:rsidRPr="00165791">
        <w:rPr>
          <w:rFonts w:ascii="Tahoma" w:hAnsi="Tahoma" w:cs="Tahoma"/>
          <w:bCs/>
          <w:sz w:val="24"/>
          <w:szCs w:val="24"/>
        </w:rPr>
        <w:t>November 2021</w:t>
      </w:r>
      <w:r w:rsidRPr="00165791">
        <w:rPr>
          <w:rFonts w:ascii="Tahoma" w:hAnsi="Tahoma" w:cs="Tahoma"/>
          <w:sz w:val="24"/>
          <w:szCs w:val="24"/>
        </w:rPr>
        <w:t xml:space="preserve"> – </w:t>
      </w:r>
      <w:r w:rsidRPr="00165791">
        <w:rPr>
          <w:rFonts w:ascii="Tahoma" w:hAnsi="Tahoma" w:cs="Tahoma"/>
          <w:b/>
          <w:sz w:val="24"/>
          <w:szCs w:val="24"/>
        </w:rPr>
        <w:t xml:space="preserve">Koľko lásky sa zmestí do škatule od topánok od žiakov ZŠ na Ul. </w:t>
      </w:r>
      <w:proofErr w:type="spellStart"/>
      <w:r w:rsidRPr="00165791">
        <w:rPr>
          <w:rFonts w:ascii="Tahoma" w:hAnsi="Tahoma" w:cs="Tahoma"/>
          <w:b/>
          <w:sz w:val="24"/>
          <w:szCs w:val="24"/>
        </w:rPr>
        <w:t>Duchnovičovej</w:t>
      </w:r>
      <w:proofErr w:type="spellEnd"/>
      <w:r w:rsidRPr="00165791">
        <w:rPr>
          <w:rFonts w:ascii="Tahoma" w:hAnsi="Tahoma" w:cs="Tahoma"/>
          <w:sz w:val="24"/>
          <w:szCs w:val="24"/>
        </w:rPr>
        <w:t xml:space="preserve"> v ML – odovzdaných 80 škatúľ, ktoré boli rozdelené medzi dôchodcov v DSS v okrese ML </w:t>
      </w:r>
    </w:p>
    <w:p w:rsidR="00165791" w:rsidRPr="00165791" w:rsidRDefault="00165791" w:rsidP="005F17FC">
      <w:pPr>
        <w:spacing w:after="0"/>
        <w:rPr>
          <w:rFonts w:ascii="Tahoma" w:hAnsi="Tahoma" w:cs="Tahoma"/>
          <w:bCs/>
          <w:sz w:val="24"/>
          <w:szCs w:val="24"/>
        </w:rPr>
      </w:pP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 xml:space="preserve">December 2021 </w:t>
      </w:r>
      <w:r w:rsidRPr="00165791">
        <w:rPr>
          <w:rFonts w:ascii="Tahoma" w:hAnsi="Tahoma" w:cs="Tahoma"/>
          <w:sz w:val="24"/>
          <w:szCs w:val="24"/>
        </w:rPr>
        <w:t xml:space="preserve"> - </w:t>
      </w:r>
      <w:r w:rsidRPr="00165791">
        <w:rPr>
          <w:rFonts w:ascii="Tahoma" w:hAnsi="Tahoma" w:cs="Tahoma"/>
          <w:b/>
          <w:sz w:val="24"/>
          <w:szCs w:val="24"/>
        </w:rPr>
        <w:t>Vianočné posedenie, triedna besiedka</w:t>
      </w:r>
      <w:r w:rsidRPr="00165791">
        <w:rPr>
          <w:rFonts w:ascii="Tahoma" w:hAnsi="Tahoma" w:cs="Tahoma"/>
          <w:sz w:val="24"/>
          <w:szCs w:val="24"/>
        </w:rPr>
        <w:t xml:space="preserve"> </w:t>
      </w:r>
    </w:p>
    <w:p w:rsidR="00165791" w:rsidRPr="00165791" w:rsidRDefault="00165791" w:rsidP="005F17FC">
      <w:pPr>
        <w:spacing w:after="0"/>
        <w:rPr>
          <w:rFonts w:ascii="Tahoma" w:hAnsi="Tahoma" w:cs="Tahoma"/>
          <w:bCs/>
          <w:sz w:val="24"/>
          <w:szCs w:val="24"/>
        </w:rPr>
      </w:pP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Marec 2022</w:t>
      </w:r>
      <w:r w:rsidRPr="00165791">
        <w:rPr>
          <w:rFonts w:ascii="Tahoma" w:hAnsi="Tahoma" w:cs="Tahoma"/>
          <w:sz w:val="24"/>
          <w:szCs w:val="24"/>
        </w:rPr>
        <w:t xml:space="preserve"> – </w:t>
      </w:r>
      <w:r w:rsidRPr="00165791">
        <w:rPr>
          <w:rFonts w:ascii="Tahoma" w:hAnsi="Tahoma" w:cs="Tahoma"/>
          <w:b/>
          <w:sz w:val="24"/>
          <w:szCs w:val="24"/>
        </w:rPr>
        <w:t>Deň mozgu –</w:t>
      </w:r>
      <w:r w:rsidRPr="00165791">
        <w:rPr>
          <w:rFonts w:ascii="Tahoma" w:hAnsi="Tahoma" w:cs="Tahoma"/>
          <w:sz w:val="24"/>
          <w:szCs w:val="24"/>
        </w:rPr>
        <w:t xml:space="preserve"> beseda a aktivity s . p. </w:t>
      </w:r>
      <w:proofErr w:type="spellStart"/>
      <w:r w:rsidRPr="00165791">
        <w:rPr>
          <w:rFonts w:ascii="Tahoma" w:hAnsi="Tahoma" w:cs="Tahoma"/>
          <w:sz w:val="24"/>
          <w:szCs w:val="24"/>
        </w:rPr>
        <w:t>Lobovou</w:t>
      </w:r>
      <w:proofErr w:type="spellEnd"/>
      <w:r w:rsidRPr="00165791">
        <w:rPr>
          <w:rFonts w:ascii="Tahoma" w:hAnsi="Tahoma" w:cs="Tahoma"/>
          <w:sz w:val="24"/>
          <w:szCs w:val="24"/>
        </w:rPr>
        <w:t xml:space="preserve"> z RUVZ v He /3. – 4. ročníky/</w:t>
      </w:r>
    </w:p>
    <w:p w:rsidR="00165791" w:rsidRPr="00165791" w:rsidRDefault="00165791" w:rsidP="005F17FC">
      <w:pPr>
        <w:spacing w:after="0"/>
        <w:rPr>
          <w:rFonts w:ascii="Tahoma" w:hAnsi="Tahoma" w:cs="Tahoma"/>
          <w:bCs/>
          <w:sz w:val="24"/>
          <w:szCs w:val="24"/>
        </w:rPr>
      </w:pP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Apríl 2022</w:t>
      </w:r>
      <w:r w:rsidRPr="00165791">
        <w:rPr>
          <w:rFonts w:ascii="Tahoma" w:hAnsi="Tahoma" w:cs="Tahoma"/>
          <w:sz w:val="24"/>
          <w:szCs w:val="24"/>
        </w:rPr>
        <w:t xml:space="preserve"> - </w:t>
      </w:r>
      <w:r w:rsidRPr="00165791">
        <w:rPr>
          <w:rFonts w:ascii="Tahoma" w:hAnsi="Tahoma" w:cs="Tahoma"/>
          <w:b/>
          <w:sz w:val="24"/>
          <w:szCs w:val="24"/>
        </w:rPr>
        <w:t>Zdravé stravovanie</w:t>
      </w:r>
      <w:r w:rsidRPr="00165791">
        <w:rPr>
          <w:rFonts w:ascii="Tahoma" w:hAnsi="Tahoma" w:cs="Tahoma"/>
          <w:sz w:val="24"/>
          <w:szCs w:val="24"/>
        </w:rPr>
        <w:t xml:space="preserve"> – prednáška a aranžovanie plodov – p. </w:t>
      </w:r>
      <w:proofErr w:type="spellStart"/>
      <w:r w:rsidRPr="00165791">
        <w:rPr>
          <w:rFonts w:ascii="Tahoma" w:hAnsi="Tahoma" w:cs="Tahoma"/>
          <w:sz w:val="24"/>
          <w:szCs w:val="24"/>
        </w:rPr>
        <w:t>Lobová</w:t>
      </w:r>
      <w:proofErr w:type="spellEnd"/>
      <w:r w:rsidRPr="00165791">
        <w:rPr>
          <w:rFonts w:ascii="Tahoma" w:hAnsi="Tahoma" w:cs="Tahoma"/>
          <w:sz w:val="24"/>
          <w:szCs w:val="24"/>
        </w:rPr>
        <w:t xml:space="preserve"> RUVZ </w:t>
      </w:r>
    </w:p>
    <w:p w:rsidR="00165791" w:rsidRPr="00165791" w:rsidRDefault="00165791" w:rsidP="005F17FC">
      <w:pPr>
        <w:spacing w:after="0"/>
        <w:rPr>
          <w:rFonts w:ascii="Tahoma" w:hAnsi="Tahoma" w:cs="Tahoma"/>
          <w:sz w:val="24"/>
          <w:szCs w:val="24"/>
        </w:rPr>
      </w:pPr>
      <w:r w:rsidRPr="00165791">
        <w:rPr>
          <w:rFonts w:ascii="Tahoma" w:hAnsi="Tahoma" w:cs="Tahoma"/>
          <w:sz w:val="24"/>
          <w:szCs w:val="24"/>
        </w:rPr>
        <w:t xml:space="preserve"> /1. a 2. ročníky/</w:t>
      </w:r>
    </w:p>
    <w:p w:rsidR="00165791" w:rsidRPr="00165791" w:rsidRDefault="00165791" w:rsidP="005F17FC">
      <w:pPr>
        <w:spacing w:after="0"/>
        <w:rPr>
          <w:rFonts w:ascii="Tahoma" w:hAnsi="Tahoma" w:cs="Tahoma"/>
          <w:bCs/>
          <w:sz w:val="24"/>
          <w:szCs w:val="24"/>
        </w:rPr>
      </w:pP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 xml:space="preserve">Máj  2022 - </w:t>
      </w:r>
      <w:r w:rsidRPr="00165791">
        <w:rPr>
          <w:rFonts w:ascii="Tahoma" w:hAnsi="Tahoma" w:cs="Tahoma"/>
          <w:sz w:val="24"/>
          <w:szCs w:val="24"/>
        </w:rPr>
        <w:t xml:space="preserve"> </w:t>
      </w:r>
      <w:r w:rsidRPr="00165791">
        <w:rPr>
          <w:rFonts w:ascii="Tahoma" w:hAnsi="Tahoma" w:cs="Tahoma"/>
          <w:b/>
          <w:sz w:val="24"/>
          <w:szCs w:val="24"/>
        </w:rPr>
        <w:t>Deň rodiny</w:t>
      </w:r>
      <w:r w:rsidRPr="00165791">
        <w:rPr>
          <w:rFonts w:ascii="Tahoma" w:hAnsi="Tahoma" w:cs="Tahoma"/>
          <w:sz w:val="24"/>
          <w:szCs w:val="24"/>
        </w:rPr>
        <w:t xml:space="preserve"> – v rámci VYV vytvoriť akýsi rodokmeň svojej rodiny </w:t>
      </w:r>
    </w:p>
    <w:p w:rsidR="00165791" w:rsidRPr="00165791" w:rsidRDefault="00165791" w:rsidP="005F17FC">
      <w:pPr>
        <w:spacing w:after="0"/>
        <w:rPr>
          <w:rFonts w:ascii="Tahoma" w:hAnsi="Tahoma" w:cs="Tahoma"/>
          <w:bCs/>
          <w:sz w:val="24"/>
          <w:szCs w:val="24"/>
        </w:rPr>
      </w:pP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Máj 2022</w:t>
      </w:r>
      <w:r w:rsidRPr="00165791">
        <w:rPr>
          <w:rFonts w:ascii="Tahoma" w:hAnsi="Tahoma" w:cs="Tahoma"/>
          <w:sz w:val="24"/>
          <w:szCs w:val="24"/>
        </w:rPr>
        <w:t xml:space="preserve"> </w:t>
      </w:r>
      <w:r w:rsidRPr="00165791">
        <w:rPr>
          <w:rFonts w:ascii="Tahoma" w:hAnsi="Tahoma" w:cs="Tahoma"/>
          <w:b/>
          <w:sz w:val="24"/>
          <w:szCs w:val="24"/>
        </w:rPr>
        <w:t>Pohybom ku zdraviu</w:t>
      </w:r>
      <w:r w:rsidRPr="00165791">
        <w:rPr>
          <w:rFonts w:ascii="Tahoma" w:hAnsi="Tahoma" w:cs="Tahoma"/>
          <w:sz w:val="24"/>
          <w:szCs w:val="24"/>
        </w:rPr>
        <w:t xml:space="preserve"> – pohybové aktivity pre žiakov 3.roč.s p. </w:t>
      </w:r>
      <w:proofErr w:type="spellStart"/>
      <w:r w:rsidRPr="00165791">
        <w:rPr>
          <w:rFonts w:ascii="Tahoma" w:hAnsi="Tahoma" w:cs="Tahoma"/>
          <w:sz w:val="24"/>
          <w:szCs w:val="24"/>
        </w:rPr>
        <w:t>Lobovou</w:t>
      </w:r>
      <w:proofErr w:type="spellEnd"/>
      <w:r w:rsidRPr="00165791">
        <w:rPr>
          <w:rFonts w:ascii="Tahoma" w:hAnsi="Tahoma" w:cs="Tahoma"/>
          <w:sz w:val="24"/>
          <w:szCs w:val="24"/>
        </w:rPr>
        <w:t xml:space="preserve"> RUVZ </w:t>
      </w:r>
    </w:p>
    <w:p w:rsidR="00165791" w:rsidRPr="00165791" w:rsidRDefault="00165791" w:rsidP="005F17FC">
      <w:pPr>
        <w:spacing w:after="0"/>
        <w:rPr>
          <w:rFonts w:ascii="Tahoma" w:hAnsi="Tahoma" w:cs="Tahoma"/>
          <w:bCs/>
          <w:sz w:val="24"/>
          <w:szCs w:val="24"/>
        </w:rPr>
      </w:pP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23. mája 2022</w:t>
      </w:r>
      <w:r w:rsidRPr="00165791">
        <w:rPr>
          <w:rFonts w:ascii="Tahoma" w:hAnsi="Tahoma" w:cs="Tahoma"/>
          <w:b/>
          <w:sz w:val="24"/>
          <w:szCs w:val="24"/>
        </w:rPr>
        <w:t xml:space="preserve"> – Test Zdravé srdce</w:t>
      </w:r>
      <w:r w:rsidRPr="00165791">
        <w:rPr>
          <w:rFonts w:ascii="Tahoma" w:hAnsi="Tahoma" w:cs="Tahoma"/>
          <w:sz w:val="24"/>
          <w:szCs w:val="24"/>
        </w:rPr>
        <w:t xml:space="preserve"> – Testovanie zamestnancov školy – p. </w:t>
      </w:r>
      <w:proofErr w:type="spellStart"/>
      <w:r w:rsidRPr="00165791">
        <w:rPr>
          <w:rFonts w:ascii="Tahoma" w:hAnsi="Tahoma" w:cs="Tahoma"/>
          <w:sz w:val="24"/>
          <w:szCs w:val="24"/>
        </w:rPr>
        <w:t>Lobová</w:t>
      </w:r>
      <w:proofErr w:type="spellEnd"/>
      <w:r w:rsidRPr="00165791">
        <w:rPr>
          <w:rFonts w:ascii="Tahoma" w:hAnsi="Tahoma" w:cs="Tahoma"/>
          <w:sz w:val="24"/>
          <w:szCs w:val="24"/>
        </w:rPr>
        <w:t xml:space="preserve"> RUVZ </w:t>
      </w:r>
    </w:p>
    <w:p w:rsidR="00165791" w:rsidRPr="00165791" w:rsidRDefault="00165791" w:rsidP="005F17FC">
      <w:pPr>
        <w:spacing w:after="0" w:line="276" w:lineRule="auto"/>
        <w:jc w:val="both"/>
        <w:rPr>
          <w:rFonts w:ascii="Tahoma" w:hAnsi="Tahoma" w:cs="Tahoma"/>
          <w:b/>
          <w:sz w:val="24"/>
          <w:szCs w:val="24"/>
        </w:rPr>
      </w:pPr>
    </w:p>
    <w:p w:rsidR="00165791" w:rsidRPr="00165791" w:rsidRDefault="00165791" w:rsidP="005F17FC">
      <w:pPr>
        <w:spacing w:after="0" w:line="276" w:lineRule="auto"/>
        <w:jc w:val="both"/>
        <w:rPr>
          <w:rFonts w:ascii="Tahoma" w:hAnsi="Tahoma" w:cs="Tahoma"/>
          <w:b/>
          <w:sz w:val="24"/>
          <w:szCs w:val="24"/>
        </w:rPr>
      </w:pPr>
    </w:p>
    <w:p w:rsidR="00165791" w:rsidRPr="00165791" w:rsidRDefault="00165791" w:rsidP="005F17FC">
      <w:pPr>
        <w:spacing w:after="0" w:line="276" w:lineRule="auto"/>
        <w:jc w:val="both"/>
        <w:rPr>
          <w:rFonts w:ascii="Tahoma" w:hAnsi="Tahoma" w:cs="Tahoma"/>
          <w:b/>
          <w:sz w:val="24"/>
          <w:szCs w:val="24"/>
        </w:rPr>
      </w:pPr>
      <w:r w:rsidRPr="00165791">
        <w:rPr>
          <w:rFonts w:ascii="Tahoma" w:hAnsi="Tahoma" w:cs="Tahoma"/>
          <w:b/>
          <w:sz w:val="24"/>
          <w:szCs w:val="24"/>
        </w:rPr>
        <w:t>Zdravá škola:</w:t>
      </w:r>
    </w:p>
    <w:p w:rsidR="00165791" w:rsidRPr="00165791" w:rsidRDefault="00165791" w:rsidP="005F17FC">
      <w:pPr>
        <w:spacing w:after="0" w:line="276" w:lineRule="auto"/>
        <w:jc w:val="both"/>
        <w:rPr>
          <w:rFonts w:ascii="Tahoma" w:hAnsi="Tahoma" w:cs="Tahoma"/>
          <w:sz w:val="24"/>
          <w:szCs w:val="24"/>
        </w:rPr>
      </w:pPr>
      <w:r w:rsidRPr="00165791">
        <w:rPr>
          <w:rFonts w:ascii="Tahoma" w:hAnsi="Tahoma" w:cs="Tahoma"/>
          <w:sz w:val="24"/>
          <w:szCs w:val="24"/>
        </w:rPr>
        <w:t xml:space="preserve">September - </w:t>
      </w:r>
      <w:r w:rsidRPr="00165791">
        <w:rPr>
          <w:rFonts w:ascii="Tahoma" w:hAnsi="Tahoma" w:cs="Tahoma"/>
          <w:b/>
          <w:bCs/>
          <w:sz w:val="24"/>
          <w:szCs w:val="24"/>
        </w:rPr>
        <w:t>Kútik živej prírody</w:t>
      </w:r>
      <w:r w:rsidRPr="00165791">
        <w:rPr>
          <w:rFonts w:ascii="Tahoma" w:hAnsi="Tahoma" w:cs="Tahoma"/>
          <w:sz w:val="24"/>
          <w:szCs w:val="24"/>
        </w:rPr>
        <w:t xml:space="preserve"> </w:t>
      </w: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December</w:t>
      </w:r>
      <w:r w:rsidRPr="00165791">
        <w:rPr>
          <w:rFonts w:ascii="Tahoma" w:hAnsi="Tahoma" w:cs="Tahoma"/>
          <w:sz w:val="24"/>
          <w:szCs w:val="24"/>
        </w:rPr>
        <w:t xml:space="preserve"> -  </w:t>
      </w:r>
      <w:r w:rsidRPr="00165791">
        <w:rPr>
          <w:rFonts w:ascii="Tahoma" w:hAnsi="Tahoma" w:cs="Tahoma"/>
          <w:b/>
          <w:sz w:val="24"/>
          <w:szCs w:val="24"/>
        </w:rPr>
        <w:t>Vianočná ikebana</w:t>
      </w:r>
      <w:r w:rsidRPr="00165791">
        <w:rPr>
          <w:rFonts w:ascii="Tahoma" w:hAnsi="Tahoma" w:cs="Tahoma"/>
          <w:sz w:val="24"/>
          <w:szCs w:val="24"/>
        </w:rPr>
        <w:t xml:space="preserve"> </w:t>
      </w:r>
    </w:p>
    <w:p w:rsidR="00165791" w:rsidRPr="00165791" w:rsidRDefault="00165791" w:rsidP="005F17FC">
      <w:pPr>
        <w:spacing w:after="0"/>
        <w:contextualSpacing/>
        <w:rPr>
          <w:rFonts w:ascii="Tahoma" w:hAnsi="Tahoma" w:cs="Tahoma"/>
          <w:sz w:val="24"/>
          <w:szCs w:val="24"/>
        </w:rPr>
      </w:pPr>
      <w:r w:rsidRPr="00165791">
        <w:rPr>
          <w:rFonts w:ascii="Tahoma" w:hAnsi="Tahoma" w:cs="Tahoma"/>
          <w:b/>
          <w:sz w:val="24"/>
          <w:szCs w:val="24"/>
        </w:rPr>
        <w:t xml:space="preserve">                  -Zdobenie vianočných perníkov</w:t>
      </w:r>
      <w:r w:rsidRPr="00165791">
        <w:rPr>
          <w:rFonts w:ascii="Tahoma" w:hAnsi="Tahoma" w:cs="Tahoma"/>
          <w:sz w:val="24"/>
          <w:szCs w:val="24"/>
        </w:rPr>
        <w:t xml:space="preserve"> </w:t>
      </w:r>
    </w:p>
    <w:p w:rsidR="00165791" w:rsidRPr="00165791" w:rsidRDefault="00165791" w:rsidP="005F17FC">
      <w:pPr>
        <w:spacing w:after="0"/>
        <w:rPr>
          <w:rFonts w:ascii="Tahoma" w:hAnsi="Tahoma" w:cs="Tahoma"/>
          <w:bCs/>
          <w:sz w:val="24"/>
          <w:szCs w:val="24"/>
        </w:rPr>
      </w:pPr>
    </w:p>
    <w:p w:rsidR="00165791" w:rsidRPr="00165791" w:rsidRDefault="00165791" w:rsidP="005F17FC">
      <w:pPr>
        <w:spacing w:after="0"/>
        <w:rPr>
          <w:rFonts w:ascii="Tahoma" w:hAnsi="Tahoma" w:cs="Tahoma"/>
          <w:b/>
          <w:sz w:val="24"/>
          <w:szCs w:val="24"/>
        </w:rPr>
      </w:pPr>
      <w:r w:rsidRPr="00165791">
        <w:rPr>
          <w:rFonts w:ascii="Tahoma" w:hAnsi="Tahoma" w:cs="Tahoma"/>
          <w:bCs/>
          <w:sz w:val="24"/>
          <w:szCs w:val="24"/>
        </w:rPr>
        <w:t>Január -</w:t>
      </w:r>
      <w:r w:rsidRPr="00165791">
        <w:rPr>
          <w:rFonts w:ascii="Tahoma" w:hAnsi="Tahoma" w:cs="Tahoma"/>
          <w:b/>
          <w:sz w:val="24"/>
          <w:szCs w:val="24"/>
        </w:rPr>
        <w:t xml:space="preserve"> </w:t>
      </w:r>
      <w:r w:rsidRPr="00165791">
        <w:rPr>
          <w:rFonts w:ascii="Tahoma" w:hAnsi="Tahoma" w:cs="Tahoma"/>
          <w:sz w:val="24"/>
          <w:szCs w:val="24"/>
        </w:rPr>
        <w:t xml:space="preserve"> </w:t>
      </w:r>
      <w:r w:rsidRPr="00165791">
        <w:rPr>
          <w:rFonts w:ascii="Tahoma" w:hAnsi="Tahoma" w:cs="Tahoma"/>
          <w:b/>
          <w:sz w:val="24"/>
          <w:szCs w:val="24"/>
        </w:rPr>
        <w:t>Ako využívam svoj voľný čas</w:t>
      </w:r>
      <w:r w:rsidRPr="00165791">
        <w:rPr>
          <w:rFonts w:ascii="Tahoma" w:hAnsi="Tahoma" w:cs="Tahoma"/>
          <w:bCs/>
          <w:sz w:val="24"/>
          <w:szCs w:val="24"/>
        </w:rPr>
        <w:t xml:space="preserve"> /prednáška/</w:t>
      </w:r>
    </w:p>
    <w:p w:rsidR="00165791" w:rsidRPr="00165791" w:rsidRDefault="00165791" w:rsidP="005F17FC">
      <w:pPr>
        <w:spacing w:after="0"/>
        <w:rPr>
          <w:rFonts w:ascii="Tahoma" w:hAnsi="Tahoma" w:cs="Tahoma"/>
          <w:sz w:val="24"/>
          <w:szCs w:val="24"/>
        </w:rPr>
      </w:pPr>
      <w:r w:rsidRPr="00165791">
        <w:rPr>
          <w:rFonts w:ascii="Tahoma" w:hAnsi="Tahoma" w:cs="Tahoma"/>
          <w:sz w:val="24"/>
          <w:szCs w:val="24"/>
        </w:rPr>
        <w:lastRenderedPageBreak/>
        <w:t xml:space="preserve"> </w:t>
      </w:r>
    </w:p>
    <w:p w:rsidR="00165791" w:rsidRPr="00165791" w:rsidRDefault="00165791" w:rsidP="005F17FC">
      <w:pPr>
        <w:spacing w:after="0"/>
        <w:rPr>
          <w:rFonts w:ascii="Tahoma" w:hAnsi="Tahoma" w:cs="Tahoma"/>
          <w:sz w:val="24"/>
          <w:szCs w:val="24"/>
        </w:rPr>
      </w:pPr>
      <w:r w:rsidRPr="00165791">
        <w:rPr>
          <w:rFonts w:ascii="Tahoma" w:hAnsi="Tahoma" w:cs="Tahoma"/>
          <w:bCs/>
          <w:sz w:val="24"/>
          <w:szCs w:val="24"/>
        </w:rPr>
        <w:t>Február -</w:t>
      </w:r>
      <w:r w:rsidRPr="00165791">
        <w:rPr>
          <w:rFonts w:ascii="Tahoma" w:hAnsi="Tahoma" w:cs="Tahoma"/>
          <w:b/>
          <w:sz w:val="24"/>
          <w:szCs w:val="24"/>
        </w:rPr>
        <w:t xml:space="preserve">  Zdravé jedlo- zdravý život </w:t>
      </w:r>
      <w:r w:rsidRPr="00165791">
        <w:rPr>
          <w:rFonts w:ascii="Tahoma" w:hAnsi="Tahoma" w:cs="Tahoma"/>
          <w:bCs/>
          <w:sz w:val="24"/>
          <w:szCs w:val="24"/>
        </w:rPr>
        <w:t>/prednáška/</w:t>
      </w:r>
    </w:p>
    <w:p w:rsidR="00165791" w:rsidRPr="00165791" w:rsidRDefault="00165791" w:rsidP="005F17FC">
      <w:pPr>
        <w:spacing w:after="0"/>
        <w:rPr>
          <w:rFonts w:ascii="Tahoma" w:hAnsi="Tahoma" w:cs="Tahoma"/>
          <w:sz w:val="24"/>
          <w:szCs w:val="24"/>
        </w:rPr>
      </w:pPr>
    </w:p>
    <w:p w:rsidR="00165791" w:rsidRPr="00165791" w:rsidRDefault="00165791" w:rsidP="005F17FC">
      <w:pPr>
        <w:spacing w:after="0"/>
        <w:rPr>
          <w:rFonts w:ascii="Tahoma" w:hAnsi="Tahoma" w:cs="Tahoma"/>
          <w:bCs/>
          <w:sz w:val="24"/>
          <w:szCs w:val="24"/>
        </w:rPr>
      </w:pPr>
      <w:r w:rsidRPr="00165791">
        <w:rPr>
          <w:rFonts w:ascii="Tahoma" w:hAnsi="Tahoma" w:cs="Tahoma"/>
          <w:bCs/>
          <w:sz w:val="24"/>
          <w:szCs w:val="24"/>
        </w:rPr>
        <w:t>Marec -</w:t>
      </w:r>
      <w:r w:rsidRPr="00165791">
        <w:rPr>
          <w:rFonts w:ascii="Tahoma" w:hAnsi="Tahoma" w:cs="Tahoma"/>
          <w:sz w:val="24"/>
          <w:szCs w:val="24"/>
        </w:rPr>
        <w:t xml:space="preserve">  </w:t>
      </w:r>
      <w:r w:rsidRPr="00165791">
        <w:rPr>
          <w:rFonts w:ascii="Tahoma" w:hAnsi="Tahoma" w:cs="Tahoma"/>
          <w:b/>
          <w:sz w:val="24"/>
          <w:szCs w:val="24"/>
        </w:rPr>
        <w:t xml:space="preserve">Marec- mesiac knihy </w:t>
      </w:r>
      <w:r w:rsidRPr="00165791">
        <w:rPr>
          <w:rFonts w:ascii="Tahoma" w:hAnsi="Tahoma" w:cs="Tahoma"/>
          <w:bCs/>
          <w:sz w:val="24"/>
          <w:szCs w:val="24"/>
        </w:rPr>
        <w:t>/beseda/</w:t>
      </w:r>
    </w:p>
    <w:p w:rsidR="00165791" w:rsidRPr="00165791" w:rsidRDefault="00165791" w:rsidP="005F17FC">
      <w:pPr>
        <w:spacing w:after="0"/>
        <w:rPr>
          <w:rFonts w:ascii="Tahoma" w:hAnsi="Tahoma" w:cs="Tahoma"/>
          <w:sz w:val="24"/>
          <w:szCs w:val="24"/>
        </w:rPr>
      </w:pPr>
    </w:p>
    <w:p w:rsidR="00165791" w:rsidRPr="00165791" w:rsidRDefault="00165791" w:rsidP="005F17FC">
      <w:pPr>
        <w:spacing w:after="0"/>
        <w:rPr>
          <w:rFonts w:ascii="Tahoma" w:hAnsi="Tahoma" w:cs="Tahoma"/>
          <w:b/>
          <w:sz w:val="24"/>
          <w:szCs w:val="24"/>
        </w:rPr>
      </w:pPr>
      <w:r w:rsidRPr="00165791">
        <w:rPr>
          <w:rFonts w:ascii="Tahoma" w:hAnsi="Tahoma" w:cs="Tahoma"/>
          <w:bCs/>
          <w:sz w:val="24"/>
          <w:szCs w:val="24"/>
        </w:rPr>
        <w:t>Apríl -</w:t>
      </w:r>
      <w:r w:rsidRPr="00165791">
        <w:rPr>
          <w:rFonts w:ascii="Tahoma" w:hAnsi="Tahoma" w:cs="Tahoma"/>
          <w:b/>
          <w:sz w:val="24"/>
          <w:szCs w:val="24"/>
        </w:rPr>
        <w:t xml:space="preserve">  Ako trávim svoj voľný čas  </w:t>
      </w:r>
      <w:r w:rsidRPr="00165791">
        <w:rPr>
          <w:rFonts w:ascii="Tahoma" w:hAnsi="Tahoma" w:cs="Tahoma"/>
          <w:bCs/>
          <w:sz w:val="24"/>
          <w:szCs w:val="24"/>
        </w:rPr>
        <w:t>/prednáška</w:t>
      </w:r>
      <w:r w:rsidRPr="00165791">
        <w:rPr>
          <w:rFonts w:ascii="Tahoma" w:hAnsi="Tahoma" w:cs="Tahoma"/>
          <w:sz w:val="24"/>
          <w:szCs w:val="24"/>
        </w:rPr>
        <w:t xml:space="preserve"> spojená s prezentáciou pre 3. a 4 ročník.</w:t>
      </w:r>
      <w:r w:rsidRPr="00165791">
        <w:rPr>
          <w:rFonts w:ascii="Tahoma" w:hAnsi="Tahoma" w:cs="Tahoma"/>
          <w:bCs/>
          <w:sz w:val="24"/>
          <w:szCs w:val="24"/>
        </w:rPr>
        <w:t>/</w:t>
      </w:r>
      <w:r w:rsidRPr="00165791">
        <w:rPr>
          <w:rFonts w:ascii="Tahoma" w:hAnsi="Tahoma" w:cs="Tahoma"/>
          <w:sz w:val="24"/>
          <w:szCs w:val="24"/>
        </w:rPr>
        <w:t xml:space="preserve">   </w:t>
      </w:r>
    </w:p>
    <w:p w:rsidR="00165791" w:rsidRPr="00165791" w:rsidRDefault="00165791" w:rsidP="005F17FC">
      <w:pPr>
        <w:spacing w:after="0"/>
        <w:rPr>
          <w:rFonts w:ascii="Tahoma" w:hAnsi="Tahoma" w:cs="Tahoma"/>
          <w:sz w:val="24"/>
          <w:szCs w:val="24"/>
        </w:rPr>
      </w:pPr>
    </w:p>
    <w:p w:rsidR="00165791" w:rsidRPr="00165791" w:rsidRDefault="00165791" w:rsidP="005F17FC">
      <w:pPr>
        <w:spacing w:after="0"/>
        <w:rPr>
          <w:rFonts w:ascii="Tahoma" w:hAnsi="Tahoma" w:cs="Tahoma"/>
          <w:b/>
          <w:sz w:val="24"/>
          <w:szCs w:val="24"/>
        </w:rPr>
      </w:pPr>
      <w:r w:rsidRPr="00165791">
        <w:rPr>
          <w:rFonts w:ascii="Tahoma" w:hAnsi="Tahoma" w:cs="Tahoma"/>
          <w:bCs/>
          <w:sz w:val="24"/>
          <w:szCs w:val="24"/>
        </w:rPr>
        <w:t>Máj -</w:t>
      </w:r>
      <w:r w:rsidRPr="00165791">
        <w:rPr>
          <w:rFonts w:ascii="Tahoma" w:hAnsi="Tahoma" w:cs="Tahoma"/>
          <w:b/>
          <w:sz w:val="24"/>
          <w:szCs w:val="24"/>
        </w:rPr>
        <w:t xml:space="preserve">  Kvíz prvá pomoc  /</w:t>
      </w:r>
      <w:r w:rsidRPr="00165791">
        <w:rPr>
          <w:rFonts w:ascii="Tahoma" w:hAnsi="Tahoma" w:cs="Tahoma"/>
          <w:bCs/>
          <w:sz w:val="24"/>
          <w:szCs w:val="24"/>
        </w:rPr>
        <w:t>3. a 4. ročník/</w:t>
      </w:r>
    </w:p>
    <w:p w:rsidR="00165791" w:rsidRPr="00165791" w:rsidRDefault="00165791" w:rsidP="005F17FC">
      <w:pPr>
        <w:spacing w:after="0"/>
        <w:contextualSpacing/>
        <w:rPr>
          <w:rFonts w:ascii="Tahoma" w:hAnsi="Tahoma" w:cs="Tahoma"/>
          <w:b/>
          <w:sz w:val="24"/>
          <w:szCs w:val="24"/>
        </w:rPr>
      </w:pPr>
      <w:r w:rsidRPr="00165791">
        <w:rPr>
          <w:rFonts w:ascii="Tahoma" w:hAnsi="Tahoma" w:cs="Tahoma"/>
          <w:sz w:val="24"/>
          <w:szCs w:val="24"/>
        </w:rPr>
        <w:t xml:space="preserve">        - </w:t>
      </w:r>
      <w:r w:rsidRPr="00165791">
        <w:rPr>
          <w:rFonts w:ascii="Tahoma" w:hAnsi="Tahoma" w:cs="Tahoma"/>
          <w:b/>
          <w:sz w:val="24"/>
          <w:szCs w:val="24"/>
        </w:rPr>
        <w:t>Deň mlieka  /</w:t>
      </w:r>
      <w:r w:rsidRPr="00165791">
        <w:rPr>
          <w:rFonts w:ascii="Tahoma" w:hAnsi="Tahoma" w:cs="Tahoma"/>
          <w:bCs/>
          <w:sz w:val="24"/>
          <w:szCs w:val="24"/>
        </w:rPr>
        <w:t>2. 3. 4. roč./</w:t>
      </w:r>
      <w:r w:rsidRPr="00165791">
        <w:rPr>
          <w:rFonts w:ascii="Tahoma" w:hAnsi="Tahoma" w:cs="Tahoma"/>
          <w:b/>
          <w:sz w:val="24"/>
          <w:szCs w:val="24"/>
        </w:rPr>
        <w:t xml:space="preserve"> </w:t>
      </w:r>
    </w:p>
    <w:p w:rsidR="00165791" w:rsidRPr="00165791" w:rsidRDefault="00165791" w:rsidP="005F17FC">
      <w:pPr>
        <w:spacing w:after="0" w:line="276" w:lineRule="auto"/>
        <w:jc w:val="both"/>
        <w:rPr>
          <w:rFonts w:ascii="Tahoma" w:hAnsi="Tahoma" w:cs="Tahoma"/>
          <w:b/>
          <w:sz w:val="24"/>
          <w:szCs w:val="24"/>
        </w:rPr>
      </w:pPr>
    </w:p>
    <w:p w:rsidR="00165791" w:rsidRPr="00165791" w:rsidRDefault="00165791" w:rsidP="00165791">
      <w:pPr>
        <w:spacing w:before="100" w:beforeAutospacing="1" w:after="120" w:line="276" w:lineRule="auto"/>
        <w:contextualSpacing/>
        <w:jc w:val="both"/>
        <w:rPr>
          <w:rFonts w:ascii="Tahoma" w:hAnsi="Tahoma" w:cs="Tahoma"/>
          <w:b/>
          <w:sz w:val="24"/>
          <w:szCs w:val="24"/>
        </w:rPr>
      </w:pPr>
    </w:p>
    <w:p w:rsidR="00165791" w:rsidRPr="00165791" w:rsidRDefault="00165791" w:rsidP="00165791">
      <w:pPr>
        <w:spacing w:before="100" w:beforeAutospacing="1" w:after="120" w:line="276" w:lineRule="auto"/>
        <w:contextualSpacing/>
        <w:jc w:val="both"/>
        <w:rPr>
          <w:rFonts w:ascii="Tahoma" w:hAnsi="Tahoma" w:cs="Tahoma"/>
          <w:b/>
          <w:sz w:val="24"/>
          <w:szCs w:val="24"/>
        </w:rPr>
      </w:pPr>
      <w:r w:rsidRPr="00165791">
        <w:rPr>
          <w:rFonts w:ascii="Tahoma" w:hAnsi="Tahoma" w:cs="Tahoma"/>
          <w:b/>
          <w:sz w:val="24"/>
          <w:szCs w:val="24"/>
        </w:rPr>
        <w:t>NÁVRHY A ODPORÚČANIA pre školský rok 2022/2023</w:t>
      </w:r>
    </w:p>
    <w:p w:rsidR="00165791" w:rsidRPr="00165791" w:rsidRDefault="00165791" w:rsidP="00165791">
      <w:pPr>
        <w:spacing w:before="100" w:beforeAutospacing="1" w:after="120" w:line="276" w:lineRule="auto"/>
        <w:contextualSpacing/>
        <w:jc w:val="both"/>
        <w:rPr>
          <w:rFonts w:ascii="Tahoma" w:hAnsi="Tahoma" w:cs="Tahoma"/>
          <w:b/>
          <w:caps/>
          <w:sz w:val="24"/>
          <w:szCs w:val="24"/>
        </w:rPr>
      </w:pPr>
    </w:p>
    <w:p w:rsidR="00165791" w:rsidRPr="00165791" w:rsidRDefault="00165791" w:rsidP="00165791">
      <w:pPr>
        <w:spacing w:line="276" w:lineRule="auto"/>
        <w:jc w:val="both"/>
        <w:rPr>
          <w:rFonts w:ascii="Tahoma" w:hAnsi="Tahoma" w:cs="Tahoma"/>
          <w:sz w:val="24"/>
          <w:szCs w:val="24"/>
        </w:rPr>
      </w:pPr>
      <w:r w:rsidRPr="00165791">
        <w:rPr>
          <w:rFonts w:ascii="Tahoma" w:hAnsi="Tahoma" w:cs="Tahoma"/>
          <w:sz w:val="24"/>
          <w:szCs w:val="24"/>
        </w:rPr>
        <w:t xml:space="preserve">- Metodická činnosť sa bude podieľať  na zvyšovaní úrovne VVP. V  budúcnosti bude potrebné naďalej venovať zvýšenú pozornosť čítaniu s porozumením, dbať o rozvoj čitateľských schopností žiakov zdokonaľovaním techník čítania a taktiež kaligrafii žiakov,  využívať elektronické testovanie žiakov. </w:t>
      </w:r>
    </w:p>
    <w:p w:rsidR="00165791" w:rsidRPr="00165791" w:rsidRDefault="00165791" w:rsidP="00165791">
      <w:pPr>
        <w:spacing w:line="276" w:lineRule="auto"/>
        <w:jc w:val="both"/>
        <w:rPr>
          <w:rFonts w:ascii="Tahoma" w:hAnsi="Tahoma" w:cs="Tahoma"/>
          <w:sz w:val="24"/>
          <w:szCs w:val="24"/>
          <w:lang w:eastAsia="sk-SK"/>
        </w:rPr>
      </w:pPr>
      <w:r w:rsidRPr="00165791">
        <w:rPr>
          <w:rFonts w:ascii="Tahoma" w:hAnsi="Tahoma" w:cs="Tahoma"/>
          <w:sz w:val="24"/>
          <w:szCs w:val="24"/>
        </w:rPr>
        <w:t xml:space="preserve">- </w:t>
      </w:r>
      <w:r w:rsidRPr="00165791">
        <w:rPr>
          <w:rFonts w:ascii="Tahoma" w:hAnsi="Tahoma" w:cs="Tahoma"/>
          <w:sz w:val="24"/>
          <w:szCs w:val="24"/>
          <w:lang w:eastAsia="sk-SK"/>
        </w:rPr>
        <w:t>V samotnom vyučovacom procese začleniť finančnú gramotnosť, u žiakov rozvíjať vedomosti, zručnosti a hodnotové postoje spojené s finančnou gramotnosťou.</w:t>
      </w:r>
      <w:r w:rsidRPr="00165791">
        <w:rPr>
          <w:rFonts w:ascii="Tahoma" w:hAnsi="Tahoma" w:cs="Tahoma"/>
          <w:sz w:val="24"/>
          <w:szCs w:val="24"/>
        </w:rPr>
        <w:t xml:space="preserve"> </w:t>
      </w:r>
      <w:r w:rsidRPr="00165791">
        <w:rPr>
          <w:rFonts w:ascii="Tahoma" w:hAnsi="Tahoma" w:cs="Tahoma"/>
          <w:sz w:val="24"/>
          <w:szCs w:val="24"/>
          <w:lang w:val="sl-SI"/>
        </w:rPr>
        <w:t xml:space="preserve">Sústrediť  </w:t>
      </w:r>
      <w:r w:rsidRPr="00165791">
        <w:rPr>
          <w:rFonts w:ascii="Tahoma" w:hAnsi="Tahoma" w:cs="Tahoma"/>
          <w:sz w:val="24"/>
          <w:szCs w:val="24"/>
          <w:lang w:eastAsia="sk-SK"/>
        </w:rPr>
        <w:t>pozornosť</w:t>
      </w:r>
      <w:r w:rsidRPr="00165791">
        <w:rPr>
          <w:rFonts w:ascii="Tahoma" w:hAnsi="Tahoma" w:cs="Tahoma"/>
          <w:sz w:val="24"/>
          <w:szCs w:val="24"/>
          <w:lang w:val="sl-SI"/>
        </w:rPr>
        <w:t xml:space="preserve"> na opakovanie, upevňovanie a prehlbovanie</w:t>
      </w:r>
      <w:r w:rsidRPr="00165791">
        <w:rPr>
          <w:rFonts w:ascii="Tahoma" w:hAnsi="Tahoma" w:cs="Tahoma"/>
          <w:sz w:val="24"/>
          <w:szCs w:val="24"/>
        </w:rPr>
        <w:t xml:space="preserve"> </w:t>
      </w:r>
      <w:r w:rsidRPr="00165791">
        <w:rPr>
          <w:rFonts w:ascii="Tahoma" w:hAnsi="Tahoma" w:cs="Tahoma"/>
          <w:sz w:val="24"/>
          <w:szCs w:val="24"/>
          <w:lang w:eastAsia="sk-SK"/>
        </w:rPr>
        <w:t>predpísaného učiva, vyplývajúceho z vymedzených ročníkových výkonových štandardov štátnych vzdelávacích programov.</w:t>
      </w:r>
    </w:p>
    <w:p w:rsidR="00165791" w:rsidRPr="00165791" w:rsidRDefault="00165791" w:rsidP="00165791">
      <w:pPr>
        <w:spacing w:line="276" w:lineRule="auto"/>
        <w:jc w:val="both"/>
        <w:rPr>
          <w:rFonts w:ascii="Tahoma" w:hAnsi="Tahoma" w:cs="Tahoma"/>
          <w:sz w:val="24"/>
          <w:szCs w:val="24"/>
          <w:lang w:eastAsia="sk-SK"/>
        </w:rPr>
      </w:pPr>
      <w:r w:rsidRPr="00165791">
        <w:rPr>
          <w:rFonts w:ascii="Tahoma" w:hAnsi="Tahoma" w:cs="Tahoma"/>
          <w:sz w:val="24"/>
          <w:szCs w:val="24"/>
        </w:rPr>
        <w:t xml:space="preserve">- Dôsledne realizovať vo VVP UO jednotlivých vyučujúcich predmetov v súlade s požiadavkami vzdelávacích štandardov. </w:t>
      </w:r>
    </w:p>
    <w:p w:rsidR="00165791" w:rsidRPr="00165791" w:rsidRDefault="00165791" w:rsidP="00165791">
      <w:pPr>
        <w:pStyle w:val="Bezriadkovania"/>
        <w:spacing w:line="276" w:lineRule="auto"/>
        <w:jc w:val="both"/>
        <w:rPr>
          <w:rFonts w:ascii="Tahoma" w:hAnsi="Tahoma" w:cs="Tahoma"/>
          <w:sz w:val="24"/>
          <w:szCs w:val="24"/>
        </w:rPr>
      </w:pPr>
      <w:r w:rsidRPr="00165791">
        <w:rPr>
          <w:rFonts w:ascii="Tahoma" w:hAnsi="Tahoma" w:cs="Tahoma"/>
          <w:sz w:val="24"/>
          <w:szCs w:val="24"/>
        </w:rPr>
        <w:t xml:space="preserve">- V rámci skvalitnenia práce MZ je potrebné vopred stanoviť jasné ciele a úlohy, rozdelenie úloh pre jednotlivé vyučujúce, priebežné vyhodnocovanie splnených, či nesplnených úloh.            </w:t>
      </w:r>
    </w:p>
    <w:p w:rsidR="00165791" w:rsidRPr="00165791" w:rsidRDefault="00165791" w:rsidP="00165791">
      <w:pPr>
        <w:rPr>
          <w:rFonts w:ascii="Tahoma" w:hAnsi="Tahoma" w:cs="Tahoma"/>
          <w:sz w:val="24"/>
          <w:szCs w:val="24"/>
        </w:rPr>
      </w:pPr>
    </w:p>
    <w:p w:rsidR="005A2349" w:rsidRPr="00B67E99" w:rsidRDefault="005A2349" w:rsidP="005A2349">
      <w:pPr>
        <w:rPr>
          <w:sz w:val="24"/>
          <w:szCs w:val="24"/>
        </w:rPr>
      </w:pPr>
    </w:p>
    <w:p w:rsidR="00E272D9" w:rsidRPr="00E272D9" w:rsidRDefault="00DE08FC" w:rsidP="00E272D9">
      <w:pPr>
        <w:pStyle w:val="Default"/>
        <w:jc w:val="both"/>
        <w:rPr>
          <w:rFonts w:ascii="Tahoma" w:hAnsi="Tahoma" w:cs="Tahoma"/>
        </w:rPr>
      </w:pPr>
      <w:r w:rsidRPr="00E272D9">
        <w:rPr>
          <w:rFonts w:ascii="Tahoma" w:hAnsi="Tahoma" w:cs="Tahoma"/>
        </w:rPr>
        <w:t xml:space="preserve">    </w:t>
      </w:r>
    </w:p>
    <w:p w:rsidR="00E272D9" w:rsidRDefault="00336B29" w:rsidP="00DE08FC">
      <w:pPr>
        <w:pStyle w:val="Default"/>
        <w:jc w:val="both"/>
        <w:rPr>
          <w:rFonts w:ascii="Tahoma" w:hAnsi="Tahoma" w:cs="Tahoma"/>
          <w:b/>
        </w:rPr>
      </w:pPr>
      <w:r w:rsidRPr="00336B29">
        <w:rPr>
          <w:rFonts w:ascii="Tahoma" w:hAnsi="Tahoma" w:cs="Tahoma"/>
          <w:b/>
        </w:rPr>
        <w:lastRenderedPageBreak/>
        <w:t>PK prírodovedných predmetov</w:t>
      </w:r>
    </w:p>
    <w:p w:rsidR="008875E4" w:rsidRDefault="008875E4" w:rsidP="00DE08FC">
      <w:pPr>
        <w:pStyle w:val="Default"/>
        <w:jc w:val="both"/>
        <w:rPr>
          <w:rFonts w:ascii="Tahoma" w:hAnsi="Tahoma" w:cs="Tahoma"/>
          <w:b/>
        </w:rPr>
      </w:pPr>
    </w:p>
    <w:p w:rsidR="00336B29" w:rsidRDefault="00336B29" w:rsidP="00DE08FC">
      <w:pPr>
        <w:pStyle w:val="Default"/>
        <w:jc w:val="both"/>
        <w:rPr>
          <w:rFonts w:ascii="Tahoma" w:hAnsi="Tahoma" w:cs="Tahoma"/>
        </w:rPr>
      </w:pPr>
      <w:r w:rsidRPr="00336B29">
        <w:rPr>
          <w:rFonts w:ascii="Tahoma" w:hAnsi="Tahoma" w:cs="Tahoma"/>
        </w:rPr>
        <w:t xml:space="preserve">Vedúca PK PP: RNDr. </w:t>
      </w:r>
      <w:proofErr w:type="spellStart"/>
      <w:r w:rsidRPr="00336B29">
        <w:rPr>
          <w:rFonts w:ascii="Tahoma" w:hAnsi="Tahoma" w:cs="Tahoma"/>
        </w:rPr>
        <w:t>Masiová</w:t>
      </w:r>
      <w:proofErr w:type="spellEnd"/>
      <w:r w:rsidRPr="00336B29">
        <w:rPr>
          <w:rFonts w:ascii="Tahoma" w:hAnsi="Tahoma" w:cs="Tahoma"/>
        </w:rPr>
        <w:t xml:space="preserve"> Lucia</w:t>
      </w:r>
    </w:p>
    <w:p w:rsidR="005F17FC" w:rsidRDefault="005F17FC" w:rsidP="005F17FC">
      <w:pPr>
        <w:jc w:val="both"/>
        <w:rPr>
          <w:rFonts w:ascii="Tahoma" w:hAnsi="Tahoma" w:cs="Tahoma"/>
          <w:sz w:val="24"/>
          <w:szCs w:val="24"/>
        </w:rPr>
      </w:pPr>
    </w:p>
    <w:p w:rsidR="005F17FC" w:rsidRPr="005F17FC" w:rsidRDefault="005F17FC" w:rsidP="005F17FC">
      <w:pPr>
        <w:jc w:val="both"/>
        <w:rPr>
          <w:rFonts w:ascii="Tahoma" w:hAnsi="Tahoma" w:cs="Tahoma"/>
          <w:sz w:val="24"/>
          <w:szCs w:val="24"/>
        </w:rPr>
      </w:pPr>
      <w:r w:rsidRPr="005F17FC">
        <w:rPr>
          <w:rFonts w:ascii="Tahoma" w:hAnsi="Tahoma" w:cs="Tahoma"/>
          <w:sz w:val="24"/>
          <w:szCs w:val="24"/>
        </w:rPr>
        <w:t xml:space="preserve">Členovia PK prírodovedných predmetov sa v tomto školskom roku na svojich zasadnutiach stretli 3 krát. Naša činnosť prebiehala podľa schváleného Plánu práce a časového harmonogramu. Plán práce bol vypracovaný v súlade s požiadavkami </w:t>
      </w:r>
      <w:proofErr w:type="spellStart"/>
      <w:r w:rsidRPr="005F17FC">
        <w:rPr>
          <w:rFonts w:ascii="Tahoma" w:hAnsi="Tahoma" w:cs="Tahoma"/>
          <w:sz w:val="24"/>
          <w:szCs w:val="24"/>
        </w:rPr>
        <w:t>Pedagogicko</w:t>
      </w:r>
      <w:proofErr w:type="spellEnd"/>
      <w:r w:rsidRPr="005F17FC">
        <w:rPr>
          <w:rFonts w:ascii="Tahoma" w:hAnsi="Tahoma" w:cs="Tahoma"/>
          <w:sz w:val="24"/>
          <w:szCs w:val="24"/>
        </w:rPr>
        <w:t xml:space="preserve">–organizačných pokynov na školský rok 2021/2022. </w:t>
      </w:r>
    </w:p>
    <w:p w:rsidR="005F17FC" w:rsidRPr="005F17FC" w:rsidRDefault="005F17FC" w:rsidP="005F17FC">
      <w:pPr>
        <w:jc w:val="both"/>
        <w:rPr>
          <w:rFonts w:ascii="Tahoma" w:hAnsi="Tahoma" w:cs="Tahoma"/>
          <w:sz w:val="24"/>
          <w:szCs w:val="24"/>
        </w:rPr>
      </w:pPr>
      <w:r w:rsidRPr="005F17FC">
        <w:rPr>
          <w:rFonts w:ascii="Tahoma" w:hAnsi="Tahoma" w:cs="Tahoma"/>
          <w:sz w:val="24"/>
          <w:szCs w:val="24"/>
        </w:rPr>
        <w:t xml:space="preserve"> Činnosť PK spočívala v riadení a organizácii vyučovacieho procesu (organizovanie súťaží, príprava podujatí vzdelávacieho charakteru či dopĺňanie učebných pomôcok.</w:t>
      </w:r>
    </w:p>
    <w:p w:rsidR="005F17FC" w:rsidRPr="005F17FC" w:rsidRDefault="005F17FC" w:rsidP="005F17FC">
      <w:pPr>
        <w:ind w:firstLine="708"/>
        <w:jc w:val="both"/>
        <w:rPr>
          <w:rFonts w:ascii="Tahoma" w:hAnsi="Tahoma" w:cs="Tahoma"/>
          <w:sz w:val="24"/>
          <w:szCs w:val="24"/>
        </w:rPr>
      </w:pPr>
      <w:r w:rsidRPr="005F17FC">
        <w:rPr>
          <w:rFonts w:ascii="Tahoma" w:hAnsi="Tahoma" w:cs="Tahoma"/>
          <w:sz w:val="24"/>
          <w:szCs w:val="24"/>
        </w:rPr>
        <w:t xml:space="preserve">V jednotlivých predmetoch sa vyučujúci snažili rozvíjať čitateľskú a prírodovednú gramotnosť žiakov. Ďalej vyučujúci využívali metódy a postupy založené na prepojenosti so životom (zážitkové učenie, </w:t>
      </w:r>
      <w:proofErr w:type="spellStart"/>
      <w:r w:rsidRPr="005F17FC">
        <w:rPr>
          <w:rFonts w:ascii="Tahoma" w:hAnsi="Tahoma" w:cs="Tahoma"/>
          <w:sz w:val="24"/>
          <w:szCs w:val="24"/>
        </w:rPr>
        <w:t>rolové</w:t>
      </w:r>
      <w:proofErr w:type="spellEnd"/>
      <w:r w:rsidRPr="005F17FC">
        <w:rPr>
          <w:rFonts w:ascii="Tahoma" w:hAnsi="Tahoma" w:cs="Tahoma"/>
          <w:sz w:val="24"/>
          <w:szCs w:val="24"/>
        </w:rPr>
        <w:t xml:space="preserve"> vyučovanie, projektové vyučovanie). Podporovali a rozvíjali talent a nadanie žiakov v rámci súťaží a olympiád.  Vyučujúci zaradili do TVVP jednotlivé prierezové témy - mediálnu výchovu, multikultúrnu výchovu, environmentálnu výchovu,  protidrogovú výchovu, ochranu života a zdravia, osobnostný a sociálny rozvoj, či rozvoj estetického cítenia. </w:t>
      </w:r>
    </w:p>
    <w:p w:rsidR="005F17FC" w:rsidRPr="005F17FC" w:rsidRDefault="005F17FC" w:rsidP="005F17FC">
      <w:pPr>
        <w:spacing w:before="100" w:beforeAutospacing="1" w:after="100" w:afterAutospacing="1"/>
        <w:ind w:firstLine="708"/>
        <w:jc w:val="both"/>
        <w:rPr>
          <w:rFonts w:ascii="Tahoma" w:hAnsi="Tahoma" w:cs="Tahoma"/>
          <w:sz w:val="24"/>
          <w:szCs w:val="24"/>
        </w:rPr>
      </w:pPr>
      <w:r w:rsidRPr="005F17FC">
        <w:rPr>
          <w:rFonts w:ascii="Tahoma" w:hAnsi="Tahoma" w:cs="Tahoma"/>
          <w:sz w:val="24"/>
          <w:szCs w:val="24"/>
        </w:rPr>
        <w:t xml:space="preserve">Rovnako ako v predchádzajúcom období sa školy plošne nezatvárali. V prípade </w:t>
      </w:r>
      <w:proofErr w:type="spellStart"/>
      <w:r w:rsidRPr="005F17FC">
        <w:rPr>
          <w:rFonts w:ascii="Tahoma" w:hAnsi="Tahoma" w:cs="Tahoma"/>
          <w:sz w:val="24"/>
          <w:szCs w:val="24"/>
        </w:rPr>
        <w:t>pozitivity</w:t>
      </w:r>
      <w:proofErr w:type="spellEnd"/>
      <w:r w:rsidRPr="005F17FC">
        <w:rPr>
          <w:rFonts w:ascii="Tahoma" w:hAnsi="Tahoma" w:cs="Tahoma"/>
          <w:sz w:val="24"/>
          <w:szCs w:val="24"/>
        </w:rPr>
        <w:t xml:space="preserve"> žiaka v triede, žiaci ostali v karanténe a učila sa daná trieda dištančne. </w:t>
      </w:r>
    </w:p>
    <w:p w:rsidR="005F17FC" w:rsidRPr="005F17FC" w:rsidRDefault="005F17FC" w:rsidP="005F17FC">
      <w:pPr>
        <w:pStyle w:val="Bezriadkovania"/>
        <w:jc w:val="both"/>
        <w:rPr>
          <w:rFonts w:ascii="Tahoma" w:hAnsi="Tahoma" w:cs="Tahoma"/>
          <w:b/>
          <w:bCs/>
          <w:sz w:val="24"/>
          <w:szCs w:val="24"/>
        </w:rPr>
      </w:pPr>
      <w:r w:rsidRPr="005F17FC">
        <w:rPr>
          <w:rFonts w:ascii="Tahoma" w:hAnsi="Tahoma" w:cs="Tahoma"/>
          <w:b/>
          <w:bCs/>
          <w:sz w:val="24"/>
          <w:szCs w:val="24"/>
          <w:shd w:val="clear" w:color="auto" w:fill="D9D9D9" w:themeFill="background1" w:themeFillShade="D9"/>
        </w:rPr>
        <w:t>Spolupráca so špeciálnou pedagogičkou</w:t>
      </w:r>
    </w:p>
    <w:p w:rsidR="005F17FC" w:rsidRPr="005F17FC" w:rsidRDefault="005F17FC" w:rsidP="005F17FC">
      <w:pPr>
        <w:pStyle w:val="Bezriadkovania"/>
        <w:jc w:val="both"/>
        <w:rPr>
          <w:rFonts w:ascii="Tahoma" w:hAnsi="Tahoma" w:cs="Tahoma"/>
          <w:sz w:val="24"/>
          <w:szCs w:val="24"/>
        </w:rPr>
      </w:pPr>
    </w:p>
    <w:p w:rsidR="005F17FC" w:rsidRPr="005F17FC" w:rsidRDefault="005F17FC" w:rsidP="005F17FC">
      <w:pPr>
        <w:pStyle w:val="Bezriadkovania"/>
        <w:jc w:val="both"/>
        <w:rPr>
          <w:rFonts w:ascii="Tahoma" w:hAnsi="Tahoma" w:cs="Tahoma"/>
          <w:sz w:val="24"/>
          <w:szCs w:val="24"/>
        </w:rPr>
      </w:pPr>
      <w:r w:rsidRPr="005F17FC">
        <w:rPr>
          <w:rFonts w:ascii="Tahoma" w:hAnsi="Tahoma" w:cs="Tahoma"/>
          <w:sz w:val="24"/>
          <w:szCs w:val="24"/>
        </w:rPr>
        <w:t xml:space="preserve">Integrovaným žiakom boli vypracované individuálne výchovno-vzdelávacie plány na zvládnutie základného učiva, kde bolo učivo redukované podľa individuálnych potrieb žiaka a ich diagnostiky. Prípadné problémy so </w:t>
      </w:r>
      <w:proofErr w:type="spellStart"/>
      <w:r w:rsidRPr="005F17FC">
        <w:rPr>
          <w:rFonts w:ascii="Tahoma" w:hAnsi="Tahoma" w:cs="Tahoma"/>
          <w:sz w:val="24"/>
          <w:szCs w:val="24"/>
        </w:rPr>
        <w:t>slaboprospievajúcimi</w:t>
      </w:r>
      <w:proofErr w:type="spellEnd"/>
      <w:r w:rsidRPr="005F17FC">
        <w:rPr>
          <w:rFonts w:ascii="Tahoma" w:hAnsi="Tahoma" w:cs="Tahoma"/>
          <w:sz w:val="24"/>
          <w:szCs w:val="24"/>
        </w:rPr>
        <w:t xml:space="preserve"> žiakmi sa konzultujú so špeciálnou pedagogičkou.</w:t>
      </w:r>
    </w:p>
    <w:p w:rsidR="005F17FC" w:rsidRPr="005F17FC" w:rsidRDefault="005F17FC" w:rsidP="005F17FC">
      <w:pPr>
        <w:pStyle w:val="Bezriadkovania"/>
        <w:jc w:val="both"/>
        <w:rPr>
          <w:rFonts w:ascii="Tahoma" w:hAnsi="Tahoma" w:cs="Tahoma"/>
          <w:sz w:val="24"/>
          <w:szCs w:val="24"/>
        </w:rPr>
      </w:pPr>
    </w:p>
    <w:p w:rsidR="005F17FC" w:rsidRPr="005F17FC" w:rsidRDefault="005F17FC" w:rsidP="005F17FC">
      <w:pPr>
        <w:shd w:val="clear" w:color="auto" w:fill="D9D9D9"/>
        <w:jc w:val="both"/>
        <w:rPr>
          <w:rFonts w:ascii="Tahoma" w:hAnsi="Tahoma" w:cs="Tahoma"/>
          <w:b/>
          <w:sz w:val="24"/>
          <w:szCs w:val="24"/>
        </w:rPr>
      </w:pPr>
      <w:r w:rsidRPr="005F17FC">
        <w:rPr>
          <w:rFonts w:ascii="Tahoma" w:hAnsi="Tahoma" w:cs="Tahoma"/>
          <w:b/>
          <w:sz w:val="24"/>
          <w:szCs w:val="24"/>
        </w:rPr>
        <w:t xml:space="preserve">Plnenie plánu práce: </w:t>
      </w:r>
    </w:p>
    <w:p w:rsidR="005F17FC" w:rsidRPr="005F17FC" w:rsidRDefault="005F17FC" w:rsidP="005F17FC">
      <w:pPr>
        <w:jc w:val="both"/>
        <w:rPr>
          <w:rFonts w:ascii="Tahoma" w:hAnsi="Tahoma" w:cs="Tahoma"/>
          <w:b/>
          <w:sz w:val="24"/>
          <w:szCs w:val="24"/>
          <w:u w:val="single"/>
        </w:rPr>
      </w:pPr>
      <w:r w:rsidRPr="005F17FC">
        <w:rPr>
          <w:rFonts w:ascii="Tahoma" w:hAnsi="Tahoma" w:cs="Tahoma"/>
          <w:b/>
          <w:sz w:val="24"/>
          <w:szCs w:val="24"/>
        </w:rPr>
        <w:t xml:space="preserve">   </w:t>
      </w:r>
      <w:r w:rsidRPr="005F17FC">
        <w:rPr>
          <w:rFonts w:ascii="Tahoma" w:hAnsi="Tahoma" w:cs="Tahoma"/>
          <w:b/>
          <w:sz w:val="24"/>
          <w:szCs w:val="24"/>
          <w:u w:val="single"/>
        </w:rPr>
        <w:t xml:space="preserve"> </w:t>
      </w:r>
    </w:p>
    <w:p w:rsidR="005F17FC" w:rsidRPr="005F17FC" w:rsidRDefault="005F17FC" w:rsidP="005F17FC">
      <w:pPr>
        <w:tabs>
          <w:tab w:val="left" w:pos="0"/>
        </w:tabs>
        <w:spacing w:after="200" w:line="276" w:lineRule="auto"/>
        <w:jc w:val="both"/>
        <w:rPr>
          <w:rFonts w:ascii="Tahoma" w:hAnsi="Tahoma" w:cs="Tahoma"/>
          <w:sz w:val="24"/>
          <w:szCs w:val="24"/>
        </w:rPr>
      </w:pPr>
      <w:r w:rsidRPr="005F17FC">
        <w:rPr>
          <w:rFonts w:ascii="Tahoma" w:hAnsi="Tahoma" w:cs="Tahoma"/>
          <w:sz w:val="24"/>
          <w:szCs w:val="24"/>
        </w:rPr>
        <w:lastRenderedPageBreak/>
        <w:t xml:space="preserve">Činnosť PK bola hlavne zameraná na zapojenie talentovaných žiakov </w:t>
      </w:r>
      <w:r w:rsidRPr="005F17FC">
        <w:rPr>
          <w:rFonts w:ascii="Tahoma" w:hAnsi="Tahoma" w:cs="Tahoma"/>
          <w:b/>
          <w:sz w:val="24"/>
          <w:szCs w:val="24"/>
          <w:shd w:val="clear" w:color="auto" w:fill="BFBFBF" w:themeFill="background1" w:themeFillShade="BF"/>
        </w:rPr>
        <w:t>do predmetových súťaží a olympiád</w:t>
      </w:r>
      <w:r w:rsidRPr="005F17FC">
        <w:rPr>
          <w:rFonts w:ascii="Tahoma" w:hAnsi="Tahoma" w:cs="Tahoma"/>
          <w:sz w:val="24"/>
          <w:szCs w:val="24"/>
        </w:rPr>
        <w:t xml:space="preserve"> a skvalitnenie prípravy týchto žiakov na tieto súťaže. Na našich zasadnutiach sme skonštatovali, že žiaci nemajú záujem zapájať sa do olympiád. </w:t>
      </w:r>
    </w:p>
    <w:p w:rsidR="005F17FC" w:rsidRPr="005F17FC" w:rsidRDefault="005F17FC" w:rsidP="005F17FC">
      <w:pPr>
        <w:pStyle w:val="Odsekzoznamu"/>
        <w:tabs>
          <w:tab w:val="left" w:pos="0"/>
        </w:tabs>
        <w:jc w:val="both"/>
        <w:rPr>
          <w:rFonts w:ascii="Tahoma" w:hAnsi="Tahoma" w:cs="Tahoma"/>
          <w:sz w:val="24"/>
          <w:szCs w:val="24"/>
        </w:rPr>
      </w:pPr>
    </w:p>
    <w:p w:rsidR="005F17FC" w:rsidRPr="005F17FC" w:rsidRDefault="005F17FC" w:rsidP="005F17FC">
      <w:pPr>
        <w:spacing w:afterLines="100" w:after="240" w:line="23" w:lineRule="atLeast"/>
        <w:jc w:val="both"/>
        <w:rPr>
          <w:rFonts w:ascii="Tahoma" w:hAnsi="Tahoma" w:cs="Tahoma"/>
          <w:color w:val="222222"/>
          <w:sz w:val="24"/>
          <w:szCs w:val="24"/>
        </w:rPr>
      </w:pPr>
      <w:r w:rsidRPr="005F17FC">
        <w:rPr>
          <w:rFonts w:ascii="Tahoma" w:hAnsi="Tahoma" w:cs="Tahoma"/>
          <w:sz w:val="24"/>
          <w:szCs w:val="24"/>
        </w:rPr>
        <w:t xml:space="preserve">Aj v tomto školskom roku boli naši žiaci, zapojení do celoslovenského testovania </w:t>
      </w:r>
      <w:r w:rsidRPr="005F17FC">
        <w:rPr>
          <w:rFonts w:ascii="Tahoma" w:hAnsi="Tahoma" w:cs="Tahoma"/>
          <w:b/>
          <w:sz w:val="24"/>
          <w:szCs w:val="24"/>
          <w:shd w:val="clear" w:color="auto" w:fill="D9D9D9" w:themeFill="background1" w:themeFillShade="D9"/>
        </w:rPr>
        <w:t>/TESTOVANIE 9/ z matematiky</w:t>
      </w:r>
      <w:r w:rsidRPr="005F17FC">
        <w:rPr>
          <w:rFonts w:ascii="Tahoma" w:hAnsi="Tahoma" w:cs="Tahoma"/>
          <w:b/>
          <w:sz w:val="24"/>
          <w:szCs w:val="24"/>
        </w:rPr>
        <w:t xml:space="preserve">, </w:t>
      </w:r>
      <w:r w:rsidRPr="005F17FC">
        <w:rPr>
          <w:rFonts w:ascii="Tahoma" w:hAnsi="Tahoma" w:cs="Tahoma"/>
          <w:sz w:val="24"/>
          <w:szCs w:val="24"/>
        </w:rPr>
        <w:t xml:space="preserve">ktoré sa uskutočnilo </w:t>
      </w:r>
      <w:r w:rsidRPr="005F17FC">
        <w:rPr>
          <w:rFonts w:ascii="Tahoma" w:hAnsi="Tahoma" w:cs="Tahoma"/>
          <w:b/>
          <w:sz w:val="24"/>
          <w:szCs w:val="24"/>
        </w:rPr>
        <w:t>06.04.2022</w:t>
      </w:r>
      <w:r w:rsidRPr="005F17FC">
        <w:rPr>
          <w:rFonts w:ascii="Tahoma" w:hAnsi="Tahoma" w:cs="Tahoma"/>
          <w:sz w:val="24"/>
          <w:szCs w:val="24"/>
        </w:rPr>
        <w:t xml:space="preserve">. Testovania z matematiky sa zúčastnilo </w:t>
      </w:r>
      <w:r w:rsidRPr="005F17FC">
        <w:rPr>
          <w:rFonts w:ascii="Tahoma" w:hAnsi="Tahoma" w:cs="Tahoma"/>
          <w:color w:val="222222"/>
          <w:sz w:val="24"/>
          <w:szCs w:val="24"/>
        </w:rPr>
        <w:t xml:space="preserve"> 28 žiakov z  9.A a 9.B triedy. </w:t>
      </w:r>
      <w:r w:rsidRPr="005F17FC">
        <w:rPr>
          <w:rStyle w:val="Siln"/>
          <w:rFonts w:ascii="Tahoma" w:hAnsi="Tahoma" w:cs="Tahoma"/>
          <w:color w:val="000000"/>
          <w:sz w:val="24"/>
          <w:szCs w:val="24"/>
          <w:shd w:val="clear" w:color="auto" w:fill="FFFFFF"/>
        </w:rPr>
        <w:t xml:space="preserve">Priemerná úspešnosť žiakov v SR /národný priemer/ bola v teste z matematiky 53,2 %. </w:t>
      </w:r>
      <w:r w:rsidRPr="005F17FC">
        <w:rPr>
          <w:rStyle w:val="Siln"/>
          <w:rFonts w:ascii="Tahoma" w:hAnsi="Tahoma" w:cs="Tahoma"/>
          <w:color w:val="000000"/>
          <w:sz w:val="24"/>
          <w:szCs w:val="24"/>
          <w:u w:val="single"/>
          <w:shd w:val="clear" w:color="auto" w:fill="FFFFFF"/>
        </w:rPr>
        <w:t>Priemerná úspešnosť našej školy v predmete MAT bola 33,5 %.</w:t>
      </w:r>
      <w:r w:rsidRPr="005F17FC">
        <w:rPr>
          <w:rFonts w:ascii="Tahoma" w:hAnsi="Tahoma" w:cs="Tahoma"/>
          <w:color w:val="222222"/>
          <w:sz w:val="24"/>
          <w:szCs w:val="24"/>
        </w:rPr>
        <w:t xml:space="preserve"> Výsledky žiakov v podstate zodpovedajú klasifikácii žiakov.</w:t>
      </w:r>
    </w:p>
    <w:p w:rsidR="005F17FC" w:rsidRPr="005F17FC" w:rsidRDefault="005F17FC" w:rsidP="005F17FC">
      <w:pPr>
        <w:pStyle w:val="Odsekzoznamu"/>
        <w:spacing w:afterLines="100" w:after="240" w:line="23" w:lineRule="atLeast"/>
        <w:jc w:val="both"/>
        <w:rPr>
          <w:rFonts w:ascii="Tahoma" w:hAnsi="Tahoma" w:cs="Tahoma"/>
          <w:color w:val="222222"/>
          <w:sz w:val="24"/>
          <w:szCs w:val="24"/>
        </w:rPr>
      </w:pPr>
    </w:p>
    <w:p w:rsidR="005F17FC" w:rsidRPr="005F17FC" w:rsidRDefault="005F17FC" w:rsidP="005F17FC">
      <w:pPr>
        <w:spacing w:afterLines="100" w:after="240" w:line="276" w:lineRule="auto"/>
        <w:jc w:val="both"/>
        <w:rPr>
          <w:rStyle w:val="Siln"/>
          <w:rFonts w:ascii="Tahoma" w:hAnsi="Tahoma" w:cs="Tahoma"/>
          <w:color w:val="000000"/>
          <w:sz w:val="24"/>
          <w:szCs w:val="24"/>
          <w:u w:val="single"/>
          <w:shd w:val="clear" w:color="auto" w:fill="FFFFFF"/>
        </w:rPr>
      </w:pPr>
      <w:r w:rsidRPr="005F17FC">
        <w:rPr>
          <w:rFonts w:ascii="Tahoma" w:hAnsi="Tahoma" w:cs="Tahoma"/>
          <w:sz w:val="24"/>
          <w:szCs w:val="24"/>
        </w:rPr>
        <w:t xml:space="preserve">V tomto školskom roku boli naši žiaci, zapojení do celoslovenského testovania </w:t>
      </w:r>
      <w:r w:rsidRPr="005F17FC">
        <w:rPr>
          <w:rFonts w:ascii="Tahoma" w:hAnsi="Tahoma" w:cs="Tahoma"/>
          <w:b/>
          <w:sz w:val="24"/>
          <w:szCs w:val="24"/>
          <w:shd w:val="clear" w:color="auto" w:fill="D9D9D9" w:themeFill="background1" w:themeFillShade="D9"/>
        </w:rPr>
        <w:t>/TESTOVANIE 5/ z matematiky</w:t>
      </w:r>
      <w:r w:rsidRPr="005F17FC">
        <w:rPr>
          <w:rFonts w:ascii="Tahoma" w:hAnsi="Tahoma" w:cs="Tahoma"/>
          <w:sz w:val="24"/>
          <w:szCs w:val="24"/>
        </w:rPr>
        <w:t xml:space="preserve">. </w:t>
      </w:r>
      <w:r w:rsidRPr="005F17FC">
        <w:rPr>
          <w:rFonts w:ascii="Tahoma" w:eastAsia="Calibri" w:hAnsi="Tahoma" w:cs="Tahoma"/>
          <w:color w:val="000000"/>
          <w:sz w:val="24"/>
          <w:szCs w:val="24"/>
          <w:shd w:val="clear" w:color="auto" w:fill="FFFFFF"/>
        </w:rPr>
        <w:t xml:space="preserve">Testovanie sa realizovalo </w:t>
      </w:r>
      <w:r w:rsidRPr="005F17FC">
        <w:rPr>
          <w:rFonts w:ascii="Tahoma" w:eastAsia="Calibri" w:hAnsi="Tahoma" w:cs="Tahoma"/>
          <w:b/>
          <w:color w:val="000000"/>
          <w:sz w:val="24"/>
          <w:szCs w:val="24"/>
          <w:shd w:val="clear" w:color="auto" w:fill="FFFFFF"/>
        </w:rPr>
        <w:t>18. mája 2022</w:t>
      </w:r>
      <w:r w:rsidRPr="005F17FC">
        <w:rPr>
          <w:rFonts w:ascii="Tahoma" w:eastAsia="Calibri" w:hAnsi="Tahoma" w:cs="Tahoma"/>
          <w:color w:val="000000"/>
          <w:sz w:val="24"/>
          <w:szCs w:val="24"/>
          <w:shd w:val="clear" w:color="auto" w:fill="FFFFFF"/>
        </w:rPr>
        <w:t xml:space="preserve"> a zúčastnili sa ho všetci žiaci 5. ročníka našej školy /  33 žiakov/. </w:t>
      </w:r>
      <w:r w:rsidRPr="005F17FC">
        <w:rPr>
          <w:rFonts w:ascii="Tahoma" w:hAnsi="Tahoma" w:cs="Tahoma"/>
          <w:color w:val="000000"/>
          <w:sz w:val="24"/>
          <w:szCs w:val="24"/>
          <w:shd w:val="clear" w:color="auto" w:fill="FFFFFF"/>
        </w:rPr>
        <w:t xml:space="preserve"> Vyučujúci matematiky skonštatovali, že ú</w:t>
      </w:r>
      <w:r w:rsidRPr="005F17FC">
        <w:rPr>
          <w:rFonts w:ascii="Tahoma" w:hAnsi="Tahoma" w:cs="Tahoma"/>
          <w:color w:val="000000"/>
          <w:sz w:val="24"/>
          <w:szCs w:val="24"/>
        </w:rPr>
        <w:t>lohy v Testovaní 5-2022 boli zamerané na logické myslenie, porozumenie textu, overovanie hĺbky vedomostí a zručností, aplikáciu poznatkov v praktických súvislostiach. Test z matematiky pozostával z úloh s matematickým a s reálnym kontextom Súčasťou niektorých úloh boli aj grafy a tabuľky. </w:t>
      </w:r>
      <w:r w:rsidRPr="005F17FC">
        <w:rPr>
          <w:rStyle w:val="Siln"/>
          <w:rFonts w:ascii="Tahoma" w:hAnsi="Tahoma" w:cs="Tahoma"/>
          <w:color w:val="000000"/>
          <w:sz w:val="24"/>
          <w:szCs w:val="24"/>
          <w:shd w:val="clear" w:color="auto" w:fill="FFFFFF"/>
        </w:rPr>
        <w:t xml:space="preserve">Priemerná úspešnosť žiakov v SR /národný priemer/ bola v teste z matematiky 61 %. </w:t>
      </w:r>
      <w:r w:rsidRPr="005F17FC">
        <w:rPr>
          <w:rStyle w:val="Siln"/>
          <w:rFonts w:ascii="Tahoma" w:hAnsi="Tahoma" w:cs="Tahoma"/>
          <w:color w:val="000000"/>
          <w:sz w:val="24"/>
          <w:szCs w:val="24"/>
          <w:u w:val="single"/>
          <w:shd w:val="clear" w:color="auto" w:fill="FFFFFF"/>
        </w:rPr>
        <w:t xml:space="preserve">Priemerná úspešnosť našej školy v predmetu MAT bola 39,30 % . </w:t>
      </w:r>
    </w:p>
    <w:p w:rsidR="005F17FC" w:rsidRPr="005F17FC" w:rsidRDefault="005F17FC" w:rsidP="005F17FC">
      <w:pPr>
        <w:pStyle w:val="Odsekzoznamu"/>
        <w:rPr>
          <w:rFonts w:ascii="Tahoma" w:hAnsi="Tahoma" w:cs="Tahoma"/>
          <w:color w:val="000000"/>
          <w:sz w:val="24"/>
          <w:szCs w:val="24"/>
        </w:rPr>
      </w:pPr>
    </w:p>
    <w:p w:rsidR="005F17FC" w:rsidRPr="005F17FC" w:rsidRDefault="005F17FC" w:rsidP="005F17FC">
      <w:pPr>
        <w:shd w:val="clear" w:color="auto" w:fill="FFFFFF"/>
        <w:spacing w:afterLines="100" w:after="240" w:line="276" w:lineRule="auto"/>
        <w:jc w:val="both"/>
        <w:rPr>
          <w:rFonts w:ascii="Tahoma" w:hAnsi="Tahoma" w:cs="Tahoma"/>
          <w:color w:val="000000"/>
          <w:sz w:val="24"/>
          <w:szCs w:val="24"/>
        </w:rPr>
      </w:pPr>
      <w:r w:rsidRPr="005F17FC">
        <w:rPr>
          <w:rFonts w:ascii="Tahoma" w:hAnsi="Tahoma" w:cs="Tahoma"/>
          <w:sz w:val="24"/>
          <w:szCs w:val="24"/>
        </w:rPr>
        <w:t xml:space="preserve">Naša práca zohľadňovala aj požiadavky projektov VMR, PPDZ, Zdravá škola a ENV. </w:t>
      </w:r>
    </w:p>
    <w:p w:rsidR="005F17FC" w:rsidRPr="005F17FC" w:rsidRDefault="005F17FC" w:rsidP="005F17FC">
      <w:pPr>
        <w:pStyle w:val="Bezriadkovania"/>
        <w:spacing w:line="276" w:lineRule="auto"/>
        <w:jc w:val="both"/>
        <w:rPr>
          <w:rStyle w:val="tojvnm2t"/>
          <w:rFonts w:ascii="Tahoma" w:hAnsi="Tahoma" w:cs="Tahoma"/>
          <w:b/>
          <w:sz w:val="24"/>
          <w:szCs w:val="24"/>
        </w:rPr>
      </w:pPr>
      <w:r w:rsidRPr="005F17FC">
        <w:rPr>
          <w:rFonts w:ascii="Tahoma" w:hAnsi="Tahoma" w:cs="Tahoma"/>
          <w:b/>
          <w:color w:val="000000" w:themeColor="text1"/>
          <w:sz w:val="24"/>
          <w:szCs w:val="24"/>
          <w:shd w:val="clear" w:color="auto" w:fill="FFFFFF" w:themeFill="background1"/>
        </w:rPr>
        <w:t>V dňoch 8</w:t>
      </w:r>
      <w:r w:rsidRPr="005F17FC">
        <w:rPr>
          <w:rFonts w:ascii="Tahoma" w:hAnsi="Tahoma" w:cs="Tahoma"/>
          <w:b/>
          <w:color w:val="000000" w:themeColor="text1"/>
          <w:sz w:val="24"/>
          <w:szCs w:val="24"/>
          <w:shd w:val="clear" w:color="auto" w:fill="FFFFFF"/>
        </w:rPr>
        <w:t xml:space="preserve">. –14. </w:t>
      </w:r>
      <w:r w:rsidRPr="005F17FC">
        <w:rPr>
          <w:rFonts w:ascii="Tahoma" w:hAnsi="Tahoma" w:cs="Tahoma"/>
          <w:b/>
          <w:color w:val="000000" w:themeColor="text1"/>
          <w:sz w:val="24"/>
          <w:szCs w:val="24"/>
          <w:shd w:val="clear" w:color="auto" w:fill="FFFFFF" w:themeFill="background1"/>
        </w:rPr>
        <w:t>novembra 2021</w:t>
      </w:r>
      <w:r w:rsidRPr="005F17FC">
        <w:rPr>
          <w:rFonts w:ascii="Tahoma" w:hAnsi="Tahoma" w:cs="Tahoma"/>
          <w:color w:val="000000" w:themeColor="text1"/>
          <w:sz w:val="24"/>
          <w:szCs w:val="24"/>
          <w:shd w:val="clear" w:color="auto" w:fill="FFFFFF" w:themeFill="background1"/>
        </w:rPr>
        <w:t xml:space="preserve"> sa konal </w:t>
      </w:r>
      <w:r w:rsidRPr="005F17FC">
        <w:rPr>
          <w:rFonts w:ascii="Tahoma" w:hAnsi="Tahoma" w:cs="Tahoma"/>
          <w:b/>
          <w:color w:val="000000" w:themeColor="text1"/>
          <w:sz w:val="24"/>
          <w:szCs w:val="24"/>
          <w:shd w:val="clear" w:color="auto" w:fill="BFBFBF" w:themeFill="background1" w:themeFillShade="BF"/>
        </w:rPr>
        <w:t>Týždeň vedy a techniky</w:t>
      </w:r>
      <w:r w:rsidRPr="005F17FC">
        <w:rPr>
          <w:rFonts w:ascii="Tahoma" w:hAnsi="Tahoma" w:cs="Tahoma"/>
          <w:color w:val="000000" w:themeColor="text1"/>
          <w:sz w:val="24"/>
          <w:szCs w:val="24"/>
          <w:shd w:val="clear" w:color="auto" w:fill="FFFFFF" w:themeFill="background1"/>
        </w:rPr>
        <w:t xml:space="preserve"> na Slovensku. Cieľom Týždňa vedy a techniky na Slovensku je </w:t>
      </w:r>
      <w:r w:rsidRPr="005F17FC">
        <w:rPr>
          <w:rStyle w:val="tojvnm2t"/>
          <w:rFonts w:ascii="Tahoma" w:hAnsi="Tahoma" w:cs="Tahoma"/>
          <w:sz w:val="24"/>
          <w:szCs w:val="24"/>
        </w:rPr>
        <w:t xml:space="preserve">zlepšiť vnímanie vedy a techniky v povedomí celej spoločnosti, vzbudiť záujem mladých ľudí o štúdium vedeckých a technických disciplín, informovať verejnosť o poznatkoch vedy a techniky a o nutnosti podporovať vedu a techniku, ktoré sú základom hospodárskeho a spoločenského pokroku a pomáhajú riešiť globálne problémy a výzvy. Do tohto týždňa sa zapojili aj naši žiaci. Žiaci zistili rôznymi pokusmi, ktoré si pripravili na hodine fyziky, chémie a biológii, že tieto prírodovedné predmety môžu byť aj zaujímavé. Žiaci sa na chvíľu stali malými bádateľmi a úspešne sledovali rôzne fyzikálne či chemické deje. O tom, že naši žiaci sú tvoriví a nápadití, svedčila aj výstava žiackych projektov vo vestibule školy. </w:t>
      </w:r>
    </w:p>
    <w:p w:rsidR="005F17FC" w:rsidRPr="005F17FC" w:rsidRDefault="005F17FC" w:rsidP="005F17FC">
      <w:pPr>
        <w:pStyle w:val="Bezriadkovania"/>
        <w:spacing w:line="276" w:lineRule="auto"/>
        <w:ind w:left="360"/>
        <w:jc w:val="both"/>
        <w:rPr>
          <w:rStyle w:val="tojvnm2t"/>
          <w:rFonts w:ascii="Tahoma" w:hAnsi="Tahoma" w:cs="Tahoma"/>
          <w:b/>
          <w:sz w:val="24"/>
          <w:szCs w:val="24"/>
        </w:rPr>
      </w:pPr>
    </w:p>
    <w:p w:rsidR="005F17FC" w:rsidRPr="005F17FC" w:rsidRDefault="005F17FC" w:rsidP="005F17FC">
      <w:pPr>
        <w:spacing w:after="200"/>
        <w:rPr>
          <w:rFonts w:ascii="Tahoma" w:hAnsi="Tahoma" w:cs="Tahoma"/>
          <w:sz w:val="24"/>
          <w:szCs w:val="24"/>
        </w:rPr>
      </w:pPr>
      <w:r w:rsidRPr="005F17FC">
        <w:rPr>
          <w:rFonts w:ascii="Tahoma" w:hAnsi="Tahoma" w:cs="Tahoma"/>
          <w:sz w:val="24"/>
          <w:szCs w:val="24"/>
        </w:rPr>
        <w:lastRenderedPageBreak/>
        <w:t xml:space="preserve">Naša základná škola zorganizovala  </w:t>
      </w:r>
      <w:r w:rsidRPr="005F17FC">
        <w:rPr>
          <w:rFonts w:ascii="Tahoma" w:hAnsi="Tahoma" w:cs="Tahoma"/>
          <w:color w:val="000000"/>
          <w:sz w:val="24"/>
          <w:szCs w:val="24"/>
          <w:shd w:val="clear" w:color="auto" w:fill="FFFFFF"/>
        </w:rPr>
        <w:t xml:space="preserve">v dňoch </w:t>
      </w:r>
      <w:r w:rsidRPr="005F17FC">
        <w:rPr>
          <w:rFonts w:ascii="Tahoma" w:hAnsi="Tahoma" w:cs="Tahoma"/>
          <w:b/>
          <w:color w:val="000000"/>
          <w:sz w:val="24"/>
          <w:szCs w:val="24"/>
          <w:shd w:val="clear" w:color="auto" w:fill="FFFFFF"/>
        </w:rPr>
        <w:t xml:space="preserve">6. do 10. septembra 2021 </w:t>
      </w:r>
      <w:r w:rsidRPr="005F17FC">
        <w:rPr>
          <w:rFonts w:ascii="Tahoma" w:hAnsi="Tahoma" w:cs="Tahoma"/>
          <w:b/>
          <w:sz w:val="24"/>
          <w:szCs w:val="24"/>
          <w:shd w:val="clear" w:color="auto" w:fill="BFBFBF" w:themeFill="background1" w:themeFillShade="BF"/>
        </w:rPr>
        <w:t>zber papiera</w:t>
      </w:r>
      <w:r w:rsidRPr="005F17FC">
        <w:rPr>
          <w:rFonts w:ascii="Tahoma" w:hAnsi="Tahoma" w:cs="Tahoma"/>
          <w:sz w:val="24"/>
          <w:szCs w:val="24"/>
        </w:rPr>
        <w:t xml:space="preserve">.  Zapojili sa všetky     triedy, a tak sme prispeli k ochrane našej prírody, hlavne jej lesov. Spolu sa vyzbieralo </w:t>
      </w:r>
      <w:r w:rsidRPr="005F17FC">
        <w:rPr>
          <w:rFonts w:ascii="Tahoma" w:hAnsi="Tahoma" w:cs="Tahoma"/>
          <w:b/>
          <w:sz w:val="24"/>
          <w:szCs w:val="24"/>
        </w:rPr>
        <w:t>5 890 kg</w:t>
      </w:r>
      <w:r w:rsidRPr="005F17FC">
        <w:rPr>
          <w:rFonts w:ascii="Tahoma" w:hAnsi="Tahoma" w:cs="Tahoma"/>
          <w:sz w:val="24"/>
          <w:szCs w:val="24"/>
        </w:rPr>
        <w:t xml:space="preserve"> papiera.  Vyzbieraný papier poputoval na recykláciu. </w:t>
      </w:r>
    </w:p>
    <w:p w:rsidR="005F17FC" w:rsidRPr="005F17FC" w:rsidRDefault="005F17FC" w:rsidP="005F17FC">
      <w:pPr>
        <w:pStyle w:val="Bezriadkovania"/>
        <w:spacing w:line="276" w:lineRule="auto"/>
        <w:jc w:val="both"/>
        <w:rPr>
          <w:rStyle w:val="tojvnm2t"/>
          <w:rFonts w:ascii="Tahoma" w:hAnsi="Tahoma" w:cs="Tahoma"/>
          <w:b/>
          <w:sz w:val="24"/>
          <w:szCs w:val="24"/>
        </w:rPr>
      </w:pPr>
      <w:r w:rsidRPr="005F17FC">
        <w:rPr>
          <w:rStyle w:val="tojvnm2t"/>
          <w:rFonts w:ascii="Tahoma" w:hAnsi="Tahoma" w:cs="Tahoma"/>
          <w:sz w:val="24"/>
          <w:szCs w:val="24"/>
        </w:rPr>
        <w:t xml:space="preserve"> </w:t>
      </w:r>
    </w:p>
    <w:p w:rsidR="005F17FC" w:rsidRPr="005F17FC" w:rsidRDefault="005F17FC" w:rsidP="005F17FC">
      <w:pPr>
        <w:pStyle w:val="Normlnywebov"/>
        <w:shd w:val="clear" w:color="auto" w:fill="FFFFFF" w:themeFill="background1"/>
        <w:spacing w:before="0" w:beforeAutospacing="0" w:afterLines="100" w:after="240" w:afterAutospacing="0" w:line="23" w:lineRule="atLeast"/>
        <w:jc w:val="both"/>
        <w:rPr>
          <w:rFonts w:ascii="Tahoma" w:hAnsi="Tahoma" w:cs="Tahoma"/>
        </w:rPr>
      </w:pPr>
      <w:r w:rsidRPr="005F17FC">
        <w:rPr>
          <w:rFonts w:ascii="Tahoma" w:hAnsi="Tahoma" w:cs="Tahoma"/>
          <w:b/>
        </w:rPr>
        <w:t>Dňa 25.11. 2021</w:t>
      </w:r>
      <w:r w:rsidRPr="005F17FC">
        <w:rPr>
          <w:rFonts w:ascii="Tahoma" w:hAnsi="Tahoma" w:cs="Tahoma"/>
        </w:rPr>
        <w:t xml:space="preserve"> sme sa zúčastnili okresného kola </w:t>
      </w:r>
      <w:r w:rsidRPr="005F17FC">
        <w:rPr>
          <w:rFonts w:ascii="Tahoma" w:hAnsi="Tahoma" w:cs="Tahoma"/>
          <w:b/>
          <w:shd w:val="clear" w:color="auto" w:fill="BFBFBF" w:themeFill="background1" w:themeFillShade="BF"/>
        </w:rPr>
        <w:t>Technickej olympiády</w:t>
      </w:r>
      <w:r w:rsidRPr="005F17FC">
        <w:rPr>
          <w:rFonts w:ascii="Tahoma" w:hAnsi="Tahoma" w:cs="Tahoma"/>
        </w:rPr>
        <w:t xml:space="preserve">. Táto olympiáda  svojim obsahom motivuje žiakov  k tvorivej činnosti a rozvíja u žiakov záujem o techniku. Prebieha formou riešenia vedomostného testu a vyriešenia praktického zadania /ako deti vedia narábať s pílkou a kladivom/. </w:t>
      </w:r>
      <w:r w:rsidRPr="005F17FC">
        <w:rPr>
          <w:rFonts w:ascii="Tahoma" w:hAnsi="Tahoma" w:cs="Tahoma"/>
          <w:b/>
          <w:u w:val="single"/>
        </w:rPr>
        <w:t xml:space="preserve">Žiacka Natália </w:t>
      </w:r>
      <w:proofErr w:type="spellStart"/>
      <w:r w:rsidRPr="005F17FC">
        <w:rPr>
          <w:rFonts w:ascii="Tahoma" w:hAnsi="Tahoma" w:cs="Tahoma"/>
          <w:b/>
          <w:u w:val="single"/>
        </w:rPr>
        <w:t>Zalecká</w:t>
      </w:r>
      <w:proofErr w:type="spellEnd"/>
      <w:r w:rsidRPr="005F17FC">
        <w:rPr>
          <w:rFonts w:ascii="Tahoma" w:hAnsi="Tahoma" w:cs="Tahoma"/>
          <w:b/>
          <w:u w:val="single"/>
        </w:rPr>
        <w:t xml:space="preserve"> získala v kategórii B – 1 miesto</w:t>
      </w:r>
      <w:r w:rsidRPr="005F17FC">
        <w:rPr>
          <w:rFonts w:ascii="Tahoma" w:hAnsi="Tahoma" w:cs="Tahoma"/>
        </w:rPr>
        <w:t xml:space="preserve">. </w:t>
      </w:r>
    </w:p>
    <w:p w:rsidR="005F17FC" w:rsidRPr="005F17FC" w:rsidRDefault="005F17FC" w:rsidP="005F17FC">
      <w:pPr>
        <w:pStyle w:val="Normlnywebov"/>
        <w:shd w:val="clear" w:color="auto" w:fill="FFFFFF" w:themeFill="background1"/>
        <w:spacing w:before="0" w:beforeAutospacing="0" w:afterLines="100" w:after="240" w:afterAutospacing="0" w:line="23" w:lineRule="atLeast"/>
        <w:jc w:val="both"/>
        <w:rPr>
          <w:rFonts w:ascii="Tahoma" w:hAnsi="Tahoma" w:cs="Tahoma"/>
        </w:rPr>
      </w:pPr>
      <w:r w:rsidRPr="005F17FC">
        <w:rPr>
          <w:rFonts w:ascii="Tahoma" w:hAnsi="Tahoma" w:cs="Tahoma"/>
        </w:rPr>
        <w:t>V rámci predmetov PK sa naši žiaci  zapojili do týchto súťaži, kde na regionálnej úrovni dosiahli tieto výsledky.</w:t>
      </w:r>
    </w:p>
    <w:tbl>
      <w:tblPr>
        <w:tblpPr w:leftFromText="141" w:rightFromText="141" w:vertAnchor="text" w:horzAnchor="margin" w:tblpXSpec="center" w:tblpY="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E0" w:firstRow="1" w:lastRow="1" w:firstColumn="1" w:lastColumn="1" w:noHBand="0" w:noVBand="1"/>
      </w:tblPr>
      <w:tblGrid>
        <w:gridCol w:w="3459"/>
        <w:gridCol w:w="2779"/>
        <w:gridCol w:w="2693"/>
      </w:tblGrid>
      <w:tr w:rsidR="005F17FC" w:rsidRPr="005F17FC" w:rsidTr="00A04E1E">
        <w:trPr>
          <w:trHeight w:val="284"/>
        </w:trPr>
        <w:tc>
          <w:tcPr>
            <w:tcW w:w="3459" w:type="dxa"/>
          </w:tcPr>
          <w:p w:rsidR="005F17FC" w:rsidRPr="005F17FC" w:rsidRDefault="005F17FC" w:rsidP="00A04E1E">
            <w:pPr>
              <w:jc w:val="center"/>
              <w:rPr>
                <w:rFonts w:ascii="Tahoma" w:hAnsi="Tahoma" w:cs="Tahoma"/>
                <w:sz w:val="24"/>
                <w:szCs w:val="24"/>
              </w:rPr>
            </w:pPr>
          </w:p>
        </w:tc>
        <w:tc>
          <w:tcPr>
            <w:tcW w:w="2779" w:type="dxa"/>
            <w:vAlign w:val="center"/>
          </w:tcPr>
          <w:p w:rsidR="005F17FC" w:rsidRPr="005F17FC" w:rsidRDefault="005F17FC" w:rsidP="00A04E1E">
            <w:pPr>
              <w:jc w:val="center"/>
              <w:rPr>
                <w:rFonts w:ascii="Tahoma" w:hAnsi="Tahoma" w:cs="Tahoma"/>
                <w:b/>
                <w:sz w:val="24"/>
                <w:szCs w:val="24"/>
              </w:rPr>
            </w:pPr>
            <w:r w:rsidRPr="005F17FC">
              <w:rPr>
                <w:rFonts w:ascii="Tahoma" w:hAnsi="Tahoma" w:cs="Tahoma"/>
                <w:b/>
                <w:sz w:val="24"/>
                <w:szCs w:val="24"/>
              </w:rPr>
              <w:t>Počet zúčastnených</w:t>
            </w:r>
          </w:p>
        </w:tc>
        <w:tc>
          <w:tcPr>
            <w:tcW w:w="2693" w:type="dxa"/>
            <w:vAlign w:val="center"/>
          </w:tcPr>
          <w:p w:rsidR="005F17FC" w:rsidRPr="005F17FC" w:rsidRDefault="005F17FC" w:rsidP="00A04E1E">
            <w:pPr>
              <w:jc w:val="center"/>
              <w:rPr>
                <w:rFonts w:ascii="Tahoma" w:hAnsi="Tahoma" w:cs="Tahoma"/>
                <w:b/>
                <w:sz w:val="24"/>
                <w:szCs w:val="24"/>
              </w:rPr>
            </w:pPr>
            <w:r w:rsidRPr="005F17FC">
              <w:rPr>
                <w:rFonts w:ascii="Tahoma" w:hAnsi="Tahoma" w:cs="Tahoma"/>
                <w:b/>
                <w:sz w:val="24"/>
                <w:szCs w:val="24"/>
              </w:rPr>
              <w:t>Úspešní riešitelia</w:t>
            </w:r>
          </w:p>
        </w:tc>
      </w:tr>
      <w:tr w:rsidR="005F17FC" w:rsidRPr="005F17FC" w:rsidTr="00A04E1E">
        <w:trPr>
          <w:trHeight w:val="284"/>
        </w:trPr>
        <w:tc>
          <w:tcPr>
            <w:tcW w:w="3459" w:type="dxa"/>
          </w:tcPr>
          <w:p w:rsidR="005F17FC" w:rsidRPr="005F17FC" w:rsidRDefault="005F17FC" w:rsidP="00A04E1E">
            <w:pPr>
              <w:rPr>
                <w:rFonts w:ascii="Tahoma" w:hAnsi="Tahoma" w:cs="Tahoma"/>
                <w:sz w:val="24"/>
                <w:szCs w:val="24"/>
              </w:rPr>
            </w:pPr>
            <w:proofErr w:type="spellStart"/>
            <w:r w:rsidRPr="005F17FC">
              <w:rPr>
                <w:rFonts w:ascii="Tahoma" w:hAnsi="Tahoma" w:cs="Tahoma"/>
                <w:sz w:val="24"/>
                <w:szCs w:val="24"/>
              </w:rPr>
              <w:t>Pytagoriáda</w:t>
            </w:r>
            <w:proofErr w:type="spellEnd"/>
          </w:p>
        </w:tc>
        <w:tc>
          <w:tcPr>
            <w:tcW w:w="2779"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2</w:t>
            </w:r>
          </w:p>
        </w:tc>
        <w:tc>
          <w:tcPr>
            <w:tcW w:w="2693"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1</w:t>
            </w:r>
          </w:p>
        </w:tc>
      </w:tr>
      <w:tr w:rsidR="005F17FC" w:rsidRPr="005F17FC" w:rsidTr="00A04E1E">
        <w:trPr>
          <w:trHeight w:val="284"/>
        </w:trPr>
        <w:tc>
          <w:tcPr>
            <w:tcW w:w="3459" w:type="dxa"/>
          </w:tcPr>
          <w:p w:rsidR="005F17FC" w:rsidRPr="005F17FC" w:rsidRDefault="005F17FC" w:rsidP="00A04E1E">
            <w:pPr>
              <w:rPr>
                <w:rFonts w:ascii="Tahoma" w:hAnsi="Tahoma" w:cs="Tahoma"/>
                <w:sz w:val="24"/>
                <w:szCs w:val="24"/>
              </w:rPr>
            </w:pPr>
            <w:r w:rsidRPr="005F17FC">
              <w:rPr>
                <w:rFonts w:ascii="Tahoma" w:hAnsi="Tahoma" w:cs="Tahoma"/>
                <w:sz w:val="24"/>
                <w:szCs w:val="24"/>
              </w:rPr>
              <w:t>Matematická olympiáda</w:t>
            </w:r>
          </w:p>
        </w:tc>
        <w:tc>
          <w:tcPr>
            <w:tcW w:w="2779"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2</w:t>
            </w:r>
          </w:p>
        </w:tc>
        <w:tc>
          <w:tcPr>
            <w:tcW w:w="2693"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1</w:t>
            </w:r>
          </w:p>
        </w:tc>
      </w:tr>
      <w:tr w:rsidR="005F17FC" w:rsidRPr="005F17FC" w:rsidTr="00A04E1E">
        <w:trPr>
          <w:trHeight w:val="284"/>
        </w:trPr>
        <w:tc>
          <w:tcPr>
            <w:tcW w:w="3459" w:type="dxa"/>
          </w:tcPr>
          <w:p w:rsidR="005F17FC" w:rsidRPr="005F17FC" w:rsidRDefault="005F17FC" w:rsidP="00A04E1E">
            <w:pPr>
              <w:rPr>
                <w:rFonts w:ascii="Tahoma" w:hAnsi="Tahoma" w:cs="Tahoma"/>
                <w:sz w:val="24"/>
                <w:szCs w:val="24"/>
              </w:rPr>
            </w:pPr>
            <w:r w:rsidRPr="005F17FC">
              <w:rPr>
                <w:rFonts w:ascii="Tahoma" w:hAnsi="Tahoma" w:cs="Tahoma"/>
                <w:sz w:val="24"/>
                <w:szCs w:val="24"/>
              </w:rPr>
              <w:t>Fyzikálna olympiáda</w:t>
            </w:r>
          </w:p>
        </w:tc>
        <w:tc>
          <w:tcPr>
            <w:tcW w:w="2779"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0</w:t>
            </w:r>
          </w:p>
        </w:tc>
        <w:tc>
          <w:tcPr>
            <w:tcW w:w="2693"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0</w:t>
            </w:r>
          </w:p>
        </w:tc>
      </w:tr>
      <w:tr w:rsidR="005F17FC" w:rsidRPr="005F17FC" w:rsidTr="00A04E1E">
        <w:trPr>
          <w:trHeight w:val="284"/>
        </w:trPr>
        <w:tc>
          <w:tcPr>
            <w:tcW w:w="3459" w:type="dxa"/>
          </w:tcPr>
          <w:p w:rsidR="005F17FC" w:rsidRPr="005F17FC" w:rsidRDefault="005F17FC" w:rsidP="00A04E1E">
            <w:pPr>
              <w:rPr>
                <w:rFonts w:ascii="Tahoma" w:hAnsi="Tahoma" w:cs="Tahoma"/>
                <w:sz w:val="24"/>
                <w:szCs w:val="24"/>
              </w:rPr>
            </w:pPr>
            <w:r w:rsidRPr="005F17FC">
              <w:rPr>
                <w:rFonts w:ascii="Tahoma" w:hAnsi="Tahoma" w:cs="Tahoma"/>
                <w:sz w:val="24"/>
                <w:szCs w:val="24"/>
              </w:rPr>
              <w:t>Chemická olympiáda</w:t>
            </w:r>
          </w:p>
        </w:tc>
        <w:tc>
          <w:tcPr>
            <w:tcW w:w="2779"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0</w:t>
            </w:r>
          </w:p>
        </w:tc>
        <w:tc>
          <w:tcPr>
            <w:tcW w:w="2693"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0</w:t>
            </w:r>
          </w:p>
        </w:tc>
      </w:tr>
      <w:tr w:rsidR="005F17FC" w:rsidRPr="005F17FC" w:rsidTr="00A04E1E">
        <w:trPr>
          <w:trHeight w:val="284"/>
        </w:trPr>
        <w:tc>
          <w:tcPr>
            <w:tcW w:w="3459" w:type="dxa"/>
          </w:tcPr>
          <w:p w:rsidR="005F17FC" w:rsidRPr="005F17FC" w:rsidRDefault="005F17FC" w:rsidP="00A04E1E">
            <w:pPr>
              <w:rPr>
                <w:rFonts w:ascii="Tahoma" w:hAnsi="Tahoma" w:cs="Tahoma"/>
                <w:sz w:val="24"/>
                <w:szCs w:val="24"/>
              </w:rPr>
            </w:pPr>
            <w:r w:rsidRPr="005F17FC">
              <w:rPr>
                <w:rFonts w:ascii="Tahoma" w:hAnsi="Tahoma" w:cs="Tahoma"/>
                <w:sz w:val="24"/>
                <w:szCs w:val="24"/>
              </w:rPr>
              <w:t>Technická olympiáda</w:t>
            </w:r>
          </w:p>
        </w:tc>
        <w:tc>
          <w:tcPr>
            <w:tcW w:w="2779"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1</w:t>
            </w:r>
          </w:p>
        </w:tc>
        <w:tc>
          <w:tcPr>
            <w:tcW w:w="2693" w:type="dxa"/>
            <w:vAlign w:val="center"/>
          </w:tcPr>
          <w:p w:rsidR="005F17FC" w:rsidRPr="005F17FC" w:rsidRDefault="005F17FC" w:rsidP="00A04E1E">
            <w:pPr>
              <w:jc w:val="center"/>
              <w:rPr>
                <w:rFonts w:ascii="Tahoma" w:hAnsi="Tahoma" w:cs="Tahoma"/>
                <w:sz w:val="24"/>
                <w:szCs w:val="24"/>
              </w:rPr>
            </w:pPr>
            <w:r w:rsidRPr="005F17FC">
              <w:rPr>
                <w:rFonts w:ascii="Tahoma" w:hAnsi="Tahoma" w:cs="Tahoma"/>
                <w:sz w:val="24"/>
                <w:szCs w:val="24"/>
              </w:rPr>
              <w:t xml:space="preserve">1                      </w:t>
            </w:r>
          </w:p>
        </w:tc>
      </w:tr>
      <w:tr w:rsidR="005F17FC" w:rsidRPr="005F17FC" w:rsidTr="00A04E1E">
        <w:trPr>
          <w:trHeight w:val="284"/>
        </w:trPr>
        <w:tc>
          <w:tcPr>
            <w:tcW w:w="3459" w:type="dxa"/>
          </w:tcPr>
          <w:p w:rsidR="005F17FC" w:rsidRPr="005F17FC" w:rsidRDefault="005F17FC" w:rsidP="00A04E1E">
            <w:pPr>
              <w:rPr>
                <w:rFonts w:ascii="Tahoma" w:hAnsi="Tahoma" w:cs="Tahoma"/>
                <w:b/>
                <w:sz w:val="24"/>
                <w:szCs w:val="24"/>
              </w:rPr>
            </w:pPr>
            <w:r w:rsidRPr="005F17FC">
              <w:rPr>
                <w:rFonts w:ascii="Tahoma" w:hAnsi="Tahoma" w:cs="Tahoma"/>
                <w:b/>
                <w:sz w:val="24"/>
                <w:szCs w:val="24"/>
              </w:rPr>
              <w:t>Spolu</w:t>
            </w:r>
          </w:p>
        </w:tc>
        <w:tc>
          <w:tcPr>
            <w:tcW w:w="2779" w:type="dxa"/>
            <w:vAlign w:val="center"/>
          </w:tcPr>
          <w:p w:rsidR="005F17FC" w:rsidRPr="005F17FC" w:rsidRDefault="005F17FC" w:rsidP="00A04E1E">
            <w:pPr>
              <w:jc w:val="center"/>
              <w:rPr>
                <w:rFonts w:ascii="Tahoma" w:hAnsi="Tahoma" w:cs="Tahoma"/>
                <w:b/>
                <w:sz w:val="24"/>
                <w:szCs w:val="24"/>
              </w:rPr>
            </w:pPr>
            <w:r w:rsidRPr="005F17FC">
              <w:rPr>
                <w:rFonts w:ascii="Tahoma" w:hAnsi="Tahoma" w:cs="Tahoma"/>
                <w:b/>
                <w:sz w:val="24"/>
                <w:szCs w:val="24"/>
              </w:rPr>
              <w:t>5</w:t>
            </w:r>
          </w:p>
        </w:tc>
        <w:tc>
          <w:tcPr>
            <w:tcW w:w="2693" w:type="dxa"/>
            <w:vAlign w:val="center"/>
          </w:tcPr>
          <w:p w:rsidR="005F17FC" w:rsidRPr="005F17FC" w:rsidRDefault="005F17FC" w:rsidP="00A04E1E">
            <w:pPr>
              <w:jc w:val="center"/>
              <w:rPr>
                <w:rFonts w:ascii="Tahoma" w:hAnsi="Tahoma" w:cs="Tahoma"/>
                <w:b/>
                <w:sz w:val="24"/>
                <w:szCs w:val="24"/>
              </w:rPr>
            </w:pPr>
            <w:r w:rsidRPr="005F17FC">
              <w:rPr>
                <w:rFonts w:ascii="Tahoma" w:hAnsi="Tahoma" w:cs="Tahoma"/>
                <w:b/>
                <w:sz w:val="24"/>
                <w:szCs w:val="24"/>
              </w:rPr>
              <w:t>3</w:t>
            </w:r>
          </w:p>
        </w:tc>
      </w:tr>
    </w:tbl>
    <w:p w:rsidR="005F17FC" w:rsidRPr="005F17FC" w:rsidRDefault="005F17FC" w:rsidP="005F17FC">
      <w:pPr>
        <w:pStyle w:val="Odsekzoznamu"/>
        <w:shd w:val="clear" w:color="auto" w:fill="FFFFFF" w:themeFill="background1"/>
        <w:ind w:left="357"/>
        <w:jc w:val="both"/>
        <w:rPr>
          <w:rFonts w:ascii="Tahoma" w:hAnsi="Tahoma" w:cs="Tahoma"/>
          <w:sz w:val="24"/>
          <w:szCs w:val="24"/>
        </w:rPr>
      </w:pPr>
    </w:p>
    <w:p w:rsidR="005F17FC" w:rsidRPr="005F17FC" w:rsidRDefault="005F17FC" w:rsidP="005F17FC">
      <w:pPr>
        <w:ind w:firstLine="708"/>
        <w:rPr>
          <w:rFonts w:ascii="Tahoma" w:hAnsi="Tahoma" w:cs="Tahoma"/>
          <w:sz w:val="24"/>
          <w:szCs w:val="24"/>
        </w:rPr>
      </w:pPr>
    </w:p>
    <w:p w:rsidR="005F17FC" w:rsidRPr="005F17FC" w:rsidRDefault="005F17FC" w:rsidP="005F17FC">
      <w:pPr>
        <w:ind w:firstLine="708"/>
        <w:rPr>
          <w:rFonts w:ascii="Tahoma" w:hAnsi="Tahoma" w:cs="Tahoma"/>
          <w:sz w:val="24"/>
          <w:szCs w:val="24"/>
        </w:rPr>
      </w:pPr>
    </w:p>
    <w:p w:rsidR="008875E4" w:rsidRPr="005F17FC" w:rsidRDefault="008875E4" w:rsidP="00DE08FC">
      <w:pPr>
        <w:pStyle w:val="Default"/>
        <w:jc w:val="both"/>
        <w:rPr>
          <w:rFonts w:ascii="Tahoma" w:hAnsi="Tahoma" w:cs="Tahoma"/>
        </w:rPr>
      </w:pPr>
    </w:p>
    <w:p w:rsidR="00B17712" w:rsidRDefault="00B17712" w:rsidP="00B67E99">
      <w:pPr>
        <w:spacing w:after="0" w:line="360" w:lineRule="auto"/>
        <w:jc w:val="both"/>
        <w:rPr>
          <w:rFonts w:ascii="Tahoma" w:eastAsia="Times New Roman" w:hAnsi="Tahoma" w:cs="Tahoma"/>
          <w:b/>
          <w:bCs/>
          <w:sz w:val="24"/>
          <w:szCs w:val="24"/>
          <w:lang w:eastAsia="sk-SK"/>
        </w:rPr>
      </w:pPr>
    </w:p>
    <w:p w:rsidR="005F17FC" w:rsidRDefault="005F17FC" w:rsidP="00B67E99">
      <w:pPr>
        <w:spacing w:after="0" w:line="360" w:lineRule="auto"/>
        <w:jc w:val="both"/>
        <w:rPr>
          <w:rFonts w:ascii="Tahoma" w:eastAsia="Times New Roman" w:hAnsi="Tahoma" w:cs="Tahoma"/>
          <w:b/>
          <w:bCs/>
          <w:sz w:val="24"/>
          <w:szCs w:val="24"/>
          <w:lang w:eastAsia="sk-SK"/>
        </w:rPr>
      </w:pPr>
    </w:p>
    <w:p w:rsidR="005F17FC" w:rsidRDefault="005F17FC" w:rsidP="00B67E99">
      <w:pPr>
        <w:spacing w:after="0" w:line="360" w:lineRule="auto"/>
        <w:jc w:val="both"/>
        <w:rPr>
          <w:rFonts w:ascii="Tahoma" w:eastAsia="Times New Roman" w:hAnsi="Tahoma" w:cs="Tahoma"/>
          <w:b/>
          <w:bCs/>
          <w:sz w:val="24"/>
          <w:szCs w:val="24"/>
          <w:lang w:eastAsia="sk-SK"/>
        </w:rPr>
      </w:pPr>
    </w:p>
    <w:p w:rsidR="005F17FC" w:rsidRDefault="005F17FC" w:rsidP="00B67E99">
      <w:pPr>
        <w:spacing w:after="0" w:line="360" w:lineRule="auto"/>
        <w:jc w:val="both"/>
        <w:rPr>
          <w:rFonts w:ascii="Tahoma" w:eastAsia="Times New Roman" w:hAnsi="Tahoma" w:cs="Tahoma"/>
          <w:b/>
          <w:bCs/>
          <w:sz w:val="24"/>
          <w:szCs w:val="24"/>
          <w:lang w:eastAsia="sk-SK"/>
        </w:rPr>
      </w:pPr>
    </w:p>
    <w:p w:rsidR="005F17FC" w:rsidRDefault="005F17FC" w:rsidP="00B67E99">
      <w:pPr>
        <w:spacing w:after="0" w:line="360" w:lineRule="auto"/>
        <w:jc w:val="both"/>
        <w:rPr>
          <w:rFonts w:ascii="Tahoma" w:eastAsia="Times New Roman" w:hAnsi="Tahoma" w:cs="Tahoma"/>
          <w:b/>
          <w:bCs/>
          <w:sz w:val="24"/>
          <w:szCs w:val="24"/>
          <w:lang w:eastAsia="sk-SK"/>
        </w:rPr>
      </w:pPr>
    </w:p>
    <w:p w:rsidR="005F17FC" w:rsidRDefault="005F17FC" w:rsidP="00B67E99">
      <w:pPr>
        <w:spacing w:after="0" w:line="360" w:lineRule="auto"/>
        <w:jc w:val="both"/>
        <w:rPr>
          <w:rFonts w:ascii="Tahoma" w:eastAsia="Times New Roman" w:hAnsi="Tahoma" w:cs="Tahoma"/>
          <w:b/>
          <w:bCs/>
          <w:sz w:val="24"/>
          <w:szCs w:val="24"/>
          <w:lang w:eastAsia="sk-SK"/>
        </w:rPr>
      </w:pPr>
    </w:p>
    <w:p w:rsidR="005F17FC" w:rsidRPr="00B67E99" w:rsidRDefault="005F17FC" w:rsidP="00B67E99">
      <w:pPr>
        <w:spacing w:after="0" w:line="360" w:lineRule="auto"/>
        <w:jc w:val="both"/>
        <w:rPr>
          <w:rFonts w:ascii="Tahoma" w:eastAsia="Times New Roman" w:hAnsi="Tahoma" w:cs="Tahoma"/>
          <w:b/>
          <w:bCs/>
          <w:sz w:val="24"/>
          <w:szCs w:val="24"/>
          <w:lang w:eastAsia="sk-SK"/>
        </w:rPr>
      </w:pPr>
    </w:p>
    <w:p w:rsidR="00DE08FC" w:rsidRDefault="00216945" w:rsidP="00DE08FC">
      <w:pPr>
        <w:spacing w:line="360" w:lineRule="auto"/>
        <w:jc w:val="both"/>
        <w:rPr>
          <w:rFonts w:ascii="Tahoma" w:hAnsi="Tahoma" w:cs="Tahoma"/>
          <w:sz w:val="24"/>
          <w:szCs w:val="24"/>
        </w:rPr>
      </w:pPr>
      <w:r w:rsidRPr="00DE08FC">
        <w:rPr>
          <w:rFonts w:ascii="Tahoma" w:eastAsia="Times New Roman" w:hAnsi="Tahoma" w:cs="Tahoma"/>
          <w:b/>
          <w:bCs/>
          <w:sz w:val="28"/>
          <w:szCs w:val="28"/>
          <w:lang w:eastAsia="sk-SK"/>
        </w:rPr>
        <w:t>P</w:t>
      </w:r>
      <w:r w:rsidR="00313236" w:rsidRPr="00DE08FC">
        <w:rPr>
          <w:rFonts w:ascii="Tahoma" w:eastAsia="Times New Roman" w:hAnsi="Tahoma" w:cs="Tahoma"/>
          <w:b/>
          <w:bCs/>
          <w:sz w:val="28"/>
          <w:szCs w:val="28"/>
          <w:lang w:eastAsia="sk-SK"/>
        </w:rPr>
        <w:t>redmetová komisia</w:t>
      </w:r>
      <w:r w:rsidRPr="00DE08FC">
        <w:rPr>
          <w:rFonts w:ascii="Tahoma" w:eastAsia="Times New Roman" w:hAnsi="Tahoma" w:cs="Tahoma"/>
          <w:b/>
          <w:bCs/>
          <w:sz w:val="28"/>
          <w:szCs w:val="28"/>
          <w:lang w:eastAsia="sk-SK"/>
        </w:rPr>
        <w:t xml:space="preserve"> jazykov</w:t>
      </w:r>
      <w:r w:rsidR="00FD2757" w:rsidRPr="00DE08FC">
        <w:rPr>
          <w:rFonts w:ascii="Tahoma" w:hAnsi="Tahoma" w:cs="Tahoma"/>
          <w:sz w:val="24"/>
          <w:szCs w:val="24"/>
        </w:rPr>
        <w:t xml:space="preserve"> </w:t>
      </w:r>
    </w:p>
    <w:p w:rsidR="00B17712" w:rsidRPr="00DE08FC" w:rsidRDefault="00B17712" w:rsidP="00DE08FC">
      <w:pPr>
        <w:spacing w:line="360" w:lineRule="auto"/>
        <w:jc w:val="both"/>
        <w:rPr>
          <w:rFonts w:ascii="Tahoma" w:hAnsi="Tahoma" w:cs="Tahoma"/>
          <w:sz w:val="24"/>
          <w:szCs w:val="24"/>
        </w:rPr>
      </w:pPr>
      <w:r>
        <w:rPr>
          <w:rFonts w:ascii="Tahoma" w:hAnsi="Tahoma" w:cs="Tahoma"/>
          <w:sz w:val="24"/>
          <w:szCs w:val="24"/>
        </w:rPr>
        <w:t xml:space="preserve">Vedúca PK jazykov: Mgr. </w:t>
      </w:r>
      <w:proofErr w:type="spellStart"/>
      <w:r>
        <w:rPr>
          <w:rFonts w:ascii="Tahoma" w:hAnsi="Tahoma" w:cs="Tahoma"/>
          <w:sz w:val="24"/>
          <w:szCs w:val="24"/>
        </w:rPr>
        <w:t>Rabajdová</w:t>
      </w:r>
      <w:proofErr w:type="spellEnd"/>
      <w:r>
        <w:rPr>
          <w:rFonts w:ascii="Tahoma" w:hAnsi="Tahoma" w:cs="Tahoma"/>
          <w:sz w:val="24"/>
          <w:szCs w:val="24"/>
        </w:rPr>
        <w:t xml:space="preserve"> Monika</w:t>
      </w:r>
    </w:p>
    <w:p w:rsidR="00D13A94" w:rsidRPr="00D13A94" w:rsidRDefault="00D13A94" w:rsidP="00D13A94">
      <w:pPr>
        <w:spacing w:after="0" w:line="360" w:lineRule="auto"/>
        <w:ind w:firstLine="708"/>
        <w:jc w:val="both"/>
        <w:rPr>
          <w:rFonts w:ascii="Tahoma" w:hAnsi="Tahoma" w:cs="Tahoma"/>
          <w:sz w:val="24"/>
          <w:szCs w:val="24"/>
        </w:rPr>
      </w:pPr>
      <w:r w:rsidRPr="00D13A94">
        <w:rPr>
          <w:rFonts w:ascii="Tahoma" w:hAnsi="Tahoma" w:cs="Tahoma"/>
          <w:sz w:val="24"/>
          <w:szCs w:val="24"/>
        </w:rPr>
        <w:lastRenderedPageBreak/>
        <w:t>PK jazykov sa v tomto školskom roku zišla trikrát. Naša činnosť prebiehala podľa plánu práce doplneného a schváleného na prvom zasadnutí. Tento bol vypracovaný v súlade s požiadavkami Pedagogicko-organizačných pokynov na školský rok 2021/2022. Plán práce PK jazykov bol prispôsobený Plánu práce školy a jeho východisko tvorili aktuálne problémy vyučovania jazykov v našej škole.</w:t>
      </w:r>
    </w:p>
    <w:p w:rsidR="00D13A94" w:rsidRPr="00D13A94" w:rsidRDefault="00D13A94" w:rsidP="00D13A94">
      <w:pPr>
        <w:spacing w:after="0" w:line="360" w:lineRule="auto"/>
        <w:ind w:firstLine="708"/>
        <w:jc w:val="both"/>
        <w:rPr>
          <w:rFonts w:ascii="Tahoma" w:hAnsi="Tahoma" w:cs="Tahoma"/>
          <w:sz w:val="24"/>
          <w:szCs w:val="24"/>
        </w:rPr>
      </w:pPr>
      <w:r w:rsidRPr="00D13A94">
        <w:rPr>
          <w:rFonts w:ascii="Tahoma" w:hAnsi="Tahoma" w:cs="Tahoma"/>
          <w:sz w:val="24"/>
          <w:szCs w:val="24"/>
        </w:rPr>
        <w:t>Vzdelávací proces na jednotlivých vyučovacích hodinách prebiehal v súlade s ČTP schválenými na prvom  zasadnutí PK 27. augusta 2021. Tento bol vypracovaný v súlade s požiadavkami Pedagogicko-organizačných pokynov na školský rok 2021/2022. Plán práce PK jazykov bol prispôsobený Plánu práce školy a jeho východisko tvorili aktuálne problémy vyučovania jazykov v našej škole.</w:t>
      </w:r>
    </w:p>
    <w:p w:rsidR="00D13A94" w:rsidRPr="00D13A94" w:rsidRDefault="00D13A94" w:rsidP="00D13A94">
      <w:pPr>
        <w:pStyle w:val="Odsekzoznamu"/>
        <w:spacing w:line="360" w:lineRule="auto"/>
        <w:ind w:left="0" w:firstLine="708"/>
        <w:jc w:val="both"/>
        <w:rPr>
          <w:rFonts w:ascii="Tahoma" w:hAnsi="Tahoma" w:cs="Tahoma"/>
          <w:sz w:val="24"/>
          <w:szCs w:val="24"/>
        </w:rPr>
      </w:pPr>
      <w:r w:rsidRPr="00D13A94">
        <w:rPr>
          <w:rFonts w:ascii="Tahoma" w:hAnsi="Tahoma" w:cs="Tahoma"/>
          <w:sz w:val="24"/>
          <w:szCs w:val="24"/>
        </w:rPr>
        <w:t xml:space="preserve">Na základe usmernenia ministra školstva, vedy, výskumu a športu boli niektoré triedy uzatvorené v priebehu 10 po sebe nasledujúcich dní a žiaci boli vzdelávaní dištančne.(viď. Príloha zápisnice PK jazykov zo dňa 23.3.2022) V prípade dištančného vzdelávania sa vyučujúci v jednotlivých predmetoch snažili zabezpečiť pre svojich žiakov rovnaký prístup k vzdelávaniu. Vyučovanie bolo prispôsobené možnostiam vyučujúcich, školy a hlavne možnostiam jednotlivých žiakov. </w:t>
      </w:r>
    </w:p>
    <w:p w:rsidR="00D13A94" w:rsidRPr="00D13A94" w:rsidRDefault="00D13A94" w:rsidP="00D13A94">
      <w:pPr>
        <w:pStyle w:val="Odsekzoznamu"/>
        <w:spacing w:line="360" w:lineRule="auto"/>
        <w:ind w:left="0" w:firstLine="708"/>
        <w:jc w:val="both"/>
        <w:rPr>
          <w:rFonts w:ascii="Tahoma" w:hAnsi="Tahoma" w:cs="Tahoma"/>
          <w:w w:val="90"/>
          <w:sz w:val="24"/>
          <w:szCs w:val="24"/>
        </w:rPr>
      </w:pPr>
      <w:r w:rsidRPr="00D13A94">
        <w:rPr>
          <w:rFonts w:ascii="Tahoma" w:hAnsi="Tahoma" w:cs="Tahoma"/>
          <w:sz w:val="24"/>
          <w:szCs w:val="24"/>
        </w:rPr>
        <w:t xml:space="preserve">Vyučujúci museli zvoliť vlastné systémy práce, aby dokázali zabezpečiť vzdelávanie žiakov a ich napredovanie v učení. Žiaci elektronicky komunikovali s vyučujúcimi. Počas mimoriadneho prerušenia školského vyučovania v školách sa vzdelávanie realizovalo dištančnou formou (využívanie on-line platforiem, telefonickej komunikácie, poštovej komunikácie alebo inej formy doručovania a prijímania úloh a zadaní žiakom) Počas prerušenej prevádzky došlo k elektronickej komunikácii žiakov s vyučujúcimi, a to formou </w:t>
      </w:r>
      <w:proofErr w:type="spellStart"/>
      <w:r w:rsidRPr="00D13A94">
        <w:rPr>
          <w:rFonts w:ascii="Tahoma" w:hAnsi="Tahoma" w:cs="Tahoma"/>
          <w:w w:val="90"/>
          <w:sz w:val="24"/>
          <w:szCs w:val="24"/>
        </w:rPr>
        <w:t>messengeru</w:t>
      </w:r>
      <w:proofErr w:type="spellEnd"/>
      <w:r w:rsidRPr="00D13A94">
        <w:rPr>
          <w:rFonts w:ascii="Tahoma" w:hAnsi="Tahoma" w:cs="Tahoma"/>
          <w:w w:val="90"/>
          <w:sz w:val="24"/>
          <w:szCs w:val="24"/>
        </w:rPr>
        <w:t xml:space="preserve">, </w:t>
      </w:r>
      <w:proofErr w:type="spellStart"/>
      <w:r w:rsidRPr="00D13A94">
        <w:rPr>
          <w:rFonts w:ascii="Tahoma" w:hAnsi="Tahoma" w:cs="Tahoma"/>
          <w:w w:val="90"/>
          <w:sz w:val="24"/>
          <w:szCs w:val="24"/>
        </w:rPr>
        <w:t>skype</w:t>
      </w:r>
      <w:proofErr w:type="spellEnd"/>
      <w:r w:rsidRPr="00D13A94">
        <w:rPr>
          <w:rFonts w:ascii="Tahoma" w:hAnsi="Tahoma" w:cs="Tahoma"/>
          <w:w w:val="90"/>
          <w:sz w:val="24"/>
          <w:szCs w:val="24"/>
        </w:rPr>
        <w:t xml:space="preserve">, E-mailov, či on-line výučby prostredníctvom Google </w:t>
      </w:r>
      <w:proofErr w:type="spellStart"/>
      <w:r w:rsidRPr="00D13A94">
        <w:rPr>
          <w:rFonts w:ascii="Tahoma" w:hAnsi="Tahoma" w:cs="Tahoma"/>
          <w:w w:val="90"/>
          <w:sz w:val="24"/>
          <w:szCs w:val="24"/>
        </w:rPr>
        <w:t>meet</w:t>
      </w:r>
      <w:proofErr w:type="spellEnd"/>
      <w:r w:rsidRPr="00D13A94">
        <w:rPr>
          <w:rFonts w:ascii="Tahoma" w:hAnsi="Tahoma" w:cs="Tahoma"/>
          <w:w w:val="90"/>
          <w:sz w:val="24"/>
          <w:szCs w:val="24"/>
        </w:rPr>
        <w:t xml:space="preserve">. </w:t>
      </w:r>
    </w:p>
    <w:p w:rsidR="00D13A94" w:rsidRPr="00D13A94" w:rsidRDefault="00D13A94" w:rsidP="00D13A94">
      <w:pPr>
        <w:shd w:val="clear" w:color="auto" w:fill="FFFFFF"/>
        <w:spacing w:after="0" w:line="360" w:lineRule="auto"/>
        <w:jc w:val="both"/>
        <w:rPr>
          <w:rFonts w:ascii="Tahoma" w:hAnsi="Tahoma" w:cs="Tahoma"/>
          <w:sz w:val="24"/>
          <w:szCs w:val="24"/>
        </w:rPr>
      </w:pPr>
      <w:r w:rsidRPr="00D13A94">
        <w:rPr>
          <w:rFonts w:ascii="Tahoma" w:hAnsi="Tahoma" w:cs="Tahoma"/>
          <w:bCs/>
          <w:sz w:val="24"/>
          <w:szCs w:val="24"/>
        </w:rPr>
        <w:t>Na základe usmernenia obsahu v</w:t>
      </w:r>
      <w:r w:rsidRPr="00D13A94">
        <w:rPr>
          <w:rFonts w:ascii="Tahoma" w:hAnsi="Tahoma" w:cs="Tahoma"/>
          <w:sz w:val="24"/>
          <w:szCs w:val="24"/>
        </w:rPr>
        <w:t xml:space="preserve"> období mimoriadneho prerušenia školského vyučovania v školách v školskom roku 2021/2022 sa všetky vyučovacie predmety, ktoré podľa rámcových učebných plánov pre základné školy patria do vzdelávacej oblasti Jazyk a komunikácia, zameriavali najmä na </w:t>
      </w:r>
      <w:r w:rsidRPr="00D13A94">
        <w:rPr>
          <w:rFonts w:ascii="Tahoma" w:hAnsi="Tahoma" w:cs="Tahoma"/>
          <w:bCs/>
          <w:sz w:val="24"/>
          <w:szCs w:val="24"/>
        </w:rPr>
        <w:t>podporu čitateľskej gramotnosti, rozvoj jazykových kompetencií a komunikačné ciele.</w:t>
      </w:r>
    </w:p>
    <w:p w:rsidR="00D13A94" w:rsidRPr="00D13A94" w:rsidRDefault="00D13A94" w:rsidP="00D13A94">
      <w:pPr>
        <w:spacing w:after="0" w:line="360" w:lineRule="auto"/>
        <w:jc w:val="both"/>
        <w:rPr>
          <w:rFonts w:ascii="Tahoma" w:hAnsi="Tahoma" w:cs="Tahoma"/>
          <w:sz w:val="24"/>
          <w:szCs w:val="24"/>
        </w:rPr>
      </w:pPr>
      <w:r w:rsidRPr="00D13A94">
        <w:rPr>
          <w:rFonts w:ascii="Tahoma" w:hAnsi="Tahoma" w:cs="Tahoma"/>
          <w:sz w:val="24"/>
          <w:szCs w:val="24"/>
        </w:rPr>
        <w:tab/>
        <w:t xml:space="preserve">Počas prezenčného vyučovania boli využívané rôzne formy, metódy a prostriedky pri práci so žiakmi. Pri hodnotení  nedostatkov počas jednotlivých zasadnutí PK vyučujúci prízvukovali,  zvýšenú potrebu venovať viac pozornosti kaligrafii, úprave písomných prác, </w:t>
      </w:r>
      <w:r w:rsidRPr="00D13A94">
        <w:rPr>
          <w:rFonts w:ascii="Tahoma" w:hAnsi="Tahoma" w:cs="Tahoma"/>
          <w:sz w:val="24"/>
          <w:szCs w:val="24"/>
        </w:rPr>
        <w:lastRenderedPageBreak/>
        <w:t>čítaniu s porozumením a vôbec čítaniu, ktorému sa žiaci venujú v minimálnej miere. V dôsledku toho upadá kreativita žiakov  a schopnosť vyjadriť svoje postoje a myšlienky. Na veľmi nízkej úrovni je schopnosť samostatne pracovať a prezentovať svoje práce. Väčšine žiakov chyba pravidelnosť a dôslednosť pri príprave na vyučovanie. Na zasadnutiach sa potvrdzovalo konštatovanie z minulých období o zhoršujúcej sa tendencii v oblasti mimovoľného čítania a čítania s porozumením.</w:t>
      </w:r>
    </w:p>
    <w:p w:rsidR="00D13A94" w:rsidRPr="00D13A94" w:rsidRDefault="00D13A94" w:rsidP="00D13A94">
      <w:pPr>
        <w:spacing w:after="0" w:line="360" w:lineRule="auto"/>
        <w:jc w:val="both"/>
        <w:rPr>
          <w:rFonts w:ascii="Tahoma" w:hAnsi="Tahoma" w:cs="Tahoma"/>
          <w:sz w:val="24"/>
          <w:szCs w:val="24"/>
        </w:rPr>
      </w:pPr>
      <w:r w:rsidRPr="00D13A94">
        <w:rPr>
          <w:rFonts w:ascii="Tahoma" w:hAnsi="Tahoma" w:cs="Tahoma"/>
          <w:sz w:val="24"/>
          <w:szCs w:val="24"/>
        </w:rPr>
        <w:t xml:space="preserve">       Našu činnosť sme zamerali   na viacero oblastí: výmena skúseností, rast profesionality, práca s talentovanými žiakmi formou mimoškolskej činnosti, práca so žiakmi so špeciálno-pedagogickými potrebami, štúdium a dôsledné dodržiavanie záväzných pedagogických dokumentov. Snažili sme o dôsledne dodržiavanie metodických pokynov vyplývajúcich zo Štátneho vzdelávacieho programu ISCED 2 v oblasti Jazyk a komunikácia.  </w:t>
      </w:r>
    </w:p>
    <w:p w:rsidR="00D13A94" w:rsidRPr="00D13A94" w:rsidRDefault="00D13A94" w:rsidP="00D13A94">
      <w:pPr>
        <w:spacing w:after="0" w:line="360" w:lineRule="auto"/>
        <w:jc w:val="both"/>
        <w:rPr>
          <w:rFonts w:ascii="Tahoma" w:hAnsi="Tahoma" w:cs="Tahoma"/>
          <w:sz w:val="24"/>
          <w:szCs w:val="24"/>
        </w:rPr>
      </w:pPr>
      <w:r w:rsidRPr="00D13A94">
        <w:rPr>
          <w:rFonts w:ascii="Tahoma" w:hAnsi="Tahoma" w:cs="Tahoma"/>
          <w:sz w:val="24"/>
          <w:szCs w:val="24"/>
        </w:rPr>
        <w:tab/>
        <w:t xml:space="preserve">Kvôli špecifickej situácii v tomto školskom roku boli mnohé hromadné súťaže a podujatia realizované online testami, príp.  v pozmenenej forme. </w:t>
      </w:r>
    </w:p>
    <w:p w:rsidR="00D13A94" w:rsidRPr="00D13A94" w:rsidRDefault="00D13A94" w:rsidP="00D13A94">
      <w:pPr>
        <w:spacing w:after="0" w:line="360" w:lineRule="auto"/>
        <w:jc w:val="both"/>
        <w:rPr>
          <w:rFonts w:ascii="Tahoma" w:hAnsi="Tahoma" w:cs="Tahoma"/>
          <w:sz w:val="24"/>
          <w:szCs w:val="24"/>
        </w:rPr>
      </w:pPr>
      <w:r w:rsidRPr="00D13A94">
        <w:rPr>
          <w:rFonts w:ascii="Tahoma" w:hAnsi="Tahoma" w:cs="Tahoma"/>
          <w:sz w:val="24"/>
          <w:szCs w:val="24"/>
        </w:rPr>
        <w:tab/>
        <w:t>Žiaci našej školy sa zúčastnili nižšie spomenutých podujatí a súťaži.</w:t>
      </w:r>
    </w:p>
    <w:p w:rsidR="00D13A94" w:rsidRPr="00D13A94" w:rsidRDefault="00D13A94" w:rsidP="00D13A94">
      <w:pPr>
        <w:spacing w:after="0" w:line="360" w:lineRule="auto"/>
        <w:jc w:val="both"/>
        <w:rPr>
          <w:rFonts w:ascii="Tahoma" w:hAnsi="Tahoma" w:cs="Tahoma"/>
          <w:b/>
          <w:sz w:val="24"/>
          <w:szCs w:val="24"/>
        </w:rPr>
      </w:pPr>
      <w:r w:rsidRPr="00D13A94">
        <w:rPr>
          <w:rFonts w:ascii="Tahoma" w:hAnsi="Tahoma" w:cs="Tahoma"/>
          <w:b/>
          <w:sz w:val="24"/>
          <w:szCs w:val="24"/>
        </w:rPr>
        <w:t>Európsky deň jazykov</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 xml:space="preserve">Dňa 16. 11. </w:t>
      </w:r>
      <w:r w:rsidRPr="00D13A94">
        <w:rPr>
          <w:rFonts w:ascii="Tahoma" w:hAnsi="Tahoma" w:cs="Tahoma"/>
          <w:color w:val="000000" w:themeColor="text1"/>
          <w:sz w:val="24"/>
          <w:szCs w:val="24"/>
        </w:rPr>
        <w:t>2021 si žiaci našej školy  uctili deň Európskych jazykov</w:t>
      </w:r>
      <w:r w:rsidRPr="00D13A94">
        <w:rPr>
          <w:rFonts w:ascii="Tahoma" w:hAnsi="Tahoma" w:cs="Tahoma"/>
          <w:sz w:val="24"/>
          <w:szCs w:val="24"/>
        </w:rPr>
        <w:t>. Do tejto kultúrno-spoločenskej akcie sa zapojili žiaci siedmych až deviatych ročníkov našej školy.</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 xml:space="preserve">Jednotlivé ročníky si vybrali krajinu, v ktorej sa rozpráva daným jazykom. </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Triedy si vybrali: VII. A – Slovenský jazyk</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 xml:space="preserve">                              VII. B – Anglický jazyk</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 xml:space="preserve">                              VIII. A – Nemecký jazyk</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 xml:space="preserve">                              VIII. B – Ruský jazyk</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 xml:space="preserve">                              IX. A, IX. B – Rusínsky jazyk, jazyk národnostnej menšiny žijúcej na Slovensku.</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ab/>
        <w:t xml:space="preserve">Žiaci sa veľmi pekne zhostili svojej úlohy a pekne prezentovali históriu, kultúru a gastronómiu krajiny, ktorej jazyk prezentovali. </w:t>
      </w:r>
    </w:p>
    <w:p w:rsidR="00D13A94" w:rsidRPr="00D13A94" w:rsidRDefault="00D13A94" w:rsidP="00D13A94">
      <w:pPr>
        <w:spacing w:after="0" w:line="276" w:lineRule="auto"/>
        <w:jc w:val="both"/>
        <w:rPr>
          <w:rFonts w:ascii="Tahoma" w:hAnsi="Tahoma" w:cs="Tahoma"/>
          <w:sz w:val="24"/>
          <w:szCs w:val="24"/>
        </w:rPr>
      </w:pPr>
      <w:r w:rsidRPr="00D13A94">
        <w:rPr>
          <w:rFonts w:ascii="Tahoma" w:hAnsi="Tahoma" w:cs="Tahoma"/>
          <w:sz w:val="24"/>
          <w:szCs w:val="24"/>
        </w:rPr>
        <w:lastRenderedPageBreak/>
        <w:tab/>
        <w:t xml:space="preserve">Žiaci deviatych ročníkov prekvapili </w:t>
      </w:r>
      <w:r w:rsidRPr="00D13A94">
        <w:rPr>
          <w:rFonts w:ascii="Tahoma" w:hAnsi="Tahoma" w:cs="Tahoma"/>
          <w:color w:val="000000" w:themeColor="text1"/>
          <w:sz w:val="24"/>
          <w:szCs w:val="24"/>
        </w:rPr>
        <w:t>svojim</w:t>
      </w:r>
      <w:r w:rsidRPr="00D13A94">
        <w:rPr>
          <w:rFonts w:ascii="Tahoma" w:hAnsi="Tahoma" w:cs="Tahoma"/>
          <w:color w:val="FF0000"/>
          <w:sz w:val="24"/>
          <w:szCs w:val="24"/>
        </w:rPr>
        <w:t xml:space="preserve"> </w:t>
      </w:r>
      <w:r w:rsidRPr="00D13A94">
        <w:rPr>
          <w:rFonts w:ascii="Tahoma" w:hAnsi="Tahoma" w:cs="Tahoma"/>
          <w:sz w:val="24"/>
          <w:szCs w:val="24"/>
        </w:rPr>
        <w:t xml:space="preserve">kultúrnym programom, </w:t>
      </w:r>
      <w:r w:rsidRPr="00D13A94">
        <w:rPr>
          <w:rFonts w:ascii="Tahoma" w:hAnsi="Tahoma" w:cs="Tahoma"/>
          <w:color w:val="000000" w:themeColor="text1"/>
          <w:sz w:val="24"/>
          <w:szCs w:val="24"/>
        </w:rPr>
        <w:t xml:space="preserve">v ktorom </w:t>
      </w:r>
      <w:r w:rsidRPr="00D13A94">
        <w:rPr>
          <w:rFonts w:ascii="Tahoma" w:hAnsi="Tahoma" w:cs="Tahoma"/>
          <w:sz w:val="24"/>
          <w:szCs w:val="24"/>
        </w:rPr>
        <w:t>zaspievali a zahrali Rusínsku hymnu, hymnu národnostnej menšiny žijúcej na Slovensku.</w:t>
      </w:r>
    </w:p>
    <w:p w:rsidR="00D13A94" w:rsidRPr="00D13A94" w:rsidRDefault="00D13A94" w:rsidP="00D13A94">
      <w:pPr>
        <w:spacing w:after="0" w:line="276" w:lineRule="auto"/>
        <w:rPr>
          <w:rFonts w:ascii="Tahoma" w:hAnsi="Tahoma" w:cs="Tahoma"/>
          <w:sz w:val="24"/>
          <w:szCs w:val="24"/>
        </w:rPr>
      </w:pPr>
      <w:r w:rsidRPr="00D13A94">
        <w:rPr>
          <w:rFonts w:ascii="Tahoma" w:hAnsi="Tahoma" w:cs="Tahoma"/>
          <w:sz w:val="24"/>
          <w:szCs w:val="24"/>
        </w:rPr>
        <w:tab/>
        <w:t xml:space="preserve">Bohužiaľ, pre </w:t>
      </w:r>
      <w:proofErr w:type="spellStart"/>
      <w:r w:rsidRPr="00D13A94">
        <w:rPr>
          <w:rFonts w:ascii="Tahoma" w:hAnsi="Tahoma" w:cs="Tahoma"/>
          <w:sz w:val="24"/>
          <w:szCs w:val="24"/>
        </w:rPr>
        <w:t>pandémické</w:t>
      </w:r>
      <w:proofErr w:type="spellEnd"/>
      <w:r w:rsidRPr="00D13A94">
        <w:rPr>
          <w:rFonts w:ascii="Tahoma" w:hAnsi="Tahoma" w:cs="Tahoma"/>
          <w:sz w:val="24"/>
          <w:szCs w:val="24"/>
        </w:rPr>
        <w:t xml:space="preserve"> opatrenia, účasť žiakov na tejto školskej akcii bola obmedzená.                       </w:t>
      </w:r>
    </w:p>
    <w:p w:rsidR="00D13A94" w:rsidRDefault="00D13A94" w:rsidP="00D13A94">
      <w:pPr>
        <w:spacing w:after="0" w:line="360" w:lineRule="auto"/>
        <w:jc w:val="both"/>
        <w:rPr>
          <w:rFonts w:ascii="Tahoma" w:eastAsia="Times New Roman" w:hAnsi="Tahoma" w:cs="Tahoma"/>
          <w:sz w:val="24"/>
          <w:szCs w:val="24"/>
          <w:lang w:eastAsia="cs-CZ"/>
        </w:rPr>
      </w:pPr>
    </w:p>
    <w:p w:rsidR="00D13A94" w:rsidRPr="00D13A94" w:rsidRDefault="00D13A94" w:rsidP="00D13A94">
      <w:pPr>
        <w:spacing w:after="0" w:line="360" w:lineRule="auto"/>
        <w:jc w:val="both"/>
        <w:rPr>
          <w:rFonts w:ascii="Tahoma" w:hAnsi="Tahoma" w:cs="Tahoma"/>
          <w:b/>
          <w:sz w:val="24"/>
          <w:szCs w:val="24"/>
          <w:u w:val="single"/>
        </w:rPr>
      </w:pPr>
      <w:r w:rsidRPr="00D13A94">
        <w:rPr>
          <w:rFonts w:ascii="Tahoma" w:hAnsi="Tahoma" w:cs="Tahoma"/>
          <w:b/>
          <w:sz w:val="24"/>
          <w:szCs w:val="24"/>
          <w:u w:val="single"/>
        </w:rPr>
        <w:t>Prečo mám rád slovenčinu, prečo mám rád Slovensko</w:t>
      </w:r>
    </w:p>
    <w:p w:rsidR="00D13A94" w:rsidRDefault="00D13A94" w:rsidP="00D13A94">
      <w:pPr>
        <w:spacing w:after="0" w:line="360" w:lineRule="auto"/>
        <w:ind w:firstLine="360"/>
        <w:jc w:val="both"/>
        <w:rPr>
          <w:rFonts w:ascii="Tahoma" w:hAnsi="Tahoma" w:cs="Tahoma"/>
          <w:sz w:val="24"/>
          <w:szCs w:val="24"/>
        </w:rPr>
      </w:pPr>
    </w:p>
    <w:p w:rsidR="00D13A94" w:rsidRDefault="00D13A94" w:rsidP="00D13A94">
      <w:pPr>
        <w:spacing w:after="0" w:line="360" w:lineRule="auto"/>
        <w:ind w:firstLine="360"/>
        <w:jc w:val="both"/>
        <w:rPr>
          <w:rFonts w:ascii="Tahoma" w:hAnsi="Tahoma" w:cs="Tahoma"/>
          <w:sz w:val="24"/>
          <w:szCs w:val="24"/>
        </w:rPr>
      </w:pPr>
      <w:r w:rsidRPr="00D13A94">
        <w:rPr>
          <w:rFonts w:ascii="Tahoma" w:hAnsi="Tahoma" w:cs="Tahoma"/>
          <w:sz w:val="24"/>
          <w:szCs w:val="24"/>
        </w:rPr>
        <w:t>V mesiaci január 2022 sme odoslali do celoslovenského kola tejto súťaže v našej kategórii 5 víťazných prác školského kola. Školského kola sa zúčastnilo 99 žiackych prác. V celoslovenskom kole žiak ôsmeho ročníka Matúš Suchý získal Čestné uznanie.</w:t>
      </w:r>
    </w:p>
    <w:p w:rsidR="00D13A94" w:rsidRPr="00D13A94" w:rsidRDefault="00D13A94" w:rsidP="00D13A94">
      <w:pPr>
        <w:spacing w:after="0" w:line="360" w:lineRule="auto"/>
        <w:ind w:firstLine="360"/>
        <w:jc w:val="both"/>
        <w:rPr>
          <w:rFonts w:ascii="Tahoma" w:hAnsi="Tahoma" w:cs="Tahoma"/>
          <w:sz w:val="24"/>
          <w:szCs w:val="24"/>
        </w:rPr>
      </w:pPr>
      <w:r w:rsidRPr="00D13A94">
        <w:rPr>
          <w:rFonts w:ascii="Tahoma" w:hAnsi="Tahoma" w:cs="Tahoma"/>
          <w:b/>
          <w:sz w:val="24"/>
          <w:szCs w:val="24"/>
          <w:u w:val="single"/>
        </w:rPr>
        <w:t>Olympiáda v ANJ</w:t>
      </w:r>
    </w:p>
    <w:p w:rsidR="00D13A94" w:rsidRPr="00D13A94" w:rsidRDefault="00D13A94" w:rsidP="00D13A94">
      <w:pPr>
        <w:spacing w:after="0" w:line="360" w:lineRule="auto"/>
        <w:jc w:val="both"/>
        <w:rPr>
          <w:rFonts w:ascii="Tahoma" w:hAnsi="Tahoma" w:cs="Tahoma"/>
          <w:sz w:val="24"/>
          <w:szCs w:val="24"/>
          <w:u w:val="single"/>
        </w:rPr>
      </w:pPr>
      <w:r w:rsidRPr="00D13A94">
        <w:rPr>
          <w:rFonts w:ascii="Tahoma" w:hAnsi="Tahoma" w:cs="Tahoma"/>
          <w:sz w:val="24"/>
          <w:szCs w:val="24"/>
          <w:u w:val="single"/>
        </w:rPr>
        <w:t>Školské kolo</w:t>
      </w:r>
    </w:p>
    <w:p w:rsidR="00D13A94" w:rsidRPr="00D13A94" w:rsidRDefault="00D13A94" w:rsidP="00D13A94">
      <w:pPr>
        <w:spacing w:after="0" w:line="360" w:lineRule="auto"/>
        <w:jc w:val="both"/>
        <w:rPr>
          <w:rFonts w:ascii="Tahoma" w:hAnsi="Tahoma" w:cs="Tahoma"/>
          <w:sz w:val="24"/>
          <w:szCs w:val="24"/>
        </w:rPr>
      </w:pPr>
      <w:r w:rsidRPr="00D13A94">
        <w:rPr>
          <w:rFonts w:ascii="Tahoma" w:hAnsi="Tahoma" w:cs="Tahoma"/>
          <w:sz w:val="24"/>
          <w:szCs w:val="24"/>
        </w:rPr>
        <w:t xml:space="preserve">Dňa 25.11.2021 sa v priestoroch ZŠ </w:t>
      </w:r>
      <w:proofErr w:type="spellStart"/>
      <w:r w:rsidRPr="00D13A94">
        <w:rPr>
          <w:rFonts w:ascii="Tahoma" w:hAnsi="Tahoma" w:cs="Tahoma"/>
          <w:sz w:val="24"/>
          <w:szCs w:val="24"/>
        </w:rPr>
        <w:t>Duchnovičovej</w:t>
      </w:r>
      <w:proofErr w:type="spellEnd"/>
      <w:r w:rsidRPr="00D13A94">
        <w:rPr>
          <w:rFonts w:ascii="Tahoma" w:hAnsi="Tahoma" w:cs="Tahoma"/>
          <w:sz w:val="24"/>
          <w:szCs w:val="24"/>
        </w:rPr>
        <w:t xml:space="preserve"> konalo školské kolo olympiády v anglickom jazyku. Žiaci si svoje vedomosti overili v oblasti čítania s porozumením, počúvania a konverzácie. V kategórii mladších žiakov súťažili </w:t>
      </w:r>
      <w:r w:rsidRPr="00D13A94">
        <w:rPr>
          <w:rFonts w:ascii="Tahoma" w:hAnsi="Tahoma" w:cs="Tahoma"/>
          <w:color w:val="000000" w:themeColor="text1"/>
          <w:sz w:val="24"/>
          <w:szCs w:val="24"/>
        </w:rPr>
        <w:t>desiati</w:t>
      </w:r>
      <w:r w:rsidRPr="00D13A94">
        <w:rPr>
          <w:rFonts w:ascii="Tahoma" w:hAnsi="Tahoma" w:cs="Tahoma"/>
          <w:color w:val="FF0000"/>
          <w:sz w:val="24"/>
          <w:szCs w:val="24"/>
        </w:rPr>
        <w:t xml:space="preserve"> </w:t>
      </w:r>
      <w:r w:rsidRPr="00D13A94">
        <w:rPr>
          <w:rFonts w:ascii="Tahoma" w:hAnsi="Tahoma" w:cs="Tahoma"/>
          <w:sz w:val="24"/>
          <w:szCs w:val="24"/>
        </w:rPr>
        <w:t xml:space="preserve">žiaci, v kategórii starších päť žiakov. 1A kategóriu vyhral žiak VII.A triedy David </w:t>
      </w:r>
      <w:proofErr w:type="spellStart"/>
      <w:r w:rsidRPr="00D13A94">
        <w:rPr>
          <w:rFonts w:ascii="Tahoma" w:hAnsi="Tahoma" w:cs="Tahoma"/>
          <w:sz w:val="24"/>
          <w:szCs w:val="24"/>
        </w:rPr>
        <w:t>Vančík</w:t>
      </w:r>
      <w:proofErr w:type="spellEnd"/>
      <w:r w:rsidRPr="00D13A94">
        <w:rPr>
          <w:rFonts w:ascii="Tahoma" w:hAnsi="Tahoma" w:cs="Tahoma"/>
          <w:sz w:val="24"/>
          <w:szCs w:val="24"/>
        </w:rPr>
        <w:t xml:space="preserve"> a 1B kategóriu vyhrala Sára </w:t>
      </w:r>
      <w:proofErr w:type="spellStart"/>
      <w:r w:rsidRPr="00D13A94">
        <w:rPr>
          <w:rFonts w:ascii="Tahoma" w:hAnsi="Tahoma" w:cs="Tahoma"/>
          <w:sz w:val="24"/>
          <w:szCs w:val="24"/>
        </w:rPr>
        <w:t>Gubová</w:t>
      </w:r>
      <w:proofErr w:type="spellEnd"/>
      <w:r w:rsidRPr="00D13A94">
        <w:rPr>
          <w:rFonts w:ascii="Tahoma" w:hAnsi="Tahoma" w:cs="Tahoma"/>
          <w:sz w:val="24"/>
          <w:szCs w:val="24"/>
        </w:rPr>
        <w:t xml:space="preserve"> žiačka IX.A triedy. Obaja postúpili na okresné kolo do Humenného. </w:t>
      </w:r>
    </w:p>
    <w:p w:rsidR="00D13A94" w:rsidRPr="00D13A94" w:rsidRDefault="00D13A94" w:rsidP="00D13A94">
      <w:pPr>
        <w:spacing w:after="0" w:line="360" w:lineRule="auto"/>
        <w:jc w:val="both"/>
        <w:rPr>
          <w:rFonts w:ascii="Tahoma" w:hAnsi="Tahoma" w:cs="Tahoma"/>
          <w:sz w:val="24"/>
          <w:szCs w:val="24"/>
          <w:u w:val="single"/>
        </w:rPr>
      </w:pPr>
      <w:r w:rsidRPr="00D13A94">
        <w:rPr>
          <w:rFonts w:ascii="Tahoma" w:hAnsi="Tahoma" w:cs="Tahoma"/>
          <w:sz w:val="24"/>
          <w:szCs w:val="24"/>
          <w:u w:val="single"/>
        </w:rPr>
        <w:t>Okresné kolo</w:t>
      </w:r>
    </w:p>
    <w:p w:rsidR="00D13A94" w:rsidRPr="00D13A94" w:rsidRDefault="00D13A94" w:rsidP="00D13A94">
      <w:pPr>
        <w:pStyle w:val="Bezriadkovania"/>
        <w:spacing w:line="360" w:lineRule="auto"/>
        <w:jc w:val="both"/>
        <w:rPr>
          <w:rFonts w:ascii="Tahoma" w:hAnsi="Tahoma" w:cs="Tahoma"/>
          <w:sz w:val="24"/>
          <w:szCs w:val="24"/>
        </w:rPr>
      </w:pPr>
      <w:r w:rsidRPr="00D13A94">
        <w:rPr>
          <w:rFonts w:ascii="Tahoma" w:hAnsi="Tahoma" w:cs="Tahoma"/>
          <w:sz w:val="24"/>
          <w:szCs w:val="24"/>
        </w:rPr>
        <w:t xml:space="preserve">Dňa 13.1.2021 sa konalo okresné kolo olympiády v anglickom jazyku online. Za našu školu sa online testu zúčastnili David </w:t>
      </w:r>
      <w:proofErr w:type="spellStart"/>
      <w:r w:rsidRPr="00D13A94">
        <w:rPr>
          <w:rFonts w:ascii="Tahoma" w:hAnsi="Tahoma" w:cs="Tahoma"/>
          <w:sz w:val="24"/>
          <w:szCs w:val="24"/>
        </w:rPr>
        <w:t>Vančík</w:t>
      </w:r>
      <w:proofErr w:type="spellEnd"/>
      <w:r w:rsidRPr="00D13A94">
        <w:rPr>
          <w:rFonts w:ascii="Tahoma" w:hAnsi="Tahoma" w:cs="Tahoma"/>
          <w:sz w:val="24"/>
          <w:szCs w:val="24"/>
        </w:rPr>
        <w:t xml:space="preserve"> a Sára </w:t>
      </w:r>
      <w:proofErr w:type="spellStart"/>
      <w:r w:rsidRPr="00D13A94">
        <w:rPr>
          <w:rFonts w:ascii="Tahoma" w:hAnsi="Tahoma" w:cs="Tahoma"/>
          <w:sz w:val="24"/>
          <w:szCs w:val="24"/>
        </w:rPr>
        <w:t>Gubová</w:t>
      </w:r>
      <w:proofErr w:type="spellEnd"/>
      <w:r w:rsidRPr="00D13A94">
        <w:rPr>
          <w:rFonts w:ascii="Tahoma" w:hAnsi="Tahoma" w:cs="Tahoma"/>
          <w:sz w:val="24"/>
          <w:szCs w:val="24"/>
        </w:rPr>
        <w:t xml:space="preserve">. V kategórii  1.A dosiahol D. </w:t>
      </w:r>
      <w:proofErr w:type="spellStart"/>
      <w:r w:rsidRPr="00D13A94">
        <w:rPr>
          <w:rFonts w:ascii="Tahoma" w:hAnsi="Tahoma" w:cs="Tahoma"/>
          <w:sz w:val="24"/>
          <w:szCs w:val="24"/>
        </w:rPr>
        <w:t>Vančík</w:t>
      </w:r>
      <w:proofErr w:type="spellEnd"/>
      <w:r w:rsidRPr="00D13A94">
        <w:rPr>
          <w:rFonts w:ascii="Tahoma" w:hAnsi="Tahoma" w:cs="Tahoma"/>
          <w:sz w:val="24"/>
          <w:szCs w:val="24"/>
        </w:rPr>
        <w:t xml:space="preserve"> 20,5 </w:t>
      </w:r>
      <w:proofErr w:type="spellStart"/>
      <w:r w:rsidRPr="00D13A94">
        <w:rPr>
          <w:rFonts w:ascii="Tahoma" w:hAnsi="Tahoma" w:cs="Tahoma"/>
          <w:sz w:val="24"/>
          <w:szCs w:val="24"/>
        </w:rPr>
        <w:t>boda</w:t>
      </w:r>
      <w:proofErr w:type="spellEnd"/>
      <w:r w:rsidRPr="00D13A94">
        <w:rPr>
          <w:rFonts w:ascii="Tahoma" w:hAnsi="Tahoma" w:cs="Tahoma"/>
          <w:sz w:val="24"/>
          <w:szCs w:val="24"/>
        </w:rPr>
        <w:t xml:space="preserve"> a S. </w:t>
      </w:r>
      <w:proofErr w:type="spellStart"/>
      <w:r w:rsidRPr="00D13A94">
        <w:rPr>
          <w:rFonts w:ascii="Tahoma" w:hAnsi="Tahoma" w:cs="Tahoma"/>
          <w:sz w:val="24"/>
          <w:szCs w:val="24"/>
        </w:rPr>
        <w:t>Gubová</w:t>
      </w:r>
      <w:proofErr w:type="spellEnd"/>
      <w:r w:rsidRPr="00D13A94">
        <w:rPr>
          <w:rFonts w:ascii="Tahoma" w:hAnsi="Tahoma" w:cs="Tahoma"/>
          <w:sz w:val="24"/>
          <w:szCs w:val="24"/>
        </w:rPr>
        <w:t xml:space="preserve"> 20 bodov.</w:t>
      </w:r>
    </w:p>
    <w:p w:rsidR="00D13A94" w:rsidRPr="00D13A94" w:rsidRDefault="00D13A94" w:rsidP="00D13A94">
      <w:pPr>
        <w:pStyle w:val="Bezriadkovania"/>
        <w:spacing w:line="360" w:lineRule="auto"/>
        <w:ind w:firstLine="708"/>
        <w:jc w:val="both"/>
        <w:rPr>
          <w:rFonts w:ascii="Tahoma" w:hAnsi="Tahoma" w:cs="Tahoma"/>
          <w:sz w:val="24"/>
          <w:szCs w:val="24"/>
        </w:rPr>
      </w:pPr>
      <w:r w:rsidRPr="00D13A94">
        <w:rPr>
          <w:rFonts w:ascii="Tahoma" w:hAnsi="Tahoma" w:cs="Tahoma"/>
          <w:sz w:val="24"/>
          <w:szCs w:val="24"/>
        </w:rPr>
        <w:t>Žiaci súťažili v písomnej časti. Písomná časť obsahovala gramatický test, čítanie s porozumením a počúvanie s porozumením.</w:t>
      </w:r>
    </w:p>
    <w:p w:rsidR="00D13A94" w:rsidRPr="00D13A94" w:rsidRDefault="00D13A94" w:rsidP="00D13A94">
      <w:pPr>
        <w:spacing w:after="0" w:line="360" w:lineRule="auto"/>
        <w:jc w:val="both"/>
        <w:rPr>
          <w:rFonts w:ascii="Tahoma" w:hAnsi="Tahoma" w:cs="Tahoma"/>
          <w:sz w:val="24"/>
          <w:szCs w:val="24"/>
        </w:rPr>
      </w:pPr>
    </w:p>
    <w:p w:rsidR="00D13A94" w:rsidRPr="00D13A94" w:rsidRDefault="00D13A94" w:rsidP="00D13A94">
      <w:pPr>
        <w:spacing w:after="0" w:line="360" w:lineRule="auto"/>
        <w:jc w:val="both"/>
        <w:rPr>
          <w:rFonts w:ascii="Tahoma" w:hAnsi="Tahoma" w:cs="Tahoma"/>
          <w:b/>
          <w:bCs/>
          <w:sz w:val="24"/>
          <w:szCs w:val="24"/>
          <w:u w:val="single"/>
        </w:rPr>
      </w:pPr>
      <w:r w:rsidRPr="00D13A94">
        <w:rPr>
          <w:rFonts w:ascii="Tahoma" w:hAnsi="Tahoma" w:cs="Tahoma"/>
          <w:b/>
          <w:bCs/>
          <w:sz w:val="24"/>
          <w:szCs w:val="24"/>
          <w:u w:val="single"/>
        </w:rPr>
        <w:t>Hviezdoslavov Kubín</w:t>
      </w:r>
    </w:p>
    <w:p w:rsidR="00D13A94" w:rsidRPr="00D13A94" w:rsidRDefault="00D13A94" w:rsidP="00D13A94">
      <w:pPr>
        <w:spacing w:after="0" w:line="360" w:lineRule="auto"/>
        <w:rPr>
          <w:rFonts w:ascii="Tahoma" w:hAnsi="Tahoma" w:cs="Tahoma"/>
          <w:bCs/>
          <w:sz w:val="24"/>
          <w:szCs w:val="24"/>
        </w:rPr>
      </w:pPr>
      <w:r w:rsidRPr="00D13A94">
        <w:rPr>
          <w:rFonts w:ascii="Tahoma" w:hAnsi="Tahoma" w:cs="Tahoma"/>
          <w:bCs/>
          <w:sz w:val="24"/>
          <w:szCs w:val="24"/>
        </w:rPr>
        <w:lastRenderedPageBreak/>
        <w:t xml:space="preserve">Do školského kola sa zapojili  8 žiaci z druhého stupňa. Na okresné kolo postúpili 3 žiaci. </w:t>
      </w:r>
      <w:r w:rsidRPr="00D13A94">
        <w:rPr>
          <w:rFonts w:ascii="Tahoma" w:hAnsi="Tahoma" w:cs="Tahoma"/>
          <w:bCs/>
          <w:sz w:val="24"/>
          <w:szCs w:val="24"/>
        </w:rPr>
        <w:br/>
        <w:t xml:space="preserve">Umiestnenie na okresnom kole v Humennom: </w:t>
      </w:r>
    </w:p>
    <w:p w:rsidR="00D13A94" w:rsidRPr="00D13A94" w:rsidRDefault="00D13A94" w:rsidP="00D13A94">
      <w:pPr>
        <w:spacing w:after="0" w:line="360" w:lineRule="auto"/>
        <w:rPr>
          <w:rFonts w:ascii="Tahoma" w:hAnsi="Tahoma" w:cs="Tahoma"/>
          <w:sz w:val="24"/>
          <w:szCs w:val="24"/>
        </w:rPr>
      </w:pPr>
      <w:r w:rsidRPr="00D13A94">
        <w:rPr>
          <w:rFonts w:ascii="Tahoma" w:hAnsi="Tahoma" w:cs="Tahoma"/>
          <w:bCs/>
          <w:sz w:val="24"/>
          <w:szCs w:val="24"/>
        </w:rPr>
        <w:t xml:space="preserve">Karin </w:t>
      </w:r>
      <w:proofErr w:type="spellStart"/>
      <w:r w:rsidRPr="00D13A94">
        <w:rPr>
          <w:rFonts w:ascii="Tahoma" w:hAnsi="Tahoma" w:cs="Tahoma"/>
          <w:bCs/>
          <w:sz w:val="24"/>
          <w:szCs w:val="24"/>
        </w:rPr>
        <w:t>Čahojová</w:t>
      </w:r>
      <w:proofErr w:type="spellEnd"/>
      <w:r w:rsidRPr="00D13A94">
        <w:rPr>
          <w:rFonts w:ascii="Tahoma" w:hAnsi="Tahoma" w:cs="Tahoma"/>
          <w:bCs/>
          <w:sz w:val="24"/>
          <w:szCs w:val="24"/>
        </w:rPr>
        <w:t xml:space="preserve"> , IX.B – 2. miesto (pod vedením </w:t>
      </w:r>
      <w:proofErr w:type="spellStart"/>
      <w:r w:rsidRPr="00D13A94">
        <w:rPr>
          <w:rFonts w:ascii="Tahoma" w:hAnsi="Tahoma" w:cs="Tahoma"/>
          <w:bCs/>
          <w:sz w:val="24"/>
          <w:szCs w:val="24"/>
        </w:rPr>
        <w:t>Mgr.Ondrášikovej</w:t>
      </w:r>
      <w:proofErr w:type="spellEnd"/>
      <w:r w:rsidRPr="00D13A94">
        <w:rPr>
          <w:rFonts w:ascii="Tahoma" w:hAnsi="Tahoma" w:cs="Tahoma"/>
          <w:bCs/>
          <w:sz w:val="24"/>
          <w:szCs w:val="24"/>
        </w:rPr>
        <w:t>)</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 xml:space="preserve">Ivana </w:t>
      </w:r>
      <w:proofErr w:type="spellStart"/>
      <w:r w:rsidRPr="00D13A94">
        <w:rPr>
          <w:rFonts w:ascii="Tahoma" w:hAnsi="Tahoma" w:cs="Tahoma"/>
          <w:sz w:val="24"/>
          <w:szCs w:val="24"/>
        </w:rPr>
        <w:t>Čerevková</w:t>
      </w:r>
      <w:proofErr w:type="spellEnd"/>
      <w:r w:rsidRPr="00D13A94">
        <w:rPr>
          <w:rFonts w:ascii="Tahoma" w:hAnsi="Tahoma" w:cs="Tahoma"/>
          <w:sz w:val="24"/>
          <w:szCs w:val="24"/>
        </w:rPr>
        <w:t xml:space="preserve">, </w:t>
      </w:r>
      <w:r w:rsidRPr="00D13A94">
        <w:rPr>
          <w:rFonts w:ascii="Tahoma" w:hAnsi="Tahoma" w:cs="Tahoma"/>
          <w:bCs/>
          <w:sz w:val="24"/>
          <w:szCs w:val="24"/>
        </w:rPr>
        <w:t xml:space="preserve">VIII.B –  2. miesto  (pod vedením </w:t>
      </w:r>
      <w:proofErr w:type="spellStart"/>
      <w:r w:rsidRPr="00D13A94">
        <w:rPr>
          <w:rFonts w:ascii="Tahoma" w:hAnsi="Tahoma" w:cs="Tahoma"/>
          <w:bCs/>
          <w:sz w:val="24"/>
          <w:szCs w:val="24"/>
        </w:rPr>
        <w:t>Mgr.Ondrášikovej</w:t>
      </w:r>
      <w:proofErr w:type="spellEnd"/>
      <w:r w:rsidRPr="00D13A94">
        <w:rPr>
          <w:rFonts w:ascii="Tahoma" w:hAnsi="Tahoma" w:cs="Tahoma"/>
          <w:bCs/>
          <w:sz w:val="24"/>
          <w:szCs w:val="24"/>
        </w:rPr>
        <w:t>)</w:t>
      </w:r>
      <w:r w:rsidRPr="00D13A94">
        <w:rPr>
          <w:rFonts w:ascii="Tahoma" w:hAnsi="Tahoma" w:cs="Tahoma"/>
          <w:bCs/>
          <w:sz w:val="24"/>
          <w:szCs w:val="24"/>
        </w:rPr>
        <w:br/>
      </w:r>
      <w:r w:rsidRPr="00D13A94">
        <w:rPr>
          <w:rFonts w:ascii="Tahoma" w:hAnsi="Tahoma" w:cs="Tahoma"/>
          <w:sz w:val="24"/>
          <w:szCs w:val="24"/>
        </w:rPr>
        <w:t xml:space="preserve">Sára </w:t>
      </w:r>
      <w:proofErr w:type="spellStart"/>
      <w:r w:rsidRPr="00D13A94">
        <w:rPr>
          <w:rFonts w:ascii="Tahoma" w:hAnsi="Tahoma" w:cs="Tahoma"/>
          <w:sz w:val="24"/>
          <w:szCs w:val="24"/>
        </w:rPr>
        <w:t>Ella</w:t>
      </w:r>
      <w:proofErr w:type="spellEnd"/>
      <w:r w:rsidRPr="00D13A94">
        <w:rPr>
          <w:rFonts w:ascii="Tahoma" w:hAnsi="Tahoma" w:cs="Tahoma"/>
          <w:sz w:val="24"/>
          <w:szCs w:val="24"/>
        </w:rPr>
        <w:t xml:space="preserve"> </w:t>
      </w:r>
      <w:proofErr w:type="spellStart"/>
      <w:r w:rsidRPr="00D13A94">
        <w:rPr>
          <w:rFonts w:ascii="Tahoma" w:hAnsi="Tahoma" w:cs="Tahoma"/>
          <w:sz w:val="24"/>
          <w:szCs w:val="24"/>
        </w:rPr>
        <w:t>Petrušová</w:t>
      </w:r>
      <w:proofErr w:type="spellEnd"/>
      <w:r w:rsidRPr="00D13A94">
        <w:rPr>
          <w:rFonts w:ascii="Tahoma" w:hAnsi="Tahoma" w:cs="Tahoma"/>
          <w:sz w:val="24"/>
          <w:szCs w:val="24"/>
        </w:rPr>
        <w:t xml:space="preserve">, V.A – 2. miesto (pod vedením Mgr. </w:t>
      </w:r>
      <w:proofErr w:type="spellStart"/>
      <w:r w:rsidRPr="00D13A94">
        <w:rPr>
          <w:rFonts w:ascii="Tahoma" w:hAnsi="Tahoma" w:cs="Tahoma"/>
          <w:sz w:val="24"/>
          <w:szCs w:val="24"/>
        </w:rPr>
        <w:t>Meľuchovej</w:t>
      </w:r>
      <w:proofErr w:type="spellEnd"/>
      <w:r w:rsidRPr="00D13A94">
        <w:rPr>
          <w:rFonts w:ascii="Tahoma" w:hAnsi="Tahoma" w:cs="Tahoma"/>
          <w:sz w:val="24"/>
          <w:szCs w:val="24"/>
        </w:rPr>
        <w:t>)</w:t>
      </w:r>
    </w:p>
    <w:p w:rsidR="00D13A94" w:rsidRPr="00D13A94" w:rsidRDefault="00D13A94" w:rsidP="00D13A94">
      <w:pPr>
        <w:spacing w:after="0" w:line="360" w:lineRule="auto"/>
        <w:jc w:val="both"/>
        <w:rPr>
          <w:rFonts w:ascii="Tahoma" w:hAnsi="Tahoma" w:cs="Tahoma"/>
          <w:sz w:val="24"/>
          <w:szCs w:val="24"/>
        </w:rPr>
      </w:pPr>
      <w:r w:rsidRPr="00D13A94">
        <w:rPr>
          <w:rFonts w:ascii="Tahoma" w:hAnsi="Tahoma" w:cs="Tahoma"/>
          <w:sz w:val="24"/>
          <w:szCs w:val="24"/>
        </w:rPr>
        <w:t>Všetky ocenenia sú bez postupu do krajského kola.</w:t>
      </w:r>
    </w:p>
    <w:p w:rsidR="00D13A94" w:rsidRPr="00D13A94" w:rsidRDefault="00D13A94" w:rsidP="00D13A94">
      <w:pPr>
        <w:spacing w:after="0" w:line="360" w:lineRule="auto"/>
        <w:jc w:val="both"/>
        <w:rPr>
          <w:rFonts w:ascii="Tahoma" w:hAnsi="Tahoma" w:cs="Tahoma"/>
          <w:sz w:val="24"/>
          <w:szCs w:val="24"/>
        </w:rPr>
      </w:pPr>
    </w:p>
    <w:p w:rsidR="00D13A94" w:rsidRPr="00D13A94" w:rsidRDefault="00D13A94" w:rsidP="00D13A94">
      <w:pPr>
        <w:spacing w:after="0" w:line="360" w:lineRule="auto"/>
        <w:jc w:val="both"/>
        <w:rPr>
          <w:rFonts w:ascii="Tahoma" w:hAnsi="Tahoma" w:cs="Tahoma"/>
          <w:b/>
          <w:sz w:val="24"/>
          <w:szCs w:val="24"/>
          <w:u w:val="single"/>
        </w:rPr>
      </w:pPr>
      <w:proofErr w:type="spellStart"/>
      <w:r w:rsidRPr="00D13A94">
        <w:rPr>
          <w:rFonts w:ascii="Tahoma" w:hAnsi="Tahoma" w:cs="Tahoma"/>
          <w:b/>
          <w:sz w:val="24"/>
          <w:szCs w:val="24"/>
          <w:u w:val="single"/>
        </w:rPr>
        <w:t>Duchnovičov</w:t>
      </w:r>
      <w:proofErr w:type="spellEnd"/>
      <w:r w:rsidRPr="00D13A94">
        <w:rPr>
          <w:rFonts w:ascii="Tahoma" w:hAnsi="Tahoma" w:cs="Tahoma"/>
          <w:b/>
          <w:sz w:val="24"/>
          <w:szCs w:val="24"/>
          <w:u w:val="single"/>
        </w:rPr>
        <w:t xml:space="preserve"> Prešov</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 xml:space="preserve">     Dňa 31.mája 2022 v okrese Medzilaborce prebehlo okresné kolo 21. ročníka  pod názvom </w:t>
      </w:r>
      <w:proofErr w:type="spellStart"/>
      <w:r w:rsidRPr="00D13A94">
        <w:rPr>
          <w:rFonts w:ascii="Tahoma" w:hAnsi="Tahoma" w:cs="Tahoma"/>
          <w:sz w:val="24"/>
          <w:szCs w:val="24"/>
        </w:rPr>
        <w:t>Duchnovičov</w:t>
      </w:r>
      <w:proofErr w:type="spellEnd"/>
      <w:r w:rsidRPr="00D13A94">
        <w:rPr>
          <w:rFonts w:ascii="Tahoma" w:hAnsi="Tahoma" w:cs="Tahoma"/>
          <w:sz w:val="24"/>
          <w:szCs w:val="24"/>
        </w:rPr>
        <w:t xml:space="preserve"> Prešov, ktorého sa zúčastnili aj žiaci našej školy , ktorí si za svoje prednesy poézie  a prózy v rusínskom jazyku odniesli pekné ocenenia.</w:t>
      </w:r>
    </w:p>
    <w:p w:rsidR="00D13A94" w:rsidRPr="00D13A94" w:rsidRDefault="00D13A94" w:rsidP="00D13A94">
      <w:pPr>
        <w:spacing w:after="0" w:line="360" w:lineRule="auto"/>
        <w:rPr>
          <w:rFonts w:ascii="Tahoma" w:hAnsi="Tahoma" w:cs="Tahoma"/>
          <w:sz w:val="24"/>
          <w:szCs w:val="24"/>
          <w:u w:val="single"/>
        </w:rPr>
      </w:pPr>
      <w:r w:rsidRPr="00D13A94">
        <w:rPr>
          <w:rFonts w:ascii="Tahoma" w:hAnsi="Tahoma" w:cs="Tahoma"/>
          <w:sz w:val="24"/>
          <w:szCs w:val="24"/>
          <w:u w:val="single"/>
        </w:rPr>
        <w:t>Poézia:</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 xml:space="preserve">Natália </w:t>
      </w:r>
      <w:proofErr w:type="spellStart"/>
      <w:r>
        <w:rPr>
          <w:rFonts w:ascii="Tahoma" w:hAnsi="Tahoma" w:cs="Tahoma"/>
          <w:sz w:val="24"/>
          <w:szCs w:val="24"/>
        </w:rPr>
        <w:t>Č</w:t>
      </w:r>
      <w:r w:rsidRPr="00D13A94">
        <w:rPr>
          <w:rFonts w:ascii="Tahoma" w:hAnsi="Tahoma" w:cs="Tahoma"/>
          <w:sz w:val="24"/>
          <w:szCs w:val="24"/>
        </w:rPr>
        <w:t>ahojová</w:t>
      </w:r>
      <w:proofErr w:type="spellEnd"/>
      <w:r w:rsidRPr="00D13A94">
        <w:rPr>
          <w:rFonts w:ascii="Tahoma" w:hAnsi="Tahoma" w:cs="Tahoma"/>
          <w:sz w:val="24"/>
          <w:szCs w:val="24"/>
        </w:rPr>
        <w:t xml:space="preserve"> 7. r – 1. miesto / postup na celoslovenské kolo v Prešove/</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 xml:space="preserve">Viktor </w:t>
      </w:r>
      <w:proofErr w:type="spellStart"/>
      <w:r w:rsidRPr="00D13A94">
        <w:rPr>
          <w:rFonts w:ascii="Tahoma" w:hAnsi="Tahoma" w:cs="Tahoma"/>
          <w:sz w:val="24"/>
          <w:szCs w:val="24"/>
        </w:rPr>
        <w:t>Bejda</w:t>
      </w:r>
      <w:proofErr w:type="spellEnd"/>
      <w:r w:rsidRPr="00D13A94">
        <w:rPr>
          <w:rFonts w:ascii="Tahoma" w:hAnsi="Tahoma" w:cs="Tahoma"/>
          <w:sz w:val="24"/>
          <w:szCs w:val="24"/>
        </w:rPr>
        <w:t xml:space="preserve"> 3.r. – 1. miesto / postup na celoslovenské kolo/</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 xml:space="preserve">Karin </w:t>
      </w:r>
      <w:proofErr w:type="spellStart"/>
      <w:r w:rsidRPr="00D13A94">
        <w:rPr>
          <w:rFonts w:ascii="Tahoma" w:hAnsi="Tahoma" w:cs="Tahoma"/>
          <w:sz w:val="24"/>
          <w:szCs w:val="24"/>
        </w:rPr>
        <w:t>Čahojová</w:t>
      </w:r>
      <w:proofErr w:type="spellEnd"/>
      <w:r w:rsidRPr="00D13A94">
        <w:rPr>
          <w:rFonts w:ascii="Tahoma" w:hAnsi="Tahoma" w:cs="Tahoma"/>
          <w:sz w:val="24"/>
          <w:szCs w:val="24"/>
        </w:rPr>
        <w:t xml:space="preserve">  9.r.– 2. miesto </w:t>
      </w:r>
    </w:p>
    <w:p w:rsidR="00D13A94" w:rsidRPr="00D13A94" w:rsidRDefault="00D13A94" w:rsidP="00D13A94">
      <w:pPr>
        <w:spacing w:after="0" w:line="360" w:lineRule="auto"/>
        <w:rPr>
          <w:rFonts w:ascii="Tahoma" w:hAnsi="Tahoma" w:cs="Tahoma"/>
          <w:sz w:val="24"/>
          <w:szCs w:val="24"/>
        </w:rPr>
      </w:pPr>
      <w:proofErr w:type="spellStart"/>
      <w:r w:rsidRPr="00D13A94">
        <w:rPr>
          <w:rFonts w:ascii="Tahoma" w:hAnsi="Tahoma" w:cs="Tahoma"/>
          <w:sz w:val="24"/>
          <w:szCs w:val="24"/>
        </w:rPr>
        <w:t>Ella</w:t>
      </w:r>
      <w:proofErr w:type="spellEnd"/>
      <w:r w:rsidRPr="00D13A94">
        <w:rPr>
          <w:rFonts w:ascii="Tahoma" w:hAnsi="Tahoma" w:cs="Tahoma"/>
          <w:sz w:val="24"/>
          <w:szCs w:val="24"/>
        </w:rPr>
        <w:t xml:space="preserve"> Sára </w:t>
      </w:r>
      <w:proofErr w:type="spellStart"/>
      <w:r w:rsidRPr="00D13A94">
        <w:rPr>
          <w:rFonts w:ascii="Tahoma" w:hAnsi="Tahoma" w:cs="Tahoma"/>
          <w:sz w:val="24"/>
          <w:szCs w:val="24"/>
        </w:rPr>
        <w:t>Petrušová</w:t>
      </w:r>
      <w:proofErr w:type="spellEnd"/>
      <w:r w:rsidRPr="00D13A94">
        <w:rPr>
          <w:rFonts w:ascii="Tahoma" w:hAnsi="Tahoma" w:cs="Tahoma"/>
          <w:sz w:val="24"/>
          <w:szCs w:val="24"/>
        </w:rPr>
        <w:t xml:space="preserve">  5.r. – 2. miesto</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 xml:space="preserve">Katarína </w:t>
      </w:r>
      <w:proofErr w:type="spellStart"/>
      <w:r w:rsidRPr="00D13A94">
        <w:rPr>
          <w:rFonts w:ascii="Tahoma" w:hAnsi="Tahoma" w:cs="Tahoma"/>
          <w:sz w:val="24"/>
          <w:szCs w:val="24"/>
        </w:rPr>
        <w:t>Čičváková</w:t>
      </w:r>
      <w:proofErr w:type="spellEnd"/>
      <w:r w:rsidRPr="00D13A94">
        <w:rPr>
          <w:rFonts w:ascii="Tahoma" w:hAnsi="Tahoma" w:cs="Tahoma"/>
          <w:sz w:val="24"/>
          <w:szCs w:val="24"/>
        </w:rPr>
        <w:t xml:space="preserve"> 3.r. – 2. miesto</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 xml:space="preserve">Timea </w:t>
      </w:r>
      <w:proofErr w:type="spellStart"/>
      <w:r w:rsidRPr="00D13A94">
        <w:rPr>
          <w:rFonts w:ascii="Tahoma" w:hAnsi="Tahoma" w:cs="Tahoma"/>
          <w:sz w:val="24"/>
          <w:szCs w:val="24"/>
        </w:rPr>
        <w:t>Miňková</w:t>
      </w:r>
      <w:proofErr w:type="spellEnd"/>
      <w:r w:rsidRPr="00D13A94">
        <w:rPr>
          <w:rFonts w:ascii="Tahoma" w:hAnsi="Tahoma" w:cs="Tahoma"/>
          <w:sz w:val="24"/>
          <w:szCs w:val="24"/>
        </w:rPr>
        <w:t xml:space="preserve"> 5.r. – 3. miesto</w:t>
      </w:r>
    </w:p>
    <w:p w:rsidR="00D13A94" w:rsidRPr="00D13A94" w:rsidRDefault="00D13A94" w:rsidP="00D13A94">
      <w:pPr>
        <w:spacing w:after="0" w:line="360" w:lineRule="auto"/>
        <w:rPr>
          <w:rFonts w:ascii="Tahoma" w:hAnsi="Tahoma" w:cs="Tahoma"/>
          <w:sz w:val="24"/>
          <w:szCs w:val="24"/>
          <w:u w:val="single"/>
        </w:rPr>
      </w:pPr>
      <w:r w:rsidRPr="00D13A94">
        <w:rPr>
          <w:rFonts w:ascii="Tahoma" w:hAnsi="Tahoma" w:cs="Tahoma"/>
          <w:sz w:val="24"/>
          <w:szCs w:val="24"/>
          <w:u w:val="single"/>
        </w:rPr>
        <w:t>Próza :</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 xml:space="preserve">Natália </w:t>
      </w:r>
      <w:proofErr w:type="spellStart"/>
      <w:r w:rsidRPr="00D13A94">
        <w:rPr>
          <w:rFonts w:ascii="Tahoma" w:hAnsi="Tahoma" w:cs="Tahoma"/>
          <w:sz w:val="24"/>
          <w:szCs w:val="24"/>
        </w:rPr>
        <w:t>Zálecká</w:t>
      </w:r>
      <w:proofErr w:type="spellEnd"/>
      <w:r w:rsidRPr="00D13A94">
        <w:rPr>
          <w:rFonts w:ascii="Tahoma" w:hAnsi="Tahoma" w:cs="Tahoma"/>
          <w:sz w:val="24"/>
          <w:szCs w:val="24"/>
        </w:rPr>
        <w:t xml:space="preserve">  7.r.- 3. miesto</w:t>
      </w:r>
    </w:p>
    <w:p w:rsidR="00D13A94" w:rsidRPr="00D13A94" w:rsidRDefault="00D13A94" w:rsidP="00D13A94">
      <w:pPr>
        <w:spacing w:after="0" w:line="360" w:lineRule="auto"/>
        <w:rPr>
          <w:rFonts w:ascii="Tahoma" w:hAnsi="Tahoma" w:cs="Tahoma"/>
          <w:sz w:val="24"/>
          <w:szCs w:val="24"/>
        </w:rPr>
      </w:pP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lastRenderedPageBreak/>
        <w:t xml:space="preserve">Dňa 13. júna  pokračovalo celoslovenské kolo v Prešove v Divadle Alexandra </w:t>
      </w:r>
      <w:proofErr w:type="spellStart"/>
      <w:r w:rsidRPr="00D13A94">
        <w:rPr>
          <w:rFonts w:ascii="Tahoma" w:hAnsi="Tahoma" w:cs="Tahoma"/>
          <w:sz w:val="24"/>
          <w:szCs w:val="24"/>
        </w:rPr>
        <w:t>Duchnoviča</w:t>
      </w:r>
      <w:proofErr w:type="spellEnd"/>
      <w:r w:rsidRPr="00D13A94">
        <w:rPr>
          <w:rFonts w:ascii="Tahoma" w:hAnsi="Tahoma" w:cs="Tahoma"/>
          <w:sz w:val="24"/>
          <w:szCs w:val="24"/>
        </w:rPr>
        <w:t xml:space="preserve">, kde nás reprezentovali dvaja žiaci z našej školy Natália </w:t>
      </w:r>
      <w:proofErr w:type="spellStart"/>
      <w:r w:rsidRPr="00D13A94">
        <w:rPr>
          <w:rFonts w:ascii="Tahoma" w:hAnsi="Tahoma" w:cs="Tahoma"/>
          <w:sz w:val="24"/>
          <w:szCs w:val="24"/>
        </w:rPr>
        <w:t>Čahojová</w:t>
      </w:r>
      <w:proofErr w:type="spellEnd"/>
      <w:r w:rsidRPr="00D13A94">
        <w:rPr>
          <w:rFonts w:ascii="Tahoma" w:hAnsi="Tahoma" w:cs="Tahoma"/>
          <w:sz w:val="24"/>
          <w:szCs w:val="24"/>
        </w:rPr>
        <w:t xml:space="preserve"> 3. kategória poézia  a Viktor </w:t>
      </w:r>
      <w:proofErr w:type="spellStart"/>
      <w:r w:rsidRPr="00D13A94">
        <w:rPr>
          <w:rFonts w:ascii="Tahoma" w:hAnsi="Tahoma" w:cs="Tahoma"/>
          <w:sz w:val="24"/>
          <w:szCs w:val="24"/>
        </w:rPr>
        <w:t>Bejda</w:t>
      </w:r>
      <w:proofErr w:type="spellEnd"/>
      <w:r w:rsidRPr="00D13A94">
        <w:rPr>
          <w:rFonts w:ascii="Tahoma" w:hAnsi="Tahoma" w:cs="Tahoma"/>
          <w:sz w:val="24"/>
          <w:szCs w:val="24"/>
        </w:rPr>
        <w:t xml:space="preserve"> 1. kategória  poézia. Obidvaja žiaci získali v celoslovenskom kole </w:t>
      </w:r>
      <w:proofErr w:type="spellStart"/>
      <w:r w:rsidRPr="00D13A94">
        <w:rPr>
          <w:rFonts w:ascii="Tahoma" w:hAnsi="Tahoma" w:cs="Tahoma"/>
          <w:sz w:val="24"/>
          <w:szCs w:val="24"/>
        </w:rPr>
        <w:t>Duchnovičov</w:t>
      </w:r>
      <w:proofErr w:type="spellEnd"/>
      <w:r w:rsidRPr="00D13A94">
        <w:rPr>
          <w:rFonts w:ascii="Tahoma" w:hAnsi="Tahoma" w:cs="Tahoma"/>
          <w:sz w:val="24"/>
          <w:szCs w:val="24"/>
        </w:rPr>
        <w:t xml:space="preserve"> Prešov  druhé miesta. </w:t>
      </w:r>
    </w:p>
    <w:p w:rsidR="00D13A94" w:rsidRPr="00D13A94" w:rsidRDefault="00D13A94" w:rsidP="00D13A94">
      <w:pPr>
        <w:spacing w:after="0" w:line="360" w:lineRule="auto"/>
        <w:rPr>
          <w:rFonts w:ascii="Tahoma" w:hAnsi="Tahoma" w:cs="Tahoma"/>
          <w:sz w:val="24"/>
          <w:szCs w:val="24"/>
        </w:rPr>
      </w:pPr>
      <w:r w:rsidRPr="00D13A94">
        <w:rPr>
          <w:rFonts w:ascii="Tahoma" w:hAnsi="Tahoma" w:cs="Tahoma"/>
          <w:sz w:val="24"/>
          <w:szCs w:val="24"/>
        </w:rPr>
        <w:t>Žiakov na prednes pripravovali Mgr. Peter Gajdoš a PaedDr. Stanislava Štefanková</w:t>
      </w:r>
    </w:p>
    <w:p w:rsidR="00D13A94" w:rsidRPr="00D13A94" w:rsidRDefault="00D13A94" w:rsidP="00D13A94">
      <w:pPr>
        <w:spacing w:after="0" w:line="360" w:lineRule="auto"/>
        <w:jc w:val="both"/>
        <w:rPr>
          <w:rFonts w:ascii="Tahoma" w:hAnsi="Tahoma" w:cs="Tahoma"/>
          <w:sz w:val="24"/>
          <w:szCs w:val="24"/>
        </w:rPr>
      </w:pPr>
    </w:p>
    <w:p w:rsidR="00D13A94" w:rsidRPr="00D13A94" w:rsidRDefault="00D13A94" w:rsidP="00D13A94">
      <w:pPr>
        <w:spacing w:after="0" w:line="360" w:lineRule="auto"/>
        <w:jc w:val="both"/>
        <w:rPr>
          <w:rFonts w:ascii="Tahoma" w:hAnsi="Tahoma" w:cs="Tahoma"/>
          <w:sz w:val="24"/>
          <w:szCs w:val="24"/>
        </w:rPr>
      </w:pPr>
    </w:p>
    <w:p w:rsidR="00D13A94" w:rsidRPr="00D13A94" w:rsidRDefault="00D13A94" w:rsidP="00D13A94">
      <w:pPr>
        <w:spacing w:after="0" w:line="360" w:lineRule="auto"/>
        <w:ind w:firstLine="708"/>
        <w:jc w:val="both"/>
        <w:rPr>
          <w:rFonts w:ascii="Tahoma" w:hAnsi="Tahoma" w:cs="Tahoma"/>
          <w:sz w:val="24"/>
          <w:szCs w:val="24"/>
        </w:rPr>
      </w:pPr>
      <w:r w:rsidRPr="00D13A94">
        <w:rPr>
          <w:rFonts w:ascii="Tahoma" w:hAnsi="Tahoma" w:cs="Tahoma"/>
          <w:sz w:val="24"/>
          <w:szCs w:val="24"/>
        </w:rPr>
        <w:t xml:space="preserve">Počas školského roka sme zvýšenú pozornosť venovali i príprave piatakov a deviatakov na Testovanie zo SJL. </w:t>
      </w:r>
    </w:p>
    <w:p w:rsidR="00D13A94" w:rsidRPr="00D13A94" w:rsidRDefault="00D13A94" w:rsidP="00D13A94">
      <w:pPr>
        <w:spacing w:after="0" w:line="360" w:lineRule="auto"/>
        <w:ind w:firstLine="708"/>
        <w:jc w:val="both"/>
        <w:rPr>
          <w:rFonts w:ascii="Tahoma" w:hAnsi="Tahoma" w:cs="Tahoma"/>
          <w:color w:val="000000" w:themeColor="text1"/>
          <w:sz w:val="24"/>
          <w:szCs w:val="24"/>
          <w:u w:val="single"/>
        </w:rPr>
      </w:pPr>
      <w:r w:rsidRPr="00D13A94">
        <w:rPr>
          <w:rFonts w:ascii="Tahoma" w:hAnsi="Tahoma" w:cs="Tahoma"/>
          <w:color w:val="000000" w:themeColor="text1"/>
          <w:sz w:val="24"/>
          <w:szCs w:val="24"/>
          <w:u w:val="single"/>
        </w:rPr>
        <w:t>Testovanie T- 5</w:t>
      </w:r>
    </w:p>
    <w:tbl>
      <w:tblPr>
        <w:tblStyle w:val="Mriekatabuky"/>
        <w:tblW w:w="0" w:type="auto"/>
        <w:tblLook w:val="04A0" w:firstRow="1" w:lastRow="0" w:firstColumn="1" w:lastColumn="0" w:noHBand="0" w:noVBand="1"/>
      </w:tblPr>
      <w:tblGrid>
        <w:gridCol w:w="4515"/>
        <w:gridCol w:w="4515"/>
      </w:tblGrid>
      <w:tr w:rsidR="00D13A94" w:rsidRPr="00D13A94" w:rsidTr="00A04E1E">
        <w:trPr>
          <w:trHeight w:val="282"/>
        </w:trPr>
        <w:tc>
          <w:tcPr>
            <w:tcW w:w="4515" w:type="dxa"/>
            <w:tcBorders>
              <w:top w:val="single" w:sz="4" w:space="0" w:color="auto"/>
              <w:left w:val="single" w:sz="4" w:space="0" w:color="auto"/>
              <w:bottom w:val="single" w:sz="4" w:space="0" w:color="auto"/>
              <w:right w:val="single" w:sz="4" w:space="0" w:color="auto"/>
            </w:tcBorders>
            <w:hideMark/>
          </w:tcPr>
          <w:p w:rsidR="00D13A94" w:rsidRPr="00D13A94" w:rsidRDefault="00D13A94" w:rsidP="00D13A94">
            <w:pPr>
              <w:spacing w:line="360" w:lineRule="auto"/>
              <w:rPr>
                <w:rFonts w:ascii="Tahoma" w:hAnsi="Tahoma" w:cs="Tahoma"/>
                <w:sz w:val="24"/>
                <w:szCs w:val="24"/>
              </w:rPr>
            </w:pPr>
            <w:r w:rsidRPr="00D13A94">
              <w:rPr>
                <w:rFonts w:ascii="Tahoma" w:hAnsi="Tahoma" w:cs="Tahoma"/>
                <w:sz w:val="24"/>
                <w:szCs w:val="24"/>
              </w:rPr>
              <w:t>Priemerná úspešnosť v SR</w:t>
            </w:r>
          </w:p>
        </w:tc>
        <w:tc>
          <w:tcPr>
            <w:tcW w:w="4515" w:type="dxa"/>
            <w:tcBorders>
              <w:top w:val="single" w:sz="4" w:space="0" w:color="auto"/>
              <w:left w:val="single" w:sz="4" w:space="0" w:color="auto"/>
              <w:bottom w:val="single" w:sz="4" w:space="0" w:color="auto"/>
              <w:right w:val="single" w:sz="4" w:space="0" w:color="auto"/>
            </w:tcBorders>
            <w:hideMark/>
          </w:tcPr>
          <w:p w:rsidR="00D13A94" w:rsidRPr="00D13A94" w:rsidRDefault="00D13A94" w:rsidP="00D13A94">
            <w:pPr>
              <w:spacing w:line="360" w:lineRule="auto"/>
              <w:rPr>
                <w:rFonts w:ascii="Tahoma" w:hAnsi="Tahoma" w:cs="Tahoma"/>
                <w:sz w:val="24"/>
                <w:szCs w:val="24"/>
              </w:rPr>
            </w:pPr>
            <w:r w:rsidRPr="00D13A94">
              <w:rPr>
                <w:rFonts w:ascii="Tahoma" w:hAnsi="Tahoma" w:cs="Tahoma"/>
                <w:sz w:val="24"/>
                <w:szCs w:val="24"/>
              </w:rPr>
              <w:t>69,2 %</w:t>
            </w:r>
          </w:p>
        </w:tc>
      </w:tr>
      <w:tr w:rsidR="00D13A94" w:rsidRPr="00D13A94" w:rsidTr="00A04E1E">
        <w:trPr>
          <w:trHeight w:val="282"/>
        </w:trPr>
        <w:tc>
          <w:tcPr>
            <w:tcW w:w="4515" w:type="dxa"/>
            <w:tcBorders>
              <w:top w:val="single" w:sz="4" w:space="0" w:color="auto"/>
              <w:left w:val="single" w:sz="4" w:space="0" w:color="auto"/>
              <w:bottom w:val="single" w:sz="4" w:space="0" w:color="auto"/>
              <w:right w:val="single" w:sz="4" w:space="0" w:color="auto"/>
            </w:tcBorders>
            <w:hideMark/>
          </w:tcPr>
          <w:p w:rsidR="00D13A94" w:rsidRPr="00D13A94" w:rsidRDefault="00D13A94" w:rsidP="00D13A94">
            <w:pPr>
              <w:spacing w:line="360" w:lineRule="auto"/>
              <w:rPr>
                <w:rFonts w:ascii="Tahoma" w:hAnsi="Tahoma" w:cs="Tahoma"/>
                <w:sz w:val="24"/>
                <w:szCs w:val="24"/>
              </w:rPr>
            </w:pPr>
            <w:r w:rsidRPr="00D13A94">
              <w:rPr>
                <w:rFonts w:ascii="Tahoma" w:hAnsi="Tahoma" w:cs="Tahoma"/>
                <w:sz w:val="24"/>
                <w:szCs w:val="24"/>
              </w:rPr>
              <w:t>Priemerná úspešnosť školy</w:t>
            </w:r>
          </w:p>
        </w:tc>
        <w:tc>
          <w:tcPr>
            <w:tcW w:w="4515" w:type="dxa"/>
            <w:tcBorders>
              <w:top w:val="single" w:sz="4" w:space="0" w:color="auto"/>
              <w:left w:val="single" w:sz="4" w:space="0" w:color="auto"/>
              <w:bottom w:val="single" w:sz="4" w:space="0" w:color="auto"/>
              <w:right w:val="single" w:sz="4" w:space="0" w:color="auto"/>
            </w:tcBorders>
            <w:hideMark/>
          </w:tcPr>
          <w:p w:rsidR="00D13A94" w:rsidRPr="00D13A94" w:rsidRDefault="00D13A94" w:rsidP="00D13A94">
            <w:pPr>
              <w:spacing w:line="360" w:lineRule="auto"/>
              <w:rPr>
                <w:rFonts w:ascii="Tahoma" w:hAnsi="Tahoma" w:cs="Tahoma"/>
                <w:sz w:val="24"/>
                <w:szCs w:val="24"/>
              </w:rPr>
            </w:pPr>
            <w:r w:rsidRPr="00D13A94">
              <w:rPr>
                <w:rFonts w:ascii="Tahoma" w:hAnsi="Tahoma" w:cs="Tahoma"/>
                <w:sz w:val="24"/>
                <w:szCs w:val="24"/>
              </w:rPr>
              <w:t xml:space="preserve"> 49 %</w:t>
            </w:r>
          </w:p>
        </w:tc>
      </w:tr>
    </w:tbl>
    <w:p w:rsidR="00D13A94" w:rsidRPr="00D13A94" w:rsidRDefault="00D13A94" w:rsidP="00D13A94">
      <w:pPr>
        <w:spacing w:after="0" w:line="360" w:lineRule="auto"/>
        <w:ind w:firstLine="708"/>
        <w:jc w:val="both"/>
        <w:rPr>
          <w:rFonts w:ascii="Tahoma" w:hAnsi="Tahoma" w:cs="Tahoma"/>
          <w:sz w:val="24"/>
          <w:szCs w:val="24"/>
          <w:u w:val="single"/>
        </w:rPr>
      </w:pPr>
    </w:p>
    <w:p w:rsidR="00D13A94" w:rsidRPr="00D13A94" w:rsidRDefault="00D13A94" w:rsidP="00D13A94">
      <w:pPr>
        <w:spacing w:after="0" w:line="360" w:lineRule="auto"/>
        <w:ind w:firstLine="708"/>
        <w:jc w:val="both"/>
        <w:rPr>
          <w:rFonts w:ascii="Tahoma" w:hAnsi="Tahoma" w:cs="Tahoma"/>
          <w:color w:val="FF0000"/>
          <w:sz w:val="24"/>
          <w:szCs w:val="24"/>
        </w:rPr>
      </w:pPr>
      <w:r w:rsidRPr="00D13A94">
        <w:rPr>
          <w:rFonts w:ascii="Tahoma" w:hAnsi="Tahoma" w:cs="Tahoma"/>
          <w:color w:val="000000" w:themeColor="text1"/>
          <w:sz w:val="24"/>
          <w:szCs w:val="24"/>
        </w:rPr>
        <w:t xml:space="preserve">Dňa 18.mája 2022 boli žiaci piatych ročníkov testovaní zo slovenského jazyka a matematiky. Testovaných bolo 33 žiakov. Rozdiel v testovaní školy oproti celoslovenskému priemeru je 20,2. K nepriaznivému výsledku testovania žiakov s istotou prispieva väčší podiel žiakov pochádzajúcich zo sociálne znevýhodneného prostredia a žiaci z RHN oproti celoslovenskému priemeru. </w:t>
      </w:r>
    </w:p>
    <w:p w:rsidR="00D13A94" w:rsidRPr="00D13A94" w:rsidRDefault="00D13A94" w:rsidP="00D13A94">
      <w:pPr>
        <w:spacing w:after="0" w:line="360" w:lineRule="auto"/>
        <w:ind w:firstLine="708"/>
        <w:jc w:val="both"/>
        <w:rPr>
          <w:rFonts w:ascii="Tahoma" w:hAnsi="Tahoma" w:cs="Tahoma"/>
          <w:sz w:val="24"/>
          <w:szCs w:val="24"/>
        </w:rPr>
      </w:pPr>
    </w:p>
    <w:p w:rsidR="00D13A94" w:rsidRPr="00D13A94" w:rsidRDefault="00D13A94" w:rsidP="00D13A94">
      <w:pPr>
        <w:spacing w:after="0" w:line="360" w:lineRule="auto"/>
        <w:ind w:firstLine="708"/>
        <w:jc w:val="both"/>
        <w:rPr>
          <w:rFonts w:ascii="Tahoma" w:hAnsi="Tahoma" w:cs="Tahoma"/>
          <w:sz w:val="24"/>
          <w:szCs w:val="24"/>
          <w:u w:val="single"/>
        </w:rPr>
      </w:pPr>
      <w:r w:rsidRPr="00D13A94">
        <w:rPr>
          <w:rFonts w:ascii="Tahoma" w:hAnsi="Tahoma" w:cs="Tahoma"/>
          <w:sz w:val="24"/>
          <w:szCs w:val="24"/>
          <w:u w:val="single"/>
        </w:rPr>
        <w:t>Testovanie T-9</w:t>
      </w:r>
    </w:p>
    <w:tbl>
      <w:tblPr>
        <w:tblStyle w:val="Mriekatabuky"/>
        <w:tblW w:w="0" w:type="auto"/>
        <w:tblLook w:val="04A0" w:firstRow="1" w:lastRow="0" w:firstColumn="1" w:lastColumn="0" w:noHBand="0" w:noVBand="1"/>
      </w:tblPr>
      <w:tblGrid>
        <w:gridCol w:w="4515"/>
        <w:gridCol w:w="4515"/>
      </w:tblGrid>
      <w:tr w:rsidR="00D13A94" w:rsidRPr="00D13A94" w:rsidTr="00A04E1E">
        <w:trPr>
          <w:trHeight w:val="282"/>
        </w:trPr>
        <w:tc>
          <w:tcPr>
            <w:tcW w:w="4515" w:type="dxa"/>
            <w:tcBorders>
              <w:top w:val="single" w:sz="4" w:space="0" w:color="auto"/>
              <w:left w:val="single" w:sz="4" w:space="0" w:color="auto"/>
              <w:bottom w:val="single" w:sz="4" w:space="0" w:color="auto"/>
              <w:right w:val="single" w:sz="4" w:space="0" w:color="auto"/>
            </w:tcBorders>
            <w:hideMark/>
          </w:tcPr>
          <w:p w:rsidR="00D13A94" w:rsidRPr="00D13A94" w:rsidRDefault="00D13A94" w:rsidP="00D13A94">
            <w:pPr>
              <w:spacing w:line="360" w:lineRule="auto"/>
              <w:rPr>
                <w:rFonts w:ascii="Tahoma" w:hAnsi="Tahoma" w:cs="Tahoma"/>
                <w:sz w:val="24"/>
                <w:szCs w:val="24"/>
              </w:rPr>
            </w:pPr>
            <w:r w:rsidRPr="00D13A94">
              <w:rPr>
                <w:rFonts w:ascii="Tahoma" w:hAnsi="Tahoma" w:cs="Tahoma"/>
                <w:sz w:val="24"/>
                <w:szCs w:val="24"/>
              </w:rPr>
              <w:t>Priemerná úspešnosť v SR</w:t>
            </w:r>
          </w:p>
        </w:tc>
        <w:tc>
          <w:tcPr>
            <w:tcW w:w="4515" w:type="dxa"/>
            <w:tcBorders>
              <w:top w:val="single" w:sz="4" w:space="0" w:color="auto"/>
              <w:left w:val="single" w:sz="4" w:space="0" w:color="auto"/>
              <w:bottom w:val="single" w:sz="4" w:space="0" w:color="auto"/>
              <w:right w:val="single" w:sz="4" w:space="0" w:color="auto"/>
            </w:tcBorders>
            <w:hideMark/>
          </w:tcPr>
          <w:p w:rsidR="00D13A94" w:rsidRPr="00D13A94" w:rsidRDefault="00D13A94" w:rsidP="00D13A94">
            <w:pPr>
              <w:spacing w:line="360" w:lineRule="auto"/>
              <w:rPr>
                <w:rFonts w:ascii="Tahoma" w:hAnsi="Tahoma" w:cs="Tahoma"/>
                <w:sz w:val="24"/>
                <w:szCs w:val="24"/>
              </w:rPr>
            </w:pPr>
            <w:r w:rsidRPr="00D13A94">
              <w:rPr>
                <w:rFonts w:ascii="Tahoma" w:hAnsi="Tahoma" w:cs="Tahoma"/>
                <w:sz w:val="24"/>
                <w:szCs w:val="24"/>
              </w:rPr>
              <w:t>59,1 %</w:t>
            </w:r>
          </w:p>
        </w:tc>
      </w:tr>
      <w:tr w:rsidR="00D13A94" w:rsidRPr="00D13A94" w:rsidTr="00A04E1E">
        <w:trPr>
          <w:trHeight w:val="282"/>
        </w:trPr>
        <w:tc>
          <w:tcPr>
            <w:tcW w:w="4515" w:type="dxa"/>
            <w:tcBorders>
              <w:top w:val="single" w:sz="4" w:space="0" w:color="auto"/>
              <w:left w:val="single" w:sz="4" w:space="0" w:color="auto"/>
              <w:bottom w:val="single" w:sz="4" w:space="0" w:color="auto"/>
              <w:right w:val="single" w:sz="4" w:space="0" w:color="auto"/>
            </w:tcBorders>
            <w:hideMark/>
          </w:tcPr>
          <w:p w:rsidR="00D13A94" w:rsidRPr="00D13A94" w:rsidRDefault="00D13A94" w:rsidP="00D13A94">
            <w:pPr>
              <w:spacing w:line="360" w:lineRule="auto"/>
              <w:rPr>
                <w:rFonts w:ascii="Tahoma" w:hAnsi="Tahoma" w:cs="Tahoma"/>
                <w:sz w:val="24"/>
                <w:szCs w:val="24"/>
              </w:rPr>
            </w:pPr>
            <w:r w:rsidRPr="00D13A94">
              <w:rPr>
                <w:rFonts w:ascii="Tahoma" w:hAnsi="Tahoma" w:cs="Tahoma"/>
                <w:sz w:val="24"/>
                <w:szCs w:val="24"/>
              </w:rPr>
              <w:t>Priemerná úspešnosť školy</w:t>
            </w:r>
          </w:p>
        </w:tc>
        <w:tc>
          <w:tcPr>
            <w:tcW w:w="4515" w:type="dxa"/>
            <w:tcBorders>
              <w:top w:val="single" w:sz="4" w:space="0" w:color="auto"/>
              <w:left w:val="single" w:sz="4" w:space="0" w:color="auto"/>
              <w:bottom w:val="single" w:sz="4" w:space="0" w:color="auto"/>
              <w:right w:val="single" w:sz="4" w:space="0" w:color="auto"/>
            </w:tcBorders>
            <w:hideMark/>
          </w:tcPr>
          <w:p w:rsidR="00D13A94" w:rsidRPr="00D13A94" w:rsidRDefault="00D13A94" w:rsidP="00D13A94">
            <w:pPr>
              <w:spacing w:line="360" w:lineRule="auto"/>
              <w:rPr>
                <w:rFonts w:ascii="Tahoma" w:hAnsi="Tahoma" w:cs="Tahoma"/>
                <w:sz w:val="24"/>
                <w:szCs w:val="24"/>
              </w:rPr>
            </w:pPr>
            <w:r w:rsidRPr="00D13A94">
              <w:rPr>
                <w:rFonts w:ascii="Tahoma" w:hAnsi="Tahoma" w:cs="Tahoma"/>
                <w:sz w:val="24"/>
                <w:szCs w:val="24"/>
              </w:rPr>
              <w:t>47,3 %</w:t>
            </w:r>
          </w:p>
        </w:tc>
      </w:tr>
    </w:tbl>
    <w:p w:rsidR="00D13A94" w:rsidRPr="00D13A94" w:rsidRDefault="00D13A94" w:rsidP="00D13A94">
      <w:pPr>
        <w:spacing w:after="0" w:line="360" w:lineRule="auto"/>
        <w:ind w:firstLine="708"/>
        <w:jc w:val="both"/>
        <w:rPr>
          <w:rFonts w:ascii="Tahoma" w:hAnsi="Tahoma" w:cs="Tahoma"/>
          <w:sz w:val="24"/>
          <w:szCs w:val="24"/>
          <w:u w:val="single"/>
        </w:rPr>
      </w:pPr>
    </w:p>
    <w:p w:rsidR="00D13A94" w:rsidRPr="00D13A94" w:rsidRDefault="00D13A94" w:rsidP="00D13A94">
      <w:pPr>
        <w:spacing w:after="0" w:line="360" w:lineRule="auto"/>
        <w:jc w:val="both"/>
        <w:rPr>
          <w:rFonts w:ascii="Tahoma" w:hAnsi="Tahoma" w:cs="Tahoma"/>
          <w:color w:val="000000" w:themeColor="text1"/>
          <w:sz w:val="24"/>
          <w:szCs w:val="24"/>
        </w:rPr>
      </w:pPr>
      <w:r w:rsidRPr="00D13A94">
        <w:rPr>
          <w:rFonts w:ascii="Tahoma" w:hAnsi="Tahoma" w:cs="Tahoma"/>
          <w:color w:val="000000" w:themeColor="text1"/>
          <w:sz w:val="24"/>
          <w:szCs w:val="24"/>
        </w:rPr>
        <w:t xml:space="preserve">      Dňa 6. apríla 2022 sa žiakov deviatych ročníkov zúčastnilo celoslovenského testovania zo slovenského jazyka a matematiky. Testovaných bolo 28 žiakov zo slovenského jazyka. Rozdiel v testovaní školy oproti celoslovenskému priemeru je 11, 8 %. K zhoršeniu </w:t>
      </w:r>
      <w:r w:rsidRPr="00D13A94">
        <w:rPr>
          <w:rFonts w:ascii="Tahoma" w:hAnsi="Tahoma" w:cs="Tahoma"/>
          <w:color w:val="000000" w:themeColor="text1"/>
          <w:sz w:val="24"/>
          <w:szCs w:val="24"/>
        </w:rPr>
        <w:lastRenderedPageBreak/>
        <w:t xml:space="preserve">celkového výsledku testovania určite prispieva zloženie tried a zároveň skoro ročné obdobie žiakov vzdelávaných výlučne dištančnou formou. </w:t>
      </w:r>
    </w:p>
    <w:p w:rsidR="00D13A94" w:rsidRPr="00D13A94" w:rsidRDefault="00D13A94" w:rsidP="00D13A94">
      <w:pPr>
        <w:spacing w:after="0" w:line="360" w:lineRule="auto"/>
        <w:ind w:firstLine="708"/>
        <w:jc w:val="both"/>
        <w:rPr>
          <w:rFonts w:ascii="Tahoma" w:hAnsi="Tahoma" w:cs="Tahoma"/>
          <w:sz w:val="24"/>
          <w:szCs w:val="24"/>
        </w:rPr>
      </w:pPr>
      <w:r w:rsidRPr="00D13A94">
        <w:rPr>
          <w:rFonts w:ascii="Tahoma" w:hAnsi="Tahoma" w:cs="Tahoma"/>
          <w:sz w:val="24"/>
          <w:szCs w:val="24"/>
        </w:rPr>
        <w:t>Na druhej strane žiacke výsledky nie vždy korešpondujú s priemerom známok zo SJL na polročnom vysvedčení.</w:t>
      </w:r>
    </w:p>
    <w:p w:rsidR="00D13A94" w:rsidRPr="00D13A94" w:rsidRDefault="00D13A94" w:rsidP="00D13A94">
      <w:pPr>
        <w:spacing w:after="0" w:line="360" w:lineRule="auto"/>
        <w:ind w:firstLine="708"/>
        <w:jc w:val="both"/>
        <w:rPr>
          <w:rFonts w:ascii="Tahoma" w:hAnsi="Tahoma" w:cs="Tahoma"/>
          <w:sz w:val="24"/>
          <w:szCs w:val="24"/>
        </w:rPr>
      </w:pPr>
      <w:r w:rsidRPr="00D13A94">
        <w:rPr>
          <w:rFonts w:ascii="Tahoma" w:hAnsi="Tahoma" w:cs="Tahoma"/>
          <w:sz w:val="24"/>
          <w:szCs w:val="24"/>
        </w:rPr>
        <w:t>Úlohy boli primerané, neboli zavádzajúce a test bol viac-menej zameraný na čitateľskú gramotnosť žiakov. Prevládala práca s textom a jeho analýza, preto je potrebné v budúcnosti venovať vo všetkých predmetoch ( nielen na SJL ) pozornosť porozumeniu textu v jeho logických súvislostiach.</w:t>
      </w:r>
    </w:p>
    <w:p w:rsidR="00D13A94" w:rsidRPr="00D13A94" w:rsidRDefault="00D13A94" w:rsidP="00D13A94">
      <w:pPr>
        <w:spacing w:after="0" w:line="360" w:lineRule="auto"/>
        <w:jc w:val="both"/>
        <w:rPr>
          <w:rFonts w:ascii="Tahoma" w:hAnsi="Tahoma" w:cs="Tahoma"/>
          <w:color w:val="000000" w:themeColor="text1"/>
          <w:sz w:val="24"/>
          <w:szCs w:val="24"/>
        </w:rPr>
      </w:pPr>
    </w:p>
    <w:p w:rsidR="00D13A94" w:rsidRPr="00D13A94" w:rsidRDefault="00D13A94" w:rsidP="00D13A94">
      <w:pPr>
        <w:spacing w:after="0" w:line="360" w:lineRule="auto"/>
        <w:ind w:firstLine="708"/>
        <w:jc w:val="both"/>
        <w:rPr>
          <w:rFonts w:ascii="Tahoma" w:hAnsi="Tahoma" w:cs="Tahoma"/>
          <w:sz w:val="24"/>
          <w:szCs w:val="24"/>
        </w:rPr>
      </w:pPr>
      <w:r w:rsidRPr="00D13A94">
        <w:rPr>
          <w:rFonts w:ascii="Tahoma" w:hAnsi="Tahoma" w:cs="Tahoma"/>
          <w:sz w:val="24"/>
          <w:szCs w:val="24"/>
        </w:rPr>
        <w:t>Členovia pri svojej každodennej pedagogickej práci sa opierali o využívanie PC učebne, techniky v školskej knižnici, dataprojektorov, obrázkových slovníkov prostredníctvom ktorých deťom pútavejším spôsobom predstavili nové poznatky. Veľmi zaujímavou a často využívanou formou boli vopred pripravené prezentácie. Členovia PK využívali pri svojej práci pomôcky, ktoré mali.</w:t>
      </w:r>
    </w:p>
    <w:p w:rsidR="00D13A94" w:rsidRPr="00D13A94" w:rsidRDefault="00D13A94" w:rsidP="00D13A94">
      <w:pPr>
        <w:spacing w:after="0" w:line="360" w:lineRule="auto"/>
        <w:jc w:val="both"/>
        <w:rPr>
          <w:rFonts w:ascii="Tahoma" w:hAnsi="Tahoma" w:cs="Tahoma"/>
          <w:sz w:val="24"/>
          <w:szCs w:val="24"/>
        </w:rPr>
      </w:pPr>
      <w:r w:rsidRPr="00D13A94">
        <w:rPr>
          <w:rFonts w:ascii="Tahoma" w:hAnsi="Tahoma" w:cs="Tahoma"/>
          <w:sz w:val="24"/>
          <w:szCs w:val="24"/>
        </w:rPr>
        <w:tab/>
        <w:t>Pri hľadaní návrhov na zlepšení výchovno-vzdelávacej práce padol návrh na zlepšenie vzájomnej spolupráce vyučujúcich pri využívaní učebných pomôcok  a IKT, možnosť  pobytu v PC učebniach na  viacerých vyučovacích hodinách, resp. umiestnenie dataprojektorov do tried.</w:t>
      </w:r>
    </w:p>
    <w:p w:rsidR="00D13A94" w:rsidRPr="00D13A94" w:rsidRDefault="00D13A94" w:rsidP="00D13A94">
      <w:pPr>
        <w:spacing w:after="0" w:line="360" w:lineRule="auto"/>
        <w:jc w:val="both"/>
        <w:rPr>
          <w:rFonts w:ascii="Tahoma" w:hAnsi="Tahoma" w:cs="Tahoma"/>
          <w:sz w:val="24"/>
          <w:szCs w:val="24"/>
        </w:rPr>
      </w:pPr>
      <w:r w:rsidRPr="00D13A94">
        <w:rPr>
          <w:rFonts w:ascii="Tahoma" w:hAnsi="Tahoma" w:cs="Tahoma"/>
          <w:sz w:val="24"/>
          <w:szCs w:val="24"/>
        </w:rPr>
        <w:tab/>
        <w:t>Na skvalitnenie práce PK pre budúci školský rok padol návrh  vopred stanoviť jasné ciele a úlohy, rozdelenie úloh pre jednotlivých vyučujúcich a  priebežné vyhodnocovanie splnených  či nesplnených úloh. Ďalej stretnutia PK zameriavať na besedy k najnovším trendom, informáciám, inováciám z oblasti pedagogiky, psychológie, metodiky vyučovania jednotlivých predmetov a ich aplikácie do praxe.</w:t>
      </w:r>
    </w:p>
    <w:p w:rsidR="00D13A94" w:rsidRPr="00B84BB6" w:rsidRDefault="00D13A94" w:rsidP="00D13A94">
      <w:pPr>
        <w:spacing w:line="360" w:lineRule="auto"/>
        <w:jc w:val="both"/>
        <w:rPr>
          <w:sz w:val="28"/>
          <w:szCs w:val="28"/>
        </w:rPr>
      </w:pPr>
    </w:p>
    <w:p w:rsidR="00033DBB" w:rsidRPr="00141555" w:rsidRDefault="00E60911" w:rsidP="008A396A">
      <w:pPr>
        <w:pStyle w:val="Zarkazkladnhotextu"/>
        <w:ind w:left="0"/>
        <w:rPr>
          <w:rFonts w:ascii="Tahoma" w:hAnsi="Tahoma" w:cs="Tahoma"/>
        </w:rPr>
      </w:pPr>
      <w:r w:rsidRPr="00141555">
        <w:rPr>
          <w:rFonts w:ascii="Tahoma" w:hAnsi="Tahoma" w:cs="Tahoma"/>
          <w:b/>
          <w:sz w:val="28"/>
          <w:szCs w:val="28"/>
        </w:rPr>
        <w:t>P</w:t>
      </w:r>
      <w:r w:rsidR="00313236" w:rsidRPr="00141555">
        <w:rPr>
          <w:rFonts w:ascii="Tahoma" w:hAnsi="Tahoma" w:cs="Tahoma"/>
          <w:b/>
          <w:sz w:val="28"/>
          <w:szCs w:val="28"/>
        </w:rPr>
        <w:t>redmetová komisia</w:t>
      </w:r>
      <w:r w:rsidRPr="00141555">
        <w:rPr>
          <w:rFonts w:ascii="Tahoma" w:hAnsi="Tahoma" w:cs="Tahoma"/>
          <w:b/>
          <w:sz w:val="28"/>
          <w:szCs w:val="28"/>
        </w:rPr>
        <w:t xml:space="preserve"> spoločenskovedných predmetov</w:t>
      </w:r>
      <w:r w:rsidRPr="00141555">
        <w:rPr>
          <w:rFonts w:ascii="Tahoma" w:hAnsi="Tahoma" w:cs="Tahoma"/>
        </w:rPr>
        <w:t xml:space="preserve"> </w:t>
      </w:r>
    </w:p>
    <w:p w:rsidR="008875E4" w:rsidRDefault="008875E4" w:rsidP="008643E3">
      <w:pPr>
        <w:pStyle w:val="Zarkazkladnhotextu"/>
        <w:spacing w:after="240" w:line="276" w:lineRule="auto"/>
        <w:ind w:left="0"/>
        <w:rPr>
          <w:rFonts w:ascii="Tahoma" w:hAnsi="Tahoma" w:cs="Tahoma"/>
        </w:rPr>
      </w:pPr>
    </w:p>
    <w:p w:rsidR="008643E3" w:rsidRDefault="008643E3" w:rsidP="008643E3">
      <w:pPr>
        <w:pStyle w:val="Zarkazkladnhotextu"/>
        <w:spacing w:after="240" w:line="276" w:lineRule="auto"/>
        <w:ind w:left="0"/>
        <w:rPr>
          <w:rFonts w:ascii="Tahoma" w:hAnsi="Tahoma" w:cs="Tahoma"/>
        </w:rPr>
      </w:pPr>
      <w:r w:rsidRPr="00141555">
        <w:rPr>
          <w:rFonts w:ascii="Tahoma" w:hAnsi="Tahoma" w:cs="Tahoma"/>
        </w:rPr>
        <w:lastRenderedPageBreak/>
        <w:t xml:space="preserve">Vedúci PK SP: Mgr. </w:t>
      </w:r>
      <w:proofErr w:type="spellStart"/>
      <w:r w:rsidRPr="00141555">
        <w:rPr>
          <w:rFonts w:ascii="Tahoma" w:hAnsi="Tahoma" w:cs="Tahoma"/>
        </w:rPr>
        <w:t>Kundrat</w:t>
      </w:r>
      <w:proofErr w:type="spellEnd"/>
      <w:r w:rsidRPr="00141555">
        <w:rPr>
          <w:rFonts w:ascii="Tahoma" w:hAnsi="Tahoma" w:cs="Tahoma"/>
        </w:rPr>
        <w:t xml:space="preserve"> Stanislav</w:t>
      </w:r>
    </w:p>
    <w:p w:rsidR="00AC26FA" w:rsidRPr="00AC26FA" w:rsidRDefault="00AC26FA" w:rsidP="00AC26FA">
      <w:pPr>
        <w:pStyle w:val="Zarkazkladnhotextu"/>
        <w:spacing w:after="240" w:line="276" w:lineRule="auto"/>
        <w:ind w:left="0" w:firstLine="708"/>
        <w:rPr>
          <w:rFonts w:ascii="Tahoma" w:hAnsi="Tahoma" w:cs="Tahoma"/>
        </w:rPr>
      </w:pPr>
      <w:r w:rsidRPr="00AC26FA">
        <w:rPr>
          <w:rFonts w:ascii="Tahoma" w:hAnsi="Tahoma" w:cs="Tahoma"/>
        </w:rPr>
        <w:t>Plán práce PK spoločenskovedných predmetov /Človek a spoločnosť, Človek a hodnoty, Umenie a kultúra a Zdravie a pohyb/  sa plnil podľa časového harmonogramu. Počas školského roku 2021/2022 boli uskutočnené štyri plánované stretnutia. V prípade výskytu problémov členovia PK pravidelne komunikovali, čím zodpovedné pristupovali k ich riešeniu.</w:t>
      </w:r>
    </w:p>
    <w:p w:rsidR="00AC26FA" w:rsidRPr="00AC26FA" w:rsidRDefault="00AC26FA" w:rsidP="00AC26FA">
      <w:pPr>
        <w:pStyle w:val="Zarkazkladnhotextu"/>
        <w:spacing w:after="240" w:line="276" w:lineRule="auto"/>
        <w:ind w:left="0" w:firstLine="708"/>
        <w:rPr>
          <w:rFonts w:ascii="Tahoma" w:hAnsi="Tahoma" w:cs="Tahoma"/>
          <w:lang w:eastAsia="sk-SK"/>
        </w:rPr>
      </w:pPr>
      <w:r w:rsidRPr="00AC26FA">
        <w:rPr>
          <w:rFonts w:ascii="Tahoma" w:hAnsi="Tahoma" w:cs="Tahoma"/>
        </w:rPr>
        <w:t>Hlavné ciele činnosti PK sa plnili priebežne počas školského roka v jednotlivých vyučovacích predmetoch. Prerokovali, doplnili a schválili sme plán činnosti predmetovej komisie. Vypracovali sme TVVP z jednotlivých predmetov podľa Štátneho vzdelávacieho programu pre 2. stupeň základnej školy v Slovenskej republike ISCED 2 a platného školského vzdelávacieho programu.</w:t>
      </w:r>
    </w:p>
    <w:p w:rsidR="00AC26FA" w:rsidRPr="00AC26FA" w:rsidRDefault="00AC26FA" w:rsidP="00AC26FA">
      <w:pPr>
        <w:pStyle w:val="Zarkazkladnhotextu"/>
        <w:spacing w:after="240" w:line="276" w:lineRule="auto"/>
        <w:ind w:left="0" w:firstLine="708"/>
        <w:rPr>
          <w:rFonts w:ascii="Tahoma" w:hAnsi="Tahoma" w:cs="Tahoma"/>
        </w:rPr>
      </w:pPr>
      <w:r w:rsidRPr="00AC26FA">
        <w:rPr>
          <w:rFonts w:ascii="Tahoma" w:hAnsi="Tahoma" w:cs="Tahoma"/>
        </w:rPr>
        <w:t>Plnenie úloh PK vyplývalo z plánu práce, ktorý bol vypracovaný v súlade s požiadavkami Sprievodcu školským rokom 2021/2022. Tiež bol prispôsobený plánu práce školy. Členovia PK počas celého školského roka dôsledne plnili pridelené úlohy.</w:t>
      </w:r>
    </w:p>
    <w:p w:rsidR="00AC26FA" w:rsidRPr="00AC26FA" w:rsidRDefault="00AC26FA" w:rsidP="00AC26FA">
      <w:pPr>
        <w:pStyle w:val="Zarkazkladnhotextu"/>
        <w:spacing w:after="240" w:line="276" w:lineRule="auto"/>
        <w:ind w:left="0" w:firstLine="708"/>
        <w:rPr>
          <w:rFonts w:ascii="Tahoma" w:hAnsi="Tahoma" w:cs="Tahoma"/>
        </w:rPr>
      </w:pPr>
      <w:r w:rsidRPr="00AC26FA">
        <w:rPr>
          <w:rFonts w:ascii="Tahoma" w:hAnsi="Tahoma" w:cs="Tahoma"/>
        </w:rPr>
        <w:t xml:space="preserve">Všetci členovia PK pri vzdelávacej činnosti využívali inovatívne metódy a formy práce napr. tvorba prezentácií, interaktívne prezentácie, elektronické testovanie. Veľmi dobre sa osvedčila práca s portálmi zborovna.sk pre vyučujúcich a bezkriedy.sk pre žiakov, kde vyučujúci posielali celým triedam rôzne učebné materiály. </w:t>
      </w:r>
    </w:p>
    <w:p w:rsidR="00AC26FA" w:rsidRPr="00AC26FA" w:rsidRDefault="00AC26FA" w:rsidP="00AC26FA">
      <w:pPr>
        <w:spacing w:before="100" w:beforeAutospacing="1" w:after="100" w:afterAutospacing="1"/>
        <w:ind w:firstLine="708"/>
        <w:jc w:val="both"/>
        <w:rPr>
          <w:rFonts w:ascii="Tahoma" w:hAnsi="Tahoma" w:cs="Tahoma"/>
          <w:sz w:val="24"/>
          <w:szCs w:val="24"/>
        </w:rPr>
      </w:pPr>
      <w:r w:rsidRPr="00AC26FA">
        <w:rPr>
          <w:rFonts w:ascii="Tahoma" w:hAnsi="Tahoma" w:cs="Tahoma"/>
          <w:sz w:val="24"/>
          <w:szCs w:val="24"/>
        </w:rPr>
        <w:t xml:space="preserve">V porovnaní s predchádzajúcim školským rokom sa školy plošne nezatvárali, ale v prípade pozitívneho žiaka v triede, žiaci ostali v karanténe a učila sa daná trieda dištančne. / odučené hodiny počas dištančného vzdelávania tvoria prílohu č. 1/. Pri dištančnom vyučovaní vyučovanie prebiehalo </w:t>
      </w:r>
      <w:r w:rsidRPr="00AC26FA">
        <w:rPr>
          <w:rFonts w:ascii="Tahoma" w:hAnsi="Tahoma" w:cs="Tahoma"/>
          <w:w w:val="90"/>
          <w:sz w:val="24"/>
          <w:szCs w:val="24"/>
          <w:lang w:eastAsia="sk-SK"/>
        </w:rPr>
        <w:t xml:space="preserve">prostredníctvom aplikácie GOOGLE MEET a taktiež sa využívali </w:t>
      </w:r>
      <w:r w:rsidRPr="00AC26FA">
        <w:rPr>
          <w:rFonts w:ascii="Tahoma" w:hAnsi="Tahoma" w:cs="Tahoma"/>
          <w:sz w:val="24"/>
          <w:szCs w:val="24"/>
          <w:lang w:eastAsia="sk-SK"/>
        </w:rPr>
        <w:t xml:space="preserve">vzdelávacie školské portály  </w:t>
      </w:r>
      <w:hyperlink r:id="rId11" w:history="1">
        <w:r w:rsidRPr="00AC26FA">
          <w:rPr>
            <w:rFonts w:ascii="Tahoma" w:hAnsi="Tahoma" w:cs="Tahoma"/>
            <w:color w:val="0000FF"/>
            <w:sz w:val="24"/>
            <w:szCs w:val="24"/>
            <w:u w:val="single"/>
            <w:lang w:eastAsia="sk-SK"/>
          </w:rPr>
          <w:t>www.bezkriedy.sk</w:t>
        </w:r>
      </w:hyperlink>
      <w:r w:rsidRPr="00AC26FA">
        <w:rPr>
          <w:rFonts w:ascii="Tahoma" w:hAnsi="Tahoma" w:cs="Tahoma"/>
          <w:sz w:val="24"/>
          <w:szCs w:val="24"/>
          <w:lang w:eastAsia="sk-SK"/>
        </w:rPr>
        <w:t xml:space="preserve">. a </w:t>
      </w:r>
      <w:hyperlink r:id="rId12" w:history="1">
        <w:r w:rsidRPr="00AC26FA">
          <w:rPr>
            <w:rFonts w:ascii="Tahoma" w:hAnsi="Tahoma" w:cs="Tahoma"/>
            <w:color w:val="0000FF"/>
            <w:sz w:val="24"/>
            <w:szCs w:val="24"/>
            <w:u w:val="single"/>
            <w:lang w:eastAsia="sk-SK"/>
          </w:rPr>
          <w:t>https://zsdume.edupage.org/</w:t>
        </w:r>
      </w:hyperlink>
    </w:p>
    <w:p w:rsidR="00AC26FA" w:rsidRPr="00AC26FA" w:rsidRDefault="00AC26FA" w:rsidP="00AC26FA">
      <w:pPr>
        <w:pStyle w:val="Normlnywebov"/>
        <w:shd w:val="clear" w:color="auto" w:fill="FFFFFF"/>
        <w:spacing w:before="0" w:beforeAutospacing="0" w:after="0" w:afterAutospacing="0"/>
        <w:jc w:val="both"/>
        <w:rPr>
          <w:rFonts w:ascii="Tahoma" w:hAnsi="Tahoma" w:cs="Tahoma"/>
        </w:rPr>
      </w:pPr>
      <w:r w:rsidRPr="00AC26FA">
        <w:rPr>
          <w:rFonts w:ascii="Tahoma" w:hAnsi="Tahoma" w:cs="Tahoma"/>
        </w:rPr>
        <w:tab/>
        <w:t xml:space="preserve">Vzhľadom na </w:t>
      </w:r>
      <w:proofErr w:type="spellStart"/>
      <w:r w:rsidRPr="00AC26FA">
        <w:rPr>
          <w:rFonts w:ascii="Tahoma" w:hAnsi="Tahoma" w:cs="Tahoma"/>
        </w:rPr>
        <w:t>pandemickú</w:t>
      </w:r>
      <w:proofErr w:type="spellEnd"/>
      <w:r w:rsidRPr="00AC26FA">
        <w:rPr>
          <w:rFonts w:ascii="Tahoma" w:hAnsi="Tahoma" w:cs="Tahoma"/>
        </w:rPr>
        <w:t xml:space="preserve"> situáciu sa v tomto školskom roku nerealizovali športové súťaže a taktiež sa neuskutočnil lyžiarsky výcvik. Plavecký výcvik aj </w:t>
      </w:r>
      <w:proofErr w:type="spellStart"/>
      <w:r w:rsidRPr="00AC26FA">
        <w:rPr>
          <w:rFonts w:ascii="Tahoma" w:hAnsi="Tahoma" w:cs="Tahoma"/>
        </w:rPr>
        <w:t>OŽaZ</w:t>
      </w:r>
      <w:proofErr w:type="spellEnd"/>
      <w:r w:rsidRPr="00AC26FA">
        <w:rPr>
          <w:rFonts w:ascii="Tahoma" w:hAnsi="Tahoma" w:cs="Tahoma"/>
        </w:rPr>
        <w:t xml:space="preserve"> boli úspešne zrealizované. Všetky olympiády sa realizovali online formou, my sme sa zapojili len do olympiády z DEJ.</w:t>
      </w:r>
    </w:p>
    <w:p w:rsidR="00AC26FA" w:rsidRPr="00AC26FA" w:rsidRDefault="00AC26FA" w:rsidP="00AC26FA">
      <w:pPr>
        <w:pStyle w:val="Normlnywebov"/>
        <w:shd w:val="clear" w:color="auto" w:fill="FFFFFF"/>
        <w:spacing w:before="0" w:beforeAutospacing="0" w:after="0" w:afterAutospacing="0"/>
        <w:jc w:val="both"/>
        <w:rPr>
          <w:rFonts w:ascii="Tahoma" w:hAnsi="Tahoma" w:cs="Tahoma"/>
        </w:rPr>
      </w:pPr>
      <w:r w:rsidRPr="00AC26FA">
        <w:rPr>
          <w:rFonts w:ascii="Tahoma" w:hAnsi="Tahoma" w:cs="Tahoma"/>
        </w:rPr>
        <w:t>Zrealizované úlohy z plánu práce:</w:t>
      </w:r>
    </w:p>
    <w:p w:rsidR="00AC26FA" w:rsidRPr="00AC26FA" w:rsidRDefault="00AC26FA" w:rsidP="00AC26FA">
      <w:pPr>
        <w:numPr>
          <w:ilvl w:val="0"/>
          <w:numId w:val="32"/>
        </w:numPr>
        <w:spacing w:after="0" w:line="276" w:lineRule="auto"/>
        <w:rPr>
          <w:rFonts w:ascii="Tahoma" w:hAnsi="Tahoma" w:cs="Tahoma"/>
          <w:sz w:val="24"/>
          <w:szCs w:val="24"/>
        </w:rPr>
      </w:pPr>
      <w:r w:rsidRPr="00AC26FA">
        <w:rPr>
          <w:rFonts w:ascii="Tahoma" w:hAnsi="Tahoma" w:cs="Tahoma"/>
          <w:sz w:val="24"/>
          <w:szCs w:val="24"/>
          <w:u w:val="single"/>
        </w:rPr>
        <w:t xml:space="preserve">Vyučujúci </w:t>
      </w:r>
      <w:proofErr w:type="spellStart"/>
      <w:r w:rsidRPr="00AC26FA">
        <w:rPr>
          <w:rFonts w:ascii="Tahoma" w:hAnsi="Tahoma" w:cs="Tahoma"/>
          <w:sz w:val="24"/>
          <w:szCs w:val="24"/>
          <w:u w:val="single"/>
        </w:rPr>
        <w:t>TaŠV</w:t>
      </w:r>
      <w:proofErr w:type="spellEnd"/>
      <w:r w:rsidRPr="00AC26FA">
        <w:rPr>
          <w:rFonts w:ascii="Tahoma" w:hAnsi="Tahoma" w:cs="Tahoma"/>
          <w:sz w:val="24"/>
          <w:szCs w:val="24"/>
          <w:u w:val="single"/>
        </w:rPr>
        <w:t xml:space="preserve">, Mgr. </w:t>
      </w:r>
      <w:proofErr w:type="spellStart"/>
      <w:r w:rsidRPr="00AC26FA">
        <w:rPr>
          <w:rFonts w:ascii="Tahoma" w:hAnsi="Tahoma" w:cs="Tahoma"/>
          <w:sz w:val="24"/>
          <w:szCs w:val="24"/>
          <w:u w:val="single"/>
        </w:rPr>
        <w:t>Dembický</w:t>
      </w:r>
      <w:proofErr w:type="spellEnd"/>
      <w:r w:rsidRPr="00AC26FA">
        <w:rPr>
          <w:rFonts w:ascii="Tahoma" w:hAnsi="Tahoma" w:cs="Tahoma"/>
          <w:sz w:val="24"/>
          <w:szCs w:val="24"/>
        </w:rPr>
        <w:t>:</w:t>
      </w:r>
    </w:p>
    <w:p w:rsidR="00AC26FA" w:rsidRPr="00AC26FA" w:rsidRDefault="00AC26FA" w:rsidP="00AC26FA">
      <w:pPr>
        <w:numPr>
          <w:ilvl w:val="1"/>
          <w:numId w:val="32"/>
        </w:numPr>
        <w:spacing w:after="0" w:line="276" w:lineRule="auto"/>
        <w:rPr>
          <w:rFonts w:ascii="Tahoma" w:hAnsi="Tahoma" w:cs="Tahoma"/>
          <w:sz w:val="24"/>
          <w:szCs w:val="24"/>
        </w:rPr>
      </w:pPr>
      <w:r w:rsidRPr="00AC26FA">
        <w:rPr>
          <w:rFonts w:ascii="Tahoma" w:hAnsi="Tahoma" w:cs="Tahoma"/>
          <w:b/>
          <w:sz w:val="24"/>
          <w:szCs w:val="24"/>
        </w:rPr>
        <w:t xml:space="preserve">príprava </w:t>
      </w:r>
      <w:proofErr w:type="spellStart"/>
      <w:r w:rsidRPr="00AC26FA">
        <w:rPr>
          <w:rFonts w:ascii="Tahoma" w:hAnsi="Tahoma" w:cs="Tahoma"/>
          <w:b/>
          <w:sz w:val="24"/>
          <w:szCs w:val="24"/>
        </w:rPr>
        <w:t>OŽaZ</w:t>
      </w:r>
      <w:proofErr w:type="spellEnd"/>
      <w:r w:rsidRPr="00AC26FA">
        <w:rPr>
          <w:rFonts w:ascii="Tahoma" w:hAnsi="Tahoma" w:cs="Tahoma"/>
          <w:sz w:val="24"/>
          <w:szCs w:val="24"/>
        </w:rPr>
        <w:t xml:space="preserve"> </w:t>
      </w:r>
    </w:p>
    <w:p w:rsidR="00AC26FA" w:rsidRPr="00AC26FA" w:rsidRDefault="00AC26FA" w:rsidP="00AC26FA">
      <w:pPr>
        <w:numPr>
          <w:ilvl w:val="2"/>
          <w:numId w:val="32"/>
        </w:numPr>
        <w:spacing w:after="0" w:line="276" w:lineRule="auto"/>
        <w:rPr>
          <w:rFonts w:ascii="Tahoma" w:hAnsi="Tahoma" w:cs="Tahoma"/>
          <w:sz w:val="24"/>
          <w:szCs w:val="24"/>
        </w:rPr>
      </w:pPr>
      <w:r w:rsidRPr="00AC26FA">
        <w:rPr>
          <w:rFonts w:ascii="Tahoma" w:hAnsi="Tahoma" w:cs="Tahoma"/>
          <w:sz w:val="24"/>
          <w:szCs w:val="24"/>
        </w:rPr>
        <w:lastRenderedPageBreak/>
        <w:t>teoretická časť /6. 05. 2022/ - žiaci získali nové informácie z oblasti Zdravotná príprava, Civilná ochrana, Pobyt a pohyb v prírode a Dopravná výchova.</w:t>
      </w:r>
    </w:p>
    <w:p w:rsidR="00AC26FA" w:rsidRPr="00AC26FA" w:rsidRDefault="00AC26FA" w:rsidP="00AC26FA">
      <w:pPr>
        <w:numPr>
          <w:ilvl w:val="2"/>
          <w:numId w:val="32"/>
        </w:numPr>
        <w:spacing w:after="0" w:line="276" w:lineRule="auto"/>
        <w:rPr>
          <w:rFonts w:ascii="Tahoma" w:hAnsi="Tahoma" w:cs="Tahoma"/>
          <w:sz w:val="24"/>
          <w:szCs w:val="24"/>
        </w:rPr>
      </w:pPr>
      <w:r w:rsidRPr="00AC26FA">
        <w:rPr>
          <w:rFonts w:ascii="Tahoma" w:hAnsi="Tahoma" w:cs="Tahoma"/>
          <w:sz w:val="24"/>
          <w:szCs w:val="24"/>
        </w:rPr>
        <w:t xml:space="preserve">praktická časť  /24.06.2022/ - </w:t>
      </w:r>
    </w:p>
    <w:p w:rsidR="00AC26FA" w:rsidRPr="00AC26FA" w:rsidRDefault="00AC26FA" w:rsidP="00AC26FA">
      <w:pPr>
        <w:numPr>
          <w:ilvl w:val="1"/>
          <w:numId w:val="32"/>
        </w:numPr>
        <w:shd w:val="clear" w:color="auto" w:fill="FFFFFF"/>
        <w:spacing w:after="0" w:line="276" w:lineRule="auto"/>
        <w:jc w:val="both"/>
        <w:rPr>
          <w:rFonts w:ascii="Tahoma" w:hAnsi="Tahoma" w:cs="Tahoma"/>
          <w:sz w:val="24"/>
          <w:szCs w:val="24"/>
        </w:rPr>
      </w:pPr>
      <w:r w:rsidRPr="00AC26FA">
        <w:rPr>
          <w:rFonts w:ascii="Tahoma" w:hAnsi="Tahoma" w:cs="Tahoma"/>
          <w:b/>
          <w:sz w:val="24"/>
          <w:szCs w:val="24"/>
        </w:rPr>
        <w:t>Plavecký výcvik</w:t>
      </w:r>
      <w:r w:rsidRPr="00AC26FA">
        <w:rPr>
          <w:rFonts w:ascii="Tahoma" w:hAnsi="Tahoma" w:cs="Tahoma"/>
          <w:sz w:val="24"/>
          <w:szCs w:val="24"/>
        </w:rPr>
        <w:t xml:space="preserve"> - 42 žiakov 6.-7. ročníka, 09.5. – 13.5. 2022, v Stropkove</w:t>
      </w:r>
    </w:p>
    <w:p w:rsidR="00AC26FA" w:rsidRPr="00AC26FA" w:rsidRDefault="00AC26FA" w:rsidP="00AC26FA">
      <w:pPr>
        <w:numPr>
          <w:ilvl w:val="2"/>
          <w:numId w:val="32"/>
        </w:numPr>
        <w:spacing w:after="0" w:line="276" w:lineRule="auto"/>
        <w:jc w:val="both"/>
        <w:rPr>
          <w:rFonts w:ascii="Tahoma" w:hAnsi="Tahoma" w:cs="Tahoma"/>
          <w:sz w:val="24"/>
          <w:szCs w:val="24"/>
        </w:rPr>
      </w:pPr>
      <w:r w:rsidRPr="00AC26FA">
        <w:rPr>
          <w:rFonts w:ascii="Tahoma" w:hAnsi="Tahoma" w:cs="Tahoma"/>
          <w:sz w:val="24"/>
          <w:szCs w:val="24"/>
        </w:rPr>
        <w:t xml:space="preserve">Od 9. do 13. mája 2022 sa naši šiestaci a siedmaci zúčastnili na základnom plaveckom výcviku v Stropkove. Krytú plaváreň navštevovalo 42 žiakov  spolu so svojimi inštruktormi </w:t>
      </w:r>
      <w:proofErr w:type="spellStart"/>
      <w:r w:rsidRPr="00AC26FA">
        <w:rPr>
          <w:rFonts w:ascii="Tahoma" w:hAnsi="Tahoma" w:cs="Tahoma"/>
          <w:sz w:val="24"/>
          <w:szCs w:val="24"/>
        </w:rPr>
        <w:t>PaedDr.Višňovskou</w:t>
      </w:r>
      <w:proofErr w:type="spellEnd"/>
      <w:r w:rsidRPr="00AC26FA">
        <w:rPr>
          <w:rFonts w:ascii="Tahoma" w:hAnsi="Tahoma" w:cs="Tahoma"/>
          <w:sz w:val="24"/>
          <w:szCs w:val="24"/>
        </w:rPr>
        <w:t xml:space="preserve"> J., PaedDr. </w:t>
      </w:r>
      <w:proofErr w:type="spellStart"/>
      <w:r w:rsidRPr="00AC26FA">
        <w:rPr>
          <w:rFonts w:ascii="Tahoma" w:hAnsi="Tahoma" w:cs="Tahoma"/>
          <w:sz w:val="24"/>
          <w:szCs w:val="24"/>
        </w:rPr>
        <w:t>Štefankovou</w:t>
      </w:r>
      <w:proofErr w:type="spellEnd"/>
      <w:r w:rsidRPr="00AC26FA">
        <w:rPr>
          <w:rFonts w:ascii="Tahoma" w:hAnsi="Tahoma" w:cs="Tahoma"/>
          <w:sz w:val="24"/>
          <w:szCs w:val="24"/>
        </w:rPr>
        <w:t xml:space="preserve"> S., Mgr. Gajdošom P., Mgr. </w:t>
      </w:r>
      <w:proofErr w:type="spellStart"/>
      <w:r w:rsidRPr="00AC26FA">
        <w:rPr>
          <w:rFonts w:ascii="Tahoma" w:hAnsi="Tahoma" w:cs="Tahoma"/>
          <w:sz w:val="24"/>
          <w:szCs w:val="24"/>
        </w:rPr>
        <w:t>Savkom</w:t>
      </w:r>
      <w:proofErr w:type="spellEnd"/>
      <w:r w:rsidRPr="00AC26FA">
        <w:rPr>
          <w:rFonts w:ascii="Tahoma" w:hAnsi="Tahoma" w:cs="Tahoma"/>
          <w:sz w:val="24"/>
          <w:szCs w:val="24"/>
        </w:rPr>
        <w:t xml:space="preserve"> A. a vedúcim kurzu Mgr. </w:t>
      </w:r>
      <w:proofErr w:type="spellStart"/>
      <w:r w:rsidRPr="00AC26FA">
        <w:rPr>
          <w:rFonts w:ascii="Tahoma" w:hAnsi="Tahoma" w:cs="Tahoma"/>
          <w:sz w:val="24"/>
          <w:szCs w:val="24"/>
        </w:rPr>
        <w:t>Dembickým</w:t>
      </w:r>
      <w:proofErr w:type="spellEnd"/>
      <w:r w:rsidRPr="00AC26FA">
        <w:rPr>
          <w:rFonts w:ascii="Tahoma" w:hAnsi="Tahoma" w:cs="Tahoma"/>
          <w:sz w:val="24"/>
          <w:szCs w:val="24"/>
        </w:rPr>
        <w:t xml:space="preserve"> V. Žiaci sa počas celého týždňa učili plávať plaveckými spôsobmi: kraul, prsia a znak. Taktiež sa naučili štartový skok, obrátky, ponáranie sa a hry vo vode, ktoré im pomohli zorientovať sa vo vode. V posledný deň plavcov čakali preteky, na ktoré sa pripravovali počas celého týždňa. Žiaci si vybrali svoj plavecký spôsob a tým plávali na čas a vzdialenosť päťdesiat metrov. Každý žiak po absolvovaní plaveckého výcviku dostal mokré vysvedčenie za svoj plavecký výkon.</w:t>
      </w:r>
    </w:p>
    <w:p w:rsidR="00AC26FA" w:rsidRPr="00AC26FA" w:rsidRDefault="00AC26FA" w:rsidP="00AC26FA">
      <w:pPr>
        <w:pStyle w:val="Odsekzoznamu"/>
        <w:numPr>
          <w:ilvl w:val="1"/>
          <w:numId w:val="32"/>
        </w:numPr>
        <w:spacing w:after="160" w:line="259" w:lineRule="auto"/>
        <w:rPr>
          <w:rFonts w:ascii="Tahoma" w:hAnsi="Tahoma" w:cs="Tahoma"/>
          <w:sz w:val="24"/>
          <w:szCs w:val="24"/>
        </w:rPr>
      </w:pPr>
      <w:r w:rsidRPr="00AC26FA">
        <w:rPr>
          <w:rFonts w:ascii="Tahoma" w:hAnsi="Tahoma" w:cs="Tahoma"/>
          <w:b/>
          <w:sz w:val="24"/>
          <w:szCs w:val="24"/>
        </w:rPr>
        <w:t>Plavecký výcvik</w:t>
      </w:r>
      <w:r w:rsidRPr="00AC26FA">
        <w:rPr>
          <w:rFonts w:ascii="Tahoma" w:hAnsi="Tahoma" w:cs="Tahoma"/>
          <w:sz w:val="24"/>
          <w:szCs w:val="24"/>
        </w:rPr>
        <w:t xml:space="preserve"> -  žiakov 8. ročníkov máj – jún /5krát každý štvrtok/ </w:t>
      </w:r>
    </w:p>
    <w:p w:rsidR="00AC26FA" w:rsidRPr="00AC26FA" w:rsidRDefault="00AC26FA" w:rsidP="00AC26FA">
      <w:pPr>
        <w:pStyle w:val="Odsekzoznamu"/>
        <w:numPr>
          <w:ilvl w:val="2"/>
          <w:numId w:val="32"/>
        </w:numPr>
        <w:spacing w:after="160" w:line="259" w:lineRule="auto"/>
        <w:rPr>
          <w:rFonts w:ascii="Tahoma" w:hAnsi="Tahoma" w:cs="Tahoma"/>
          <w:sz w:val="24"/>
          <w:szCs w:val="24"/>
        </w:rPr>
      </w:pPr>
      <w:proofErr w:type="spellStart"/>
      <w:r w:rsidRPr="00AC26FA">
        <w:rPr>
          <w:rFonts w:ascii="Tahoma" w:hAnsi="Tahoma" w:cs="Tahoma"/>
          <w:sz w:val="24"/>
          <w:szCs w:val="24"/>
        </w:rPr>
        <w:t>Haškove</w:t>
      </w:r>
      <w:proofErr w:type="spellEnd"/>
      <w:r w:rsidRPr="00AC26FA">
        <w:rPr>
          <w:rFonts w:ascii="Tahoma" w:hAnsi="Tahoma" w:cs="Tahoma"/>
          <w:sz w:val="24"/>
          <w:szCs w:val="24"/>
        </w:rPr>
        <w:t xml:space="preserve"> kúpele Medzilaborce, počet žiakov cca. 25, inštruktori  </w:t>
      </w:r>
      <w:proofErr w:type="spellStart"/>
      <w:r w:rsidRPr="00AC26FA">
        <w:rPr>
          <w:rFonts w:ascii="Tahoma" w:hAnsi="Tahoma" w:cs="Tahoma"/>
          <w:sz w:val="24"/>
          <w:szCs w:val="24"/>
        </w:rPr>
        <w:t>PaedDr.Višňovská</w:t>
      </w:r>
      <w:proofErr w:type="spellEnd"/>
      <w:r w:rsidRPr="00AC26FA">
        <w:rPr>
          <w:rFonts w:ascii="Tahoma" w:hAnsi="Tahoma" w:cs="Tahoma"/>
          <w:sz w:val="24"/>
          <w:szCs w:val="24"/>
        </w:rPr>
        <w:t xml:space="preserve"> J., PaedDr. Štefanková S., Mgr. </w:t>
      </w:r>
      <w:proofErr w:type="spellStart"/>
      <w:r w:rsidRPr="00AC26FA">
        <w:rPr>
          <w:rFonts w:ascii="Tahoma" w:hAnsi="Tahoma" w:cs="Tahoma"/>
          <w:sz w:val="24"/>
          <w:szCs w:val="24"/>
        </w:rPr>
        <w:t>Kundrat</w:t>
      </w:r>
      <w:proofErr w:type="spellEnd"/>
      <w:r w:rsidRPr="00AC26FA">
        <w:rPr>
          <w:rFonts w:ascii="Tahoma" w:hAnsi="Tahoma" w:cs="Tahoma"/>
          <w:sz w:val="24"/>
          <w:szCs w:val="24"/>
        </w:rPr>
        <w:t xml:space="preserve"> S., vedúci kurzu Mgr. </w:t>
      </w:r>
      <w:proofErr w:type="spellStart"/>
      <w:r w:rsidRPr="00AC26FA">
        <w:rPr>
          <w:rFonts w:ascii="Tahoma" w:hAnsi="Tahoma" w:cs="Tahoma"/>
          <w:sz w:val="24"/>
          <w:szCs w:val="24"/>
        </w:rPr>
        <w:t>Dembický</w:t>
      </w:r>
      <w:proofErr w:type="spellEnd"/>
      <w:r w:rsidRPr="00AC26FA">
        <w:rPr>
          <w:rFonts w:ascii="Tahoma" w:hAnsi="Tahoma" w:cs="Tahoma"/>
          <w:sz w:val="24"/>
          <w:szCs w:val="24"/>
        </w:rPr>
        <w:t xml:space="preserve"> V.</w:t>
      </w:r>
    </w:p>
    <w:p w:rsidR="00AC26FA" w:rsidRPr="00AC26FA" w:rsidRDefault="00AC26FA" w:rsidP="00AC26FA">
      <w:pPr>
        <w:pStyle w:val="Odsekzoznamu"/>
        <w:numPr>
          <w:ilvl w:val="1"/>
          <w:numId w:val="32"/>
        </w:numPr>
        <w:spacing w:after="160" w:line="259" w:lineRule="auto"/>
        <w:rPr>
          <w:rFonts w:ascii="Tahoma" w:hAnsi="Tahoma" w:cs="Tahoma"/>
          <w:sz w:val="24"/>
          <w:szCs w:val="24"/>
        </w:rPr>
      </w:pPr>
      <w:r w:rsidRPr="00AC26FA">
        <w:rPr>
          <w:rFonts w:ascii="Tahoma" w:hAnsi="Tahoma" w:cs="Tahoma"/>
          <w:b/>
          <w:sz w:val="24"/>
          <w:szCs w:val="24"/>
        </w:rPr>
        <w:t xml:space="preserve">Regionálna olympiáda detí a mládeže , </w:t>
      </w:r>
      <w:proofErr w:type="spellStart"/>
      <w:r w:rsidRPr="00AC26FA">
        <w:rPr>
          <w:rFonts w:ascii="Tahoma" w:hAnsi="Tahoma" w:cs="Tahoma"/>
          <w:b/>
          <w:sz w:val="24"/>
          <w:szCs w:val="24"/>
        </w:rPr>
        <w:t>Náměšť</w:t>
      </w:r>
      <w:proofErr w:type="spellEnd"/>
      <w:r w:rsidRPr="00AC26FA">
        <w:rPr>
          <w:rFonts w:ascii="Tahoma" w:hAnsi="Tahoma" w:cs="Tahoma"/>
          <w:b/>
          <w:sz w:val="24"/>
          <w:szCs w:val="24"/>
        </w:rPr>
        <w:t xml:space="preserve"> nad Oslavou v ČR</w:t>
      </w:r>
      <w:r w:rsidRPr="00AC26FA">
        <w:rPr>
          <w:rFonts w:ascii="Tahoma" w:hAnsi="Tahoma" w:cs="Tahoma"/>
          <w:sz w:val="24"/>
          <w:szCs w:val="24"/>
        </w:rPr>
        <w:t xml:space="preserve"> – 26.-28.2022,</w:t>
      </w:r>
    </w:p>
    <w:p w:rsidR="00AC26FA" w:rsidRPr="00AC26FA" w:rsidRDefault="00AC26FA" w:rsidP="00AC26FA">
      <w:pPr>
        <w:pStyle w:val="Odsekzoznamu"/>
        <w:numPr>
          <w:ilvl w:val="2"/>
          <w:numId w:val="32"/>
        </w:numPr>
        <w:spacing w:after="160" w:line="259" w:lineRule="auto"/>
        <w:rPr>
          <w:rFonts w:ascii="Tahoma" w:hAnsi="Tahoma" w:cs="Tahoma"/>
          <w:sz w:val="24"/>
          <w:szCs w:val="24"/>
        </w:rPr>
      </w:pPr>
      <w:r w:rsidRPr="00AC26FA">
        <w:rPr>
          <w:rFonts w:ascii="Tahoma" w:hAnsi="Tahoma" w:cs="Tahoma"/>
          <w:sz w:val="24"/>
          <w:szCs w:val="24"/>
        </w:rPr>
        <w:t xml:space="preserve">počet žiakov 11, vedúci  Mgr. </w:t>
      </w:r>
      <w:proofErr w:type="spellStart"/>
      <w:r w:rsidRPr="00AC26FA">
        <w:rPr>
          <w:rFonts w:ascii="Tahoma" w:hAnsi="Tahoma" w:cs="Tahoma"/>
          <w:sz w:val="24"/>
          <w:szCs w:val="24"/>
        </w:rPr>
        <w:t>Dembický</w:t>
      </w:r>
      <w:proofErr w:type="spellEnd"/>
      <w:r w:rsidRPr="00AC26FA">
        <w:rPr>
          <w:rFonts w:ascii="Tahoma" w:hAnsi="Tahoma" w:cs="Tahoma"/>
          <w:sz w:val="24"/>
          <w:szCs w:val="24"/>
        </w:rPr>
        <w:t xml:space="preserve"> V., Mgr. Gajdoš P. ZŠ Duchnovičova, Vyhodnotenie ZŠ Duchnovičova získala 1. miesto v malom futbale chlapcov, 3. miesto vo </w:t>
      </w:r>
      <w:proofErr w:type="spellStart"/>
      <w:r w:rsidRPr="00AC26FA">
        <w:rPr>
          <w:rFonts w:ascii="Tahoma" w:hAnsi="Tahoma" w:cs="Tahoma"/>
          <w:sz w:val="24"/>
          <w:szCs w:val="24"/>
        </w:rPr>
        <w:t>florbale</w:t>
      </w:r>
      <w:proofErr w:type="spellEnd"/>
      <w:r w:rsidRPr="00AC26FA">
        <w:rPr>
          <w:rFonts w:ascii="Tahoma" w:hAnsi="Tahoma" w:cs="Tahoma"/>
          <w:sz w:val="24"/>
          <w:szCs w:val="24"/>
        </w:rPr>
        <w:t xml:space="preserve"> chlapcov, dievčatá získali 3. miesto v prehadzovanej a </w:t>
      </w:r>
      <w:proofErr w:type="spellStart"/>
      <w:r w:rsidRPr="00AC26FA">
        <w:rPr>
          <w:rFonts w:ascii="Tahoma" w:hAnsi="Tahoma" w:cs="Tahoma"/>
          <w:sz w:val="24"/>
          <w:szCs w:val="24"/>
        </w:rPr>
        <w:t>Balberčak</w:t>
      </w:r>
      <w:proofErr w:type="spellEnd"/>
      <w:r w:rsidRPr="00AC26FA">
        <w:rPr>
          <w:rFonts w:ascii="Tahoma" w:hAnsi="Tahoma" w:cs="Tahoma"/>
          <w:sz w:val="24"/>
          <w:szCs w:val="24"/>
        </w:rPr>
        <w:t xml:space="preserve"> J. získal 2. miesto v streľbe zo vzduchovky.</w:t>
      </w:r>
    </w:p>
    <w:p w:rsidR="00AC26FA" w:rsidRPr="00AC26FA" w:rsidRDefault="00AC26FA" w:rsidP="00AC26FA">
      <w:pPr>
        <w:pStyle w:val="Odsekzoznamu"/>
        <w:numPr>
          <w:ilvl w:val="1"/>
          <w:numId w:val="32"/>
        </w:numPr>
        <w:spacing w:after="160" w:line="259" w:lineRule="auto"/>
        <w:rPr>
          <w:rFonts w:ascii="Tahoma" w:hAnsi="Tahoma" w:cs="Tahoma"/>
          <w:sz w:val="24"/>
          <w:szCs w:val="24"/>
        </w:rPr>
      </w:pPr>
      <w:r w:rsidRPr="00AC26FA">
        <w:rPr>
          <w:rFonts w:ascii="Tahoma" w:hAnsi="Tahoma" w:cs="Tahoma"/>
          <w:b/>
          <w:sz w:val="24"/>
          <w:szCs w:val="24"/>
        </w:rPr>
        <w:t xml:space="preserve"> MDD -  </w:t>
      </w:r>
      <w:r w:rsidRPr="00AC26FA">
        <w:rPr>
          <w:rFonts w:ascii="Tahoma" w:hAnsi="Tahoma" w:cs="Tahoma"/>
          <w:sz w:val="24"/>
          <w:szCs w:val="24"/>
        </w:rPr>
        <w:t>1.6.2022 – Športové súťaže pre 5. -9. ročník.</w:t>
      </w:r>
    </w:p>
    <w:p w:rsidR="00AC26FA" w:rsidRPr="00AC26FA" w:rsidRDefault="00AC26FA" w:rsidP="00AC26FA">
      <w:pPr>
        <w:spacing w:line="276" w:lineRule="auto"/>
        <w:ind w:left="1080"/>
        <w:jc w:val="both"/>
        <w:rPr>
          <w:rFonts w:ascii="Tahoma" w:hAnsi="Tahoma" w:cs="Tahoma"/>
          <w:sz w:val="24"/>
          <w:szCs w:val="24"/>
        </w:rPr>
      </w:pPr>
    </w:p>
    <w:p w:rsidR="00AC26FA" w:rsidRPr="00AC26FA" w:rsidRDefault="00AC26FA" w:rsidP="00AC26FA">
      <w:pPr>
        <w:pStyle w:val="Normlnywebov"/>
        <w:numPr>
          <w:ilvl w:val="0"/>
          <w:numId w:val="32"/>
        </w:numPr>
        <w:shd w:val="clear" w:color="auto" w:fill="FFFFFF"/>
        <w:spacing w:before="0" w:beforeAutospacing="0" w:after="0" w:afterAutospacing="0"/>
        <w:jc w:val="both"/>
        <w:rPr>
          <w:rFonts w:ascii="Tahoma" w:hAnsi="Tahoma" w:cs="Tahoma"/>
        </w:rPr>
      </w:pPr>
      <w:r w:rsidRPr="00AC26FA">
        <w:rPr>
          <w:rFonts w:ascii="Tahoma" w:hAnsi="Tahoma" w:cs="Tahoma"/>
        </w:rPr>
        <w:t xml:space="preserve">Vyučujúca VYV, Ing. Michaela </w:t>
      </w:r>
      <w:proofErr w:type="spellStart"/>
      <w:r w:rsidRPr="00AC26FA">
        <w:rPr>
          <w:rFonts w:ascii="Tahoma" w:hAnsi="Tahoma" w:cs="Tahoma"/>
        </w:rPr>
        <w:t>Kotuľaková</w:t>
      </w:r>
      <w:proofErr w:type="spellEnd"/>
      <w:r w:rsidRPr="00AC26FA">
        <w:rPr>
          <w:rFonts w:ascii="Tahoma" w:hAnsi="Tahoma" w:cs="Tahoma"/>
        </w:rPr>
        <w:t>, zapojila našich žiakov výtvarnej súťaže:</w:t>
      </w:r>
    </w:p>
    <w:p w:rsidR="00AC26FA" w:rsidRPr="00AC26FA" w:rsidRDefault="00AC26FA" w:rsidP="00AC26FA">
      <w:pPr>
        <w:numPr>
          <w:ilvl w:val="0"/>
          <w:numId w:val="34"/>
        </w:numPr>
        <w:spacing w:after="0" w:line="276" w:lineRule="auto"/>
        <w:jc w:val="both"/>
        <w:rPr>
          <w:rFonts w:ascii="Tahoma" w:hAnsi="Tahoma" w:cs="Tahoma"/>
          <w:sz w:val="24"/>
          <w:szCs w:val="24"/>
        </w:rPr>
      </w:pPr>
      <w:r w:rsidRPr="00AC26FA">
        <w:rPr>
          <w:rFonts w:ascii="Tahoma" w:hAnsi="Tahoma" w:cs="Tahoma"/>
          <w:b/>
          <w:sz w:val="24"/>
          <w:szCs w:val="24"/>
        </w:rPr>
        <w:t xml:space="preserve">Vesmír očami detí – </w:t>
      </w:r>
      <w:r w:rsidRPr="00AC26FA">
        <w:rPr>
          <w:rFonts w:ascii="Tahoma" w:hAnsi="Tahoma" w:cs="Tahoma"/>
          <w:color w:val="222222"/>
          <w:sz w:val="24"/>
          <w:szCs w:val="24"/>
          <w:shd w:val="clear" w:color="auto" w:fill="FFFFFF"/>
        </w:rPr>
        <w:t xml:space="preserve">V prvých mesiacoch roka 2022 sa uskutočnil 37. ročník výtvarnej súťaže Vesmír očami detí, ktorej hlavným organizátorom je Slovenská ústredná hvezdáreň v Hurbanove. Vihorlatská hvezdáreň v Humennom už tradične organizuje regionálne kolo súťaže pre okresy Humenné, Snina a Medzilaborce. Z našich žiakov bol najúspešnejší Milan </w:t>
      </w:r>
      <w:proofErr w:type="spellStart"/>
      <w:r w:rsidRPr="00AC26FA">
        <w:rPr>
          <w:rFonts w:ascii="Tahoma" w:hAnsi="Tahoma" w:cs="Tahoma"/>
          <w:color w:val="222222"/>
          <w:sz w:val="24"/>
          <w:szCs w:val="24"/>
          <w:shd w:val="clear" w:color="auto" w:fill="FFFFFF"/>
        </w:rPr>
        <w:t>Marcin</w:t>
      </w:r>
      <w:proofErr w:type="spellEnd"/>
      <w:r w:rsidRPr="00AC26FA">
        <w:rPr>
          <w:rFonts w:ascii="Tahoma" w:hAnsi="Tahoma" w:cs="Tahoma"/>
          <w:color w:val="222222"/>
          <w:sz w:val="24"/>
          <w:szCs w:val="24"/>
          <w:shd w:val="clear" w:color="auto" w:fill="FFFFFF"/>
        </w:rPr>
        <w:t>, ktorého práca postúpila do  celoslovenského kola.</w:t>
      </w:r>
    </w:p>
    <w:p w:rsidR="00AC26FA" w:rsidRPr="00AC26FA" w:rsidRDefault="00AC26FA" w:rsidP="00AC26FA">
      <w:pPr>
        <w:spacing w:line="276" w:lineRule="auto"/>
        <w:ind w:left="1440"/>
        <w:jc w:val="both"/>
        <w:rPr>
          <w:rFonts w:ascii="Tahoma" w:hAnsi="Tahoma" w:cs="Tahoma"/>
          <w:sz w:val="24"/>
          <w:szCs w:val="24"/>
          <w:u w:val="single"/>
        </w:rPr>
      </w:pPr>
    </w:p>
    <w:p w:rsidR="00AC26FA" w:rsidRPr="00AC26FA" w:rsidRDefault="00AC26FA" w:rsidP="00AC26FA">
      <w:pPr>
        <w:numPr>
          <w:ilvl w:val="0"/>
          <w:numId w:val="33"/>
        </w:numPr>
        <w:spacing w:after="0" w:line="276" w:lineRule="auto"/>
        <w:jc w:val="both"/>
        <w:rPr>
          <w:rFonts w:ascii="Tahoma" w:hAnsi="Tahoma" w:cs="Tahoma"/>
          <w:sz w:val="24"/>
          <w:szCs w:val="24"/>
          <w:u w:val="single"/>
        </w:rPr>
      </w:pPr>
      <w:r w:rsidRPr="00AC26FA">
        <w:rPr>
          <w:rFonts w:ascii="Tahoma" w:hAnsi="Tahoma" w:cs="Tahoma"/>
          <w:sz w:val="24"/>
          <w:szCs w:val="24"/>
          <w:u w:val="single"/>
        </w:rPr>
        <w:lastRenderedPageBreak/>
        <w:t xml:space="preserve">Vyučujúci DEJ, Mgr. </w:t>
      </w:r>
      <w:proofErr w:type="spellStart"/>
      <w:r w:rsidRPr="00AC26FA">
        <w:rPr>
          <w:rFonts w:ascii="Tahoma" w:hAnsi="Tahoma" w:cs="Tahoma"/>
          <w:sz w:val="24"/>
          <w:szCs w:val="24"/>
          <w:u w:val="single"/>
        </w:rPr>
        <w:t>Kundrat</w:t>
      </w:r>
      <w:proofErr w:type="spellEnd"/>
      <w:r w:rsidRPr="00AC26FA">
        <w:rPr>
          <w:rFonts w:ascii="Tahoma" w:hAnsi="Tahoma" w:cs="Tahoma"/>
          <w:sz w:val="24"/>
          <w:szCs w:val="24"/>
          <w:u w:val="single"/>
        </w:rPr>
        <w:t>:</w:t>
      </w:r>
    </w:p>
    <w:p w:rsidR="00AC26FA" w:rsidRPr="00AC26FA" w:rsidRDefault="00AC26FA" w:rsidP="00AC26FA">
      <w:pPr>
        <w:numPr>
          <w:ilvl w:val="1"/>
          <w:numId w:val="33"/>
        </w:numPr>
        <w:spacing w:after="0" w:line="276" w:lineRule="auto"/>
        <w:jc w:val="both"/>
        <w:rPr>
          <w:rFonts w:ascii="Tahoma" w:hAnsi="Tahoma" w:cs="Tahoma"/>
          <w:b/>
          <w:sz w:val="24"/>
          <w:szCs w:val="24"/>
        </w:rPr>
      </w:pPr>
      <w:r w:rsidRPr="00AC26FA">
        <w:rPr>
          <w:rFonts w:ascii="Tahoma" w:hAnsi="Tahoma" w:cs="Tahoma"/>
          <w:b/>
          <w:sz w:val="24"/>
          <w:szCs w:val="24"/>
        </w:rPr>
        <w:t xml:space="preserve">Dejepisná exkurzia Kalinov </w:t>
      </w:r>
    </w:p>
    <w:p w:rsidR="00AC26FA" w:rsidRPr="00AC26FA" w:rsidRDefault="00AC26FA" w:rsidP="00AC26FA">
      <w:pPr>
        <w:numPr>
          <w:ilvl w:val="2"/>
          <w:numId w:val="33"/>
        </w:numPr>
        <w:spacing w:after="0" w:line="240" w:lineRule="auto"/>
        <w:jc w:val="both"/>
        <w:rPr>
          <w:rFonts w:ascii="Tahoma" w:hAnsi="Tahoma" w:cs="Tahoma"/>
          <w:sz w:val="24"/>
          <w:szCs w:val="24"/>
        </w:rPr>
      </w:pPr>
      <w:r w:rsidRPr="00AC26FA">
        <w:rPr>
          <w:rFonts w:ascii="Tahoma" w:hAnsi="Tahoma" w:cs="Tahoma"/>
          <w:sz w:val="24"/>
          <w:szCs w:val="24"/>
        </w:rPr>
        <w:t>Vyučovanie v školských laviciach žiaci 3. 6. 2022, vymenili za zážitkové učenie. Zúčastnili sa dejepisnej exkurzie v KALINOVE – prvej oslobodenej obce na Slovensku v čase 2. svetovej vojny. Navštívili doteraz pre mnohých nepoznané miesta, kde sa oboznámili so smutnou históriou z obdobia druhej svetovej vojny. Veríme, že takáto forma vyučovania splnila svoj cieľ a vyvolala u žiakov správny pohľad na dané historické obdobie.</w:t>
      </w:r>
    </w:p>
    <w:p w:rsidR="00AC26FA" w:rsidRPr="00AC26FA" w:rsidRDefault="00AC26FA" w:rsidP="00AC26FA">
      <w:pPr>
        <w:numPr>
          <w:ilvl w:val="1"/>
          <w:numId w:val="33"/>
        </w:numPr>
        <w:spacing w:after="0" w:line="240" w:lineRule="auto"/>
        <w:jc w:val="both"/>
        <w:rPr>
          <w:rFonts w:ascii="Tahoma" w:hAnsi="Tahoma" w:cs="Tahoma"/>
          <w:sz w:val="24"/>
          <w:szCs w:val="24"/>
        </w:rPr>
      </w:pPr>
      <w:r w:rsidRPr="00AC26FA">
        <w:rPr>
          <w:rFonts w:ascii="Tahoma" w:hAnsi="Tahoma" w:cs="Tahoma"/>
          <w:b/>
          <w:sz w:val="24"/>
          <w:szCs w:val="24"/>
        </w:rPr>
        <w:t xml:space="preserve">Dejepisná exkurzia židovský cintorín vo </w:t>
      </w:r>
      <w:proofErr w:type="spellStart"/>
      <w:r w:rsidRPr="00AC26FA">
        <w:rPr>
          <w:rFonts w:ascii="Tahoma" w:hAnsi="Tahoma" w:cs="Tahoma"/>
          <w:b/>
          <w:sz w:val="24"/>
          <w:szCs w:val="24"/>
        </w:rPr>
        <w:t>Vydrani</w:t>
      </w:r>
      <w:proofErr w:type="spellEnd"/>
    </w:p>
    <w:p w:rsidR="00AC26FA" w:rsidRPr="00AC26FA" w:rsidRDefault="00AC26FA" w:rsidP="00AC26FA">
      <w:pPr>
        <w:numPr>
          <w:ilvl w:val="1"/>
          <w:numId w:val="33"/>
        </w:numPr>
        <w:spacing w:after="0" w:line="240" w:lineRule="auto"/>
        <w:jc w:val="both"/>
        <w:rPr>
          <w:rFonts w:ascii="Tahoma" w:hAnsi="Tahoma" w:cs="Tahoma"/>
          <w:sz w:val="24"/>
          <w:szCs w:val="24"/>
        </w:rPr>
      </w:pPr>
      <w:r w:rsidRPr="00AC26FA">
        <w:rPr>
          <w:rFonts w:ascii="Tahoma" w:hAnsi="Tahoma" w:cs="Tahoma"/>
          <w:sz w:val="24"/>
          <w:szCs w:val="24"/>
        </w:rPr>
        <w:t xml:space="preserve">Návšteva stálej </w:t>
      </w:r>
      <w:r w:rsidRPr="00AC26FA">
        <w:rPr>
          <w:rFonts w:ascii="Tahoma" w:hAnsi="Tahoma" w:cs="Tahoma"/>
          <w:b/>
          <w:sz w:val="24"/>
          <w:szCs w:val="24"/>
        </w:rPr>
        <w:t>expozície z 1. svetovej vojny</w:t>
      </w:r>
      <w:r w:rsidRPr="00AC26FA">
        <w:rPr>
          <w:rFonts w:ascii="Tahoma" w:hAnsi="Tahoma" w:cs="Tahoma"/>
          <w:sz w:val="24"/>
          <w:szCs w:val="24"/>
        </w:rPr>
        <w:t xml:space="preserve"> v Medzilaborciach</w:t>
      </w:r>
    </w:p>
    <w:p w:rsidR="00AC26FA" w:rsidRPr="00AC26FA" w:rsidRDefault="00AC26FA" w:rsidP="00AC26FA">
      <w:pPr>
        <w:numPr>
          <w:ilvl w:val="2"/>
          <w:numId w:val="33"/>
        </w:numPr>
        <w:spacing w:after="0" w:line="240" w:lineRule="auto"/>
        <w:jc w:val="both"/>
        <w:rPr>
          <w:rFonts w:ascii="Tahoma" w:hAnsi="Tahoma" w:cs="Tahoma"/>
          <w:sz w:val="24"/>
          <w:szCs w:val="24"/>
        </w:rPr>
      </w:pPr>
      <w:r w:rsidRPr="00AC26FA">
        <w:rPr>
          <w:rFonts w:ascii="Tahoma" w:hAnsi="Tahoma" w:cs="Tahoma"/>
          <w:sz w:val="24"/>
          <w:szCs w:val="24"/>
        </w:rPr>
        <w:t>8.októbra 2021 naši deviataci strávili výučbu dejepisu netypicky. Vyučovanie v školských laviciach vymenili za zážitkové učenie. S vyučujúcim dejepisu navštívili stálu expozíciu venovanú prvej svetovej vojne, ktorá sa nachádza v kultúrnom dome v Medzilaborciach a jeden zo šiestich vojnových cintorínov v meste. Múzeum ukrýva okolo 500 artefaktov. Ide hlavne o repliky, prevažne oblečenia a výstrojných súčastí, ktoré zhotovili podľa pôvodných návrhov. Súčasťou expozície sú však aj originálne artefakty.</w:t>
      </w:r>
    </w:p>
    <w:p w:rsidR="00AC26FA" w:rsidRPr="00AC26FA" w:rsidRDefault="00AC26FA" w:rsidP="00AC26FA">
      <w:pPr>
        <w:pStyle w:val="Normlnywebov"/>
        <w:shd w:val="clear" w:color="auto" w:fill="FFFFFF"/>
        <w:spacing w:before="0" w:beforeAutospacing="0" w:after="0" w:afterAutospacing="0" w:line="324" w:lineRule="atLeast"/>
        <w:ind w:left="2124"/>
        <w:jc w:val="both"/>
        <w:rPr>
          <w:rFonts w:ascii="Tahoma" w:hAnsi="Tahoma" w:cs="Tahoma"/>
          <w:color w:val="000000"/>
        </w:rPr>
      </w:pPr>
      <w:r w:rsidRPr="00AC26FA">
        <w:rPr>
          <w:rFonts w:ascii="Tahoma" w:hAnsi="Tahoma" w:cs="Tahoma"/>
          <w:color w:val="000000"/>
        </w:rPr>
        <w:t xml:space="preserve"> Prvá svetová vojna je neoddeliteľne spätá ako s Medzilaborcami, tak aj s celou oblasťou severovýchodného Slovenska. Od jesene 1914 do jari 1915 sa totiž mesto a jeho okolie stalo dejiskom kľúčových bojov na Karpatskom fronte. Vojna pritom nesmierne ničivo zasiahla celý región a spôsobila – okrem iného – aj obrovské materiálne škody. Jej stopy možno v Medzilaborciach i celej oblasti nájsť dodnes. </w:t>
      </w:r>
    </w:p>
    <w:p w:rsidR="00AC26FA" w:rsidRPr="00AC26FA" w:rsidRDefault="00AC26FA" w:rsidP="00AC26FA">
      <w:pPr>
        <w:pStyle w:val="Normlnywebov"/>
        <w:shd w:val="clear" w:color="auto" w:fill="FFFFFF"/>
        <w:spacing w:before="0" w:beforeAutospacing="0" w:after="0" w:afterAutospacing="0" w:line="324" w:lineRule="atLeast"/>
        <w:ind w:left="2124"/>
        <w:jc w:val="both"/>
        <w:rPr>
          <w:rFonts w:ascii="Tahoma" w:hAnsi="Tahoma" w:cs="Tahoma"/>
        </w:rPr>
      </w:pPr>
      <w:r w:rsidRPr="00AC26FA">
        <w:rPr>
          <w:rFonts w:ascii="Tahoma" w:hAnsi="Tahoma" w:cs="Tahoma"/>
        </w:rPr>
        <w:t xml:space="preserve">Veríme, že takáto forma vyučovania splnila svoj cieľ a vyvolala u žiakov správny pohľad na dané historické obdobie. </w:t>
      </w:r>
    </w:p>
    <w:p w:rsidR="00AC26FA" w:rsidRPr="00AC26FA" w:rsidRDefault="00AC26FA" w:rsidP="00AC26FA">
      <w:pPr>
        <w:ind w:left="2160"/>
        <w:jc w:val="both"/>
        <w:rPr>
          <w:rFonts w:ascii="Tahoma" w:hAnsi="Tahoma" w:cs="Tahoma"/>
          <w:sz w:val="24"/>
          <w:szCs w:val="24"/>
        </w:rPr>
      </w:pPr>
    </w:p>
    <w:p w:rsidR="00AC26FA" w:rsidRPr="00AC26FA" w:rsidRDefault="00AC26FA" w:rsidP="00AC26FA">
      <w:pPr>
        <w:spacing w:line="276" w:lineRule="auto"/>
        <w:jc w:val="both"/>
        <w:rPr>
          <w:rFonts w:ascii="Tahoma" w:hAnsi="Tahoma" w:cs="Tahoma"/>
          <w:sz w:val="24"/>
          <w:szCs w:val="24"/>
        </w:rPr>
      </w:pPr>
      <w:r w:rsidRPr="00AC26FA">
        <w:rPr>
          <w:rFonts w:ascii="Tahoma" w:hAnsi="Tahoma" w:cs="Tahoma"/>
          <w:sz w:val="24"/>
          <w:szCs w:val="24"/>
        </w:rPr>
        <w:t>Výsledky našich žiakov zo súťaží a olympiád:</w:t>
      </w:r>
    </w:p>
    <w:p w:rsidR="00AC26FA" w:rsidRPr="00AC26FA" w:rsidRDefault="00AC26FA" w:rsidP="00AC26FA">
      <w:pPr>
        <w:pStyle w:val="Odsekzoznamu"/>
        <w:numPr>
          <w:ilvl w:val="0"/>
          <w:numId w:val="33"/>
        </w:numPr>
        <w:spacing w:after="200" w:line="276" w:lineRule="auto"/>
        <w:jc w:val="both"/>
        <w:rPr>
          <w:rFonts w:ascii="Tahoma" w:hAnsi="Tahoma" w:cs="Tahoma"/>
          <w:sz w:val="24"/>
          <w:szCs w:val="24"/>
        </w:rPr>
      </w:pPr>
      <w:r w:rsidRPr="00AC26FA">
        <w:rPr>
          <w:rFonts w:ascii="Tahoma" w:hAnsi="Tahoma" w:cs="Tahoma"/>
          <w:sz w:val="24"/>
          <w:szCs w:val="24"/>
        </w:rPr>
        <w:t xml:space="preserve">Na okresnom kole </w:t>
      </w:r>
      <w:r w:rsidRPr="00AC26FA">
        <w:rPr>
          <w:rFonts w:ascii="Tahoma" w:hAnsi="Tahoma" w:cs="Tahoma"/>
          <w:b/>
          <w:i/>
          <w:sz w:val="24"/>
          <w:szCs w:val="24"/>
          <w:u w:val="single"/>
        </w:rPr>
        <w:t>dejepisnej olympiády</w:t>
      </w:r>
      <w:r w:rsidRPr="00AC26FA">
        <w:rPr>
          <w:rFonts w:ascii="Tahoma" w:hAnsi="Tahoma" w:cs="Tahoma"/>
          <w:sz w:val="24"/>
          <w:szCs w:val="24"/>
        </w:rPr>
        <w:t>, uskutočnenej 9. 2 . 2022, on-line formou nás reprezentovali 2 žiaci, obaja boli úspešní:</w:t>
      </w:r>
    </w:p>
    <w:p w:rsidR="00AC26FA" w:rsidRPr="00AC26FA" w:rsidRDefault="00AC26FA" w:rsidP="00AC26FA">
      <w:pPr>
        <w:pStyle w:val="Odsekzoznamu"/>
        <w:numPr>
          <w:ilvl w:val="0"/>
          <w:numId w:val="31"/>
        </w:numPr>
        <w:spacing w:after="200" w:line="276" w:lineRule="auto"/>
        <w:ind w:left="1776"/>
        <w:jc w:val="both"/>
        <w:rPr>
          <w:rFonts w:ascii="Tahoma" w:hAnsi="Tahoma" w:cs="Tahoma"/>
          <w:sz w:val="24"/>
          <w:szCs w:val="24"/>
        </w:rPr>
      </w:pPr>
      <w:r w:rsidRPr="00AC26FA">
        <w:rPr>
          <w:rFonts w:ascii="Tahoma" w:hAnsi="Tahoma" w:cs="Tahoma"/>
          <w:sz w:val="24"/>
          <w:szCs w:val="24"/>
        </w:rPr>
        <w:t xml:space="preserve">kategória E – 7.ročník: Dávid VANČIK  – </w:t>
      </w:r>
      <w:r w:rsidRPr="00AC26FA">
        <w:rPr>
          <w:rFonts w:ascii="Tahoma" w:hAnsi="Tahoma" w:cs="Tahoma"/>
          <w:b/>
          <w:sz w:val="24"/>
          <w:szCs w:val="24"/>
        </w:rPr>
        <w:t>1. miesto</w:t>
      </w:r>
      <w:r w:rsidRPr="00AC26FA">
        <w:rPr>
          <w:rFonts w:ascii="Tahoma" w:hAnsi="Tahoma" w:cs="Tahoma"/>
          <w:sz w:val="24"/>
          <w:szCs w:val="24"/>
        </w:rPr>
        <w:t>, postup do KK DO, kde sa umiestnil na 5. mieste</w:t>
      </w:r>
    </w:p>
    <w:p w:rsidR="00AC26FA" w:rsidRPr="00AC26FA" w:rsidRDefault="00AC26FA" w:rsidP="00AC26FA">
      <w:pPr>
        <w:pStyle w:val="Odsekzoznamu"/>
        <w:ind w:left="1776"/>
        <w:jc w:val="both"/>
        <w:rPr>
          <w:rFonts w:ascii="Tahoma" w:hAnsi="Tahoma" w:cs="Tahoma"/>
          <w:sz w:val="24"/>
          <w:szCs w:val="24"/>
        </w:rPr>
      </w:pPr>
      <w:r w:rsidRPr="00AC26FA">
        <w:rPr>
          <w:rFonts w:ascii="Tahoma" w:hAnsi="Tahoma" w:cs="Tahoma"/>
          <w:sz w:val="24"/>
          <w:szCs w:val="24"/>
        </w:rPr>
        <w:t xml:space="preserve">                                         Natália ZÁLECKÁ – </w:t>
      </w:r>
      <w:r w:rsidRPr="00AC26FA">
        <w:rPr>
          <w:rFonts w:ascii="Tahoma" w:hAnsi="Tahoma" w:cs="Tahoma"/>
          <w:b/>
          <w:sz w:val="24"/>
          <w:szCs w:val="24"/>
        </w:rPr>
        <w:t>2. miesto</w:t>
      </w:r>
      <w:r w:rsidRPr="00AC26FA">
        <w:rPr>
          <w:rFonts w:ascii="Tahoma" w:hAnsi="Tahoma" w:cs="Tahoma"/>
          <w:sz w:val="24"/>
          <w:szCs w:val="24"/>
        </w:rPr>
        <w:t xml:space="preserve">, postup do KK DO, kde sa umiestnila na 8. mieste </w:t>
      </w:r>
    </w:p>
    <w:p w:rsidR="00AC26FA" w:rsidRPr="00AC26FA" w:rsidRDefault="00AC26FA" w:rsidP="00AC26FA">
      <w:pPr>
        <w:pStyle w:val="Odsekzoznamu"/>
        <w:numPr>
          <w:ilvl w:val="0"/>
          <w:numId w:val="33"/>
        </w:numPr>
        <w:spacing w:after="200" w:line="276" w:lineRule="auto"/>
        <w:jc w:val="both"/>
        <w:rPr>
          <w:rFonts w:ascii="Tahoma" w:hAnsi="Tahoma" w:cs="Tahoma"/>
          <w:sz w:val="24"/>
          <w:szCs w:val="24"/>
        </w:rPr>
      </w:pPr>
      <w:r w:rsidRPr="00AC26FA">
        <w:rPr>
          <w:rFonts w:ascii="Tahoma" w:hAnsi="Tahoma" w:cs="Tahoma"/>
          <w:sz w:val="24"/>
          <w:szCs w:val="24"/>
        </w:rPr>
        <w:t xml:space="preserve">výsledky školských </w:t>
      </w:r>
      <w:r w:rsidRPr="00AC26FA">
        <w:rPr>
          <w:rFonts w:ascii="Tahoma" w:hAnsi="Tahoma" w:cs="Tahoma"/>
          <w:b/>
          <w:i/>
          <w:sz w:val="24"/>
          <w:szCs w:val="24"/>
          <w:u w:val="single"/>
        </w:rPr>
        <w:t>športových súťažiach</w:t>
      </w:r>
      <w:r w:rsidRPr="00AC26FA">
        <w:rPr>
          <w:rFonts w:ascii="Tahoma" w:hAnsi="Tahoma" w:cs="Tahoma"/>
          <w:sz w:val="24"/>
          <w:szCs w:val="24"/>
        </w:rPr>
        <w:t xml:space="preserve"> v šk. r. 2021/2022.</w:t>
      </w:r>
    </w:p>
    <w:p w:rsidR="00AC26FA" w:rsidRPr="00AC26FA" w:rsidRDefault="00AC26FA" w:rsidP="00AC26FA">
      <w:pPr>
        <w:pStyle w:val="Odsekzoznamu"/>
        <w:numPr>
          <w:ilvl w:val="1"/>
          <w:numId w:val="33"/>
        </w:numPr>
        <w:spacing w:after="160" w:line="259" w:lineRule="auto"/>
        <w:jc w:val="both"/>
        <w:rPr>
          <w:rFonts w:ascii="Tahoma" w:hAnsi="Tahoma" w:cs="Tahoma"/>
          <w:sz w:val="24"/>
          <w:szCs w:val="24"/>
        </w:rPr>
      </w:pPr>
      <w:r w:rsidRPr="00AC26FA">
        <w:rPr>
          <w:rFonts w:ascii="Tahoma" w:hAnsi="Tahoma" w:cs="Tahoma"/>
          <w:b/>
          <w:sz w:val="24"/>
          <w:szCs w:val="24"/>
        </w:rPr>
        <w:t>Malý futbal</w:t>
      </w:r>
      <w:r w:rsidRPr="00AC26FA">
        <w:rPr>
          <w:rFonts w:ascii="Tahoma" w:hAnsi="Tahoma" w:cs="Tahoma"/>
          <w:sz w:val="24"/>
          <w:szCs w:val="24"/>
        </w:rPr>
        <w:t xml:space="preserve"> – 20.05.2022  - Chlapci 5. – 7. roč. ZŠ. - 1.  </w:t>
      </w:r>
    </w:p>
    <w:p w:rsidR="00AC26FA" w:rsidRPr="00AC26FA" w:rsidRDefault="00AC26FA" w:rsidP="00AC26FA">
      <w:pPr>
        <w:pStyle w:val="Odsekzoznamu"/>
        <w:ind w:left="1068"/>
        <w:jc w:val="both"/>
        <w:rPr>
          <w:rFonts w:ascii="Tahoma" w:hAnsi="Tahoma" w:cs="Tahoma"/>
          <w:sz w:val="24"/>
          <w:szCs w:val="24"/>
        </w:rPr>
      </w:pPr>
    </w:p>
    <w:p w:rsidR="00AC26FA" w:rsidRPr="00AC26FA" w:rsidRDefault="00AC26FA" w:rsidP="00AC26FA">
      <w:pPr>
        <w:pStyle w:val="Odsekzoznamu"/>
        <w:tabs>
          <w:tab w:val="left" w:pos="0"/>
        </w:tabs>
        <w:ind w:left="0"/>
        <w:rPr>
          <w:rFonts w:ascii="Tahoma" w:hAnsi="Tahoma" w:cs="Tahoma"/>
          <w:sz w:val="24"/>
          <w:szCs w:val="24"/>
        </w:rPr>
      </w:pPr>
      <w:r w:rsidRPr="00AC26FA">
        <w:rPr>
          <w:rFonts w:ascii="Tahoma" w:hAnsi="Tahoma" w:cs="Tahoma"/>
          <w:sz w:val="24"/>
          <w:szCs w:val="24"/>
        </w:rPr>
        <w:lastRenderedPageBreak/>
        <w:t>Za dobré výsledky pri reprezentácií školy, PK spoločenskovedných predmetov navrhuje na ocenenie:</w:t>
      </w:r>
    </w:p>
    <w:p w:rsidR="00AC26FA" w:rsidRPr="00AC26FA" w:rsidRDefault="00AC26FA" w:rsidP="00AC26FA">
      <w:pPr>
        <w:pStyle w:val="Odsekzoznamu"/>
        <w:numPr>
          <w:ilvl w:val="0"/>
          <w:numId w:val="30"/>
        </w:numPr>
        <w:tabs>
          <w:tab w:val="left" w:pos="0"/>
        </w:tabs>
        <w:spacing w:after="200" w:line="276" w:lineRule="auto"/>
        <w:jc w:val="both"/>
        <w:rPr>
          <w:rFonts w:ascii="Tahoma" w:hAnsi="Tahoma" w:cs="Tahoma"/>
          <w:sz w:val="24"/>
          <w:szCs w:val="24"/>
        </w:rPr>
      </w:pPr>
      <w:r w:rsidRPr="00AC26FA">
        <w:rPr>
          <w:rFonts w:ascii="Tahoma" w:hAnsi="Tahoma" w:cs="Tahoma"/>
          <w:sz w:val="24"/>
          <w:szCs w:val="24"/>
        </w:rPr>
        <w:t xml:space="preserve"> Dávida </w:t>
      </w:r>
      <w:proofErr w:type="spellStart"/>
      <w:r w:rsidRPr="00AC26FA">
        <w:rPr>
          <w:rFonts w:ascii="Tahoma" w:hAnsi="Tahoma" w:cs="Tahoma"/>
          <w:sz w:val="24"/>
          <w:szCs w:val="24"/>
        </w:rPr>
        <w:t>Vančika</w:t>
      </w:r>
      <w:proofErr w:type="spellEnd"/>
      <w:r w:rsidRPr="00AC26FA">
        <w:rPr>
          <w:rFonts w:ascii="Tahoma" w:hAnsi="Tahoma" w:cs="Tahoma"/>
          <w:sz w:val="24"/>
          <w:szCs w:val="24"/>
        </w:rPr>
        <w:t xml:space="preserve"> – </w:t>
      </w:r>
      <w:r w:rsidRPr="00AC26FA">
        <w:rPr>
          <w:rFonts w:ascii="Tahoma" w:hAnsi="Tahoma" w:cs="Tahoma"/>
          <w:b/>
          <w:sz w:val="24"/>
          <w:szCs w:val="24"/>
        </w:rPr>
        <w:t>1. miesto DO /okresné kolo/,</w:t>
      </w:r>
      <w:r w:rsidRPr="00AC26FA">
        <w:rPr>
          <w:rFonts w:ascii="Tahoma" w:hAnsi="Tahoma" w:cs="Tahoma"/>
          <w:sz w:val="24"/>
          <w:szCs w:val="24"/>
        </w:rPr>
        <w:t xml:space="preserve"> 5. miesto DO /krajské kolo/</w:t>
      </w:r>
    </w:p>
    <w:p w:rsidR="00AC26FA" w:rsidRPr="00AC26FA" w:rsidRDefault="00AC26FA" w:rsidP="00AC26FA">
      <w:pPr>
        <w:pStyle w:val="Odsekzoznamu"/>
        <w:numPr>
          <w:ilvl w:val="0"/>
          <w:numId w:val="30"/>
        </w:numPr>
        <w:tabs>
          <w:tab w:val="left" w:pos="0"/>
        </w:tabs>
        <w:spacing w:after="200" w:line="276" w:lineRule="auto"/>
        <w:jc w:val="both"/>
        <w:rPr>
          <w:rFonts w:ascii="Tahoma" w:hAnsi="Tahoma" w:cs="Tahoma"/>
          <w:sz w:val="24"/>
          <w:szCs w:val="24"/>
        </w:rPr>
      </w:pPr>
      <w:r w:rsidRPr="00AC26FA">
        <w:rPr>
          <w:rFonts w:ascii="Tahoma" w:hAnsi="Tahoma" w:cs="Tahoma"/>
          <w:sz w:val="24"/>
          <w:szCs w:val="24"/>
        </w:rPr>
        <w:t xml:space="preserve"> Natáliu </w:t>
      </w:r>
      <w:proofErr w:type="spellStart"/>
      <w:r w:rsidRPr="00AC26FA">
        <w:rPr>
          <w:rFonts w:ascii="Tahoma" w:hAnsi="Tahoma" w:cs="Tahoma"/>
          <w:sz w:val="24"/>
          <w:szCs w:val="24"/>
        </w:rPr>
        <w:t>Záleckú</w:t>
      </w:r>
      <w:proofErr w:type="spellEnd"/>
      <w:r w:rsidRPr="00AC26FA">
        <w:rPr>
          <w:rFonts w:ascii="Tahoma" w:hAnsi="Tahoma" w:cs="Tahoma"/>
          <w:sz w:val="24"/>
          <w:szCs w:val="24"/>
        </w:rPr>
        <w:t xml:space="preserve"> – </w:t>
      </w:r>
      <w:r w:rsidRPr="00AC26FA">
        <w:rPr>
          <w:rFonts w:ascii="Tahoma" w:hAnsi="Tahoma" w:cs="Tahoma"/>
          <w:b/>
          <w:sz w:val="24"/>
          <w:szCs w:val="24"/>
        </w:rPr>
        <w:t>2</w:t>
      </w:r>
      <w:r w:rsidRPr="00AC26FA">
        <w:rPr>
          <w:rFonts w:ascii="Tahoma" w:hAnsi="Tahoma" w:cs="Tahoma"/>
          <w:sz w:val="24"/>
          <w:szCs w:val="24"/>
        </w:rPr>
        <w:t xml:space="preserve">. </w:t>
      </w:r>
      <w:r w:rsidRPr="00AC26FA">
        <w:rPr>
          <w:rFonts w:ascii="Tahoma" w:hAnsi="Tahoma" w:cs="Tahoma"/>
          <w:b/>
          <w:sz w:val="24"/>
          <w:szCs w:val="24"/>
        </w:rPr>
        <w:t>miesto DO /okresné kolo/,</w:t>
      </w:r>
      <w:r w:rsidRPr="00AC26FA">
        <w:rPr>
          <w:rFonts w:ascii="Tahoma" w:hAnsi="Tahoma" w:cs="Tahoma"/>
          <w:sz w:val="24"/>
          <w:szCs w:val="24"/>
        </w:rPr>
        <w:t xml:space="preserve"> 8. miesto DO /krajské kolo/</w:t>
      </w:r>
    </w:p>
    <w:p w:rsidR="00AC26FA" w:rsidRPr="00AC26FA" w:rsidRDefault="00AC26FA" w:rsidP="00AC26FA">
      <w:pPr>
        <w:pStyle w:val="Odsekzoznamu"/>
        <w:tabs>
          <w:tab w:val="left" w:pos="0"/>
        </w:tabs>
        <w:ind w:left="0"/>
        <w:jc w:val="both"/>
        <w:rPr>
          <w:rFonts w:ascii="Tahoma" w:hAnsi="Tahoma" w:cs="Tahoma"/>
          <w:sz w:val="24"/>
          <w:szCs w:val="24"/>
        </w:rPr>
      </w:pPr>
    </w:p>
    <w:p w:rsidR="00AC26FA" w:rsidRPr="00AC26FA" w:rsidRDefault="00AC26FA" w:rsidP="00AC26FA">
      <w:pPr>
        <w:pStyle w:val="Odsekzoznamu"/>
        <w:tabs>
          <w:tab w:val="left" w:pos="0"/>
        </w:tabs>
        <w:ind w:left="0"/>
        <w:jc w:val="both"/>
        <w:rPr>
          <w:rFonts w:ascii="Tahoma" w:hAnsi="Tahoma" w:cs="Tahoma"/>
          <w:sz w:val="24"/>
          <w:szCs w:val="24"/>
        </w:rPr>
      </w:pPr>
      <w:r w:rsidRPr="00AC26FA">
        <w:rPr>
          <w:rFonts w:ascii="Tahoma" w:hAnsi="Tahoma" w:cs="Tahoma"/>
          <w:sz w:val="24"/>
          <w:szCs w:val="24"/>
        </w:rPr>
        <w:t>Klady činnosti PK</w:t>
      </w:r>
    </w:p>
    <w:p w:rsidR="00AC26FA" w:rsidRPr="00AC26FA" w:rsidRDefault="00AC26FA" w:rsidP="00AC26FA">
      <w:pPr>
        <w:pStyle w:val="Odsekzoznamu"/>
        <w:numPr>
          <w:ilvl w:val="0"/>
          <w:numId w:val="13"/>
        </w:numPr>
        <w:tabs>
          <w:tab w:val="left" w:pos="0"/>
        </w:tabs>
        <w:spacing w:line="276" w:lineRule="auto"/>
        <w:jc w:val="both"/>
        <w:rPr>
          <w:rFonts w:ascii="Tahoma" w:hAnsi="Tahoma" w:cs="Tahoma"/>
          <w:sz w:val="24"/>
          <w:szCs w:val="24"/>
        </w:rPr>
      </w:pPr>
      <w:r w:rsidRPr="00AC26FA">
        <w:rPr>
          <w:rFonts w:ascii="Tahoma" w:hAnsi="Tahoma" w:cs="Tahoma"/>
          <w:sz w:val="24"/>
          <w:szCs w:val="24"/>
        </w:rPr>
        <w:t xml:space="preserve">dobrá komunikácia členov PK pri riešení problémov, </w:t>
      </w:r>
    </w:p>
    <w:p w:rsidR="00AC26FA" w:rsidRPr="00AC26FA" w:rsidRDefault="00AC26FA" w:rsidP="00AC26FA">
      <w:pPr>
        <w:pStyle w:val="Odsekzoznamu"/>
        <w:numPr>
          <w:ilvl w:val="0"/>
          <w:numId w:val="13"/>
        </w:numPr>
        <w:tabs>
          <w:tab w:val="left" w:pos="0"/>
        </w:tabs>
        <w:spacing w:line="276" w:lineRule="auto"/>
        <w:jc w:val="both"/>
        <w:rPr>
          <w:rFonts w:ascii="Tahoma" w:hAnsi="Tahoma" w:cs="Tahoma"/>
          <w:sz w:val="24"/>
          <w:szCs w:val="24"/>
        </w:rPr>
      </w:pPr>
      <w:r w:rsidRPr="00AC26FA">
        <w:rPr>
          <w:rFonts w:ascii="Tahoma" w:hAnsi="Tahoma" w:cs="Tahoma"/>
          <w:sz w:val="24"/>
          <w:szCs w:val="24"/>
        </w:rPr>
        <w:t>vzájomná pomoc, dobrá spolupráca vyučujúcich pri realizácii aktivít pre žiakov,</w:t>
      </w:r>
    </w:p>
    <w:p w:rsidR="00AC26FA" w:rsidRPr="00AC26FA" w:rsidRDefault="00AC26FA" w:rsidP="00AC26FA">
      <w:pPr>
        <w:pStyle w:val="Odsekzoznamu"/>
        <w:numPr>
          <w:ilvl w:val="0"/>
          <w:numId w:val="13"/>
        </w:numPr>
        <w:tabs>
          <w:tab w:val="left" w:pos="0"/>
        </w:tabs>
        <w:spacing w:line="276" w:lineRule="auto"/>
        <w:jc w:val="both"/>
        <w:rPr>
          <w:rFonts w:ascii="Tahoma" w:hAnsi="Tahoma" w:cs="Tahoma"/>
          <w:sz w:val="24"/>
          <w:szCs w:val="24"/>
        </w:rPr>
      </w:pPr>
      <w:r w:rsidRPr="00AC26FA">
        <w:rPr>
          <w:rFonts w:ascii="Tahoma" w:hAnsi="Tahoma" w:cs="Tahoma"/>
          <w:sz w:val="24"/>
          <w:szCs w:val="24"/>
        </w:rPr>
        <w:t> výborná komunikácia s vedením školy, ktoré vytvorilo veľmi dobré podmienky pre prácu a ďalšie vzdelávanie členov PK.</w:t>
      </w:r>
    </w:p>
    <w:p w:rsidR="00AC26FA" w:rsidRDefault="00AC26FA" w:rsidP="00AC26FA">
      <w:pPr>
        <w:spacing w:line="276" w:lineRule="auto"/>
        <w:jc w:val="both"/>
        <w:rPr>
          <w:rFonts w:ascii="Tahoma" w:hAnsi="Tahoma" w:cs="Tahoma"/>
          <w:sz w:val="24"/>
          <w:szCs w:val="24"/>
          <w:u w:val="single"/>
        </w:rPr>
      </w:pPr>
    </w:p>
    <w:p w:rsidR="00AC26FA" w:rsidRPr="00AC26FA" w:rsidRDefault="00AC26FA" w:rsidP="00AC26FA">
      <w:pPr>
        <w:spacing w:line="276" w:lineRule="auto"/>
        <w:jc w:val="both"/>
        <w:rPr>
          <w:rFonts w:ascii="Tahoma" w:hAnsi="Tahoma" w:cs="Tahoma"/>
          <w:sz w:val="24"/>
          <w:szCs w:val="24"/>
        </w:rPr>
      </w:pPr>
      <w:r w:rsidRPr="00AC26FA">
        <w:rPr>
          <w:rFonts w:ascii="Tahoma" w:hAnsi="Tahoma" w:cs="Tahoma"/>
          <w:sz w:val="24"/>
          <w:szCs w:val="24"/>
        </w:rPr>
        <w:t>Čo sa týka nedostatkov vo výchovno-vzdelávacom procese:</w:t>
      </w:r>
    </w:p>
    <w:p w:rsidR="00AC26FA" w:rsidRPr="00AC26FA" w:rsidRDefault="00AC26FA" w:rsidP="00AC26FA">
      <w:pPr>
        <w:numPr>
          <w:ilvl w:val="0"/>
          <w:numId w:val="3"/>
        </w:numPr>
        <w:spacing w:after="0" w:line="276" w:lineRule="auto"/>
        <w:ind w:left="360"/>
        <w:jc w:val="both"/>
        <w:rPr>
          <w:rFonts w:ascii="Tahoma" w:hAnsi="Tahoma" w:cs="Tahoma"/>
          <w:sz w:val="24"/>
          <w:szCs w:val="24"/>
        </w:rPr>
      </w:pPr>
      <w:r w:rsidRPr="00AC26FA">
        <w:rPr>
          <w:rFonts w:ascii="Tahoma" w:hAnsi="Tahoma" w:cs="Tahoma"/>
          <w:sz w:val="24"/>
          <w:szCs w:val="24"/>
        </w:rPr>
        <w:t>nedostatočné zručnosti v oblasti IKT</w:t>
      </w:r>
    </w:p>
    <w:p w:rsidR="00AC26FA" w:rsidRPr="00AC26FA" w:rsidRDefault="00AC26FA" w:rsidP="00AC26FA">
      <w:pPr>
        <w:numPr>
          <w:ilvl w:val="0"/>
          <w:numId w:val="3"/>
        </w:numPr>
        <w:spacing w:after="0" w:line="276" w:lineRule="auto"/>
        <w:ind w:left="360"/>
        <w:jc w:val="both"/>
        <w:rPr>
          <w:rFonts w:ascii="Tahoma" w:hAnsi="Tahoma" w:cs="Tahoma"/>
          <w:sz w:val="24"/>
          <w:szCs w:val="24"/>
        </w:rPr>
      </w:pPr>
      <w:r w:rsidRPr="00AC26FA">
        <w:rPr>
          <w:rFonts w:ascii="Tahoma" w:hAnsi="Tahoma" w:cs="Tahoma"/>
          <w:sz w:val="24"/>
          <w:szCs w:val="24"/>
        </w:rPr>
        <w:t>nízka motivácia žiakov</w:t>
      </w:r>
    </w:p>
    <w:p w:rsidR="00AC26FA" w:rsidRPr="00AC26FA" w:rsidRDefault="00AC26FA" w:rsidP="00AC26FA">
      <w:pPr>
        <w:numPr>
          <w:ilvl w:val="0"/>
          <w:numId w:val="3"/>
        </w:numPr>
        <w:spacing w:after="0" w:line="276" w:lineRule="auto"/>
        <w:ind w:left="360"/>
        <w:jc w:val="both"/>
        <w:rPr>
          <w:rFonts w:ascii="Tahoma" w:hAnsi="Tahoma" w:cs="Tahoma"/>
          <w:sz w:val="24"/>
          <w:szCs w:val="24"/>
        </w:rPr>
      </w:pPr>
      <w:r w:rsidRPr="00AC26FA">
        <w:rPr>
          <w:rFonts w:ascii="Tahoma" w:hAnsi="Tahoma" w:cs="Tahoma"/>
          <w:sz w:val="24"/>
          <w:szCs w:val="24"/>
        </w:rPr>
        <w:t xml:space="preserve">nezáujem resp. nepochopenie potreby významu vzdelávania </w:t>
      </w:r>
    </w:p>
    <w:p w:rsidR="00AC26FA" w:rsidRPr="00AC26FA" w:rsidRDefault="00AC26FA" w:rsidP="00AC26FA">
      <w:pPr>
        <w:numPr>
          <w:ilvl w:val="0"/>
          <w:numId w:val="3"/>
        </w:numPr>
        <w:spacing w:after="0" w:line="276" w:lineRule="auto"/>
        <w:ind w:left="360"/>
        <w:jc w:val="both"/>
        <w:rPr>
          <w:rFonts w:ascii="Tahoma" w:hAnsi="Tahoma" w:cs="Tahoma"/>
          <w:sz w:val="24"/>
          <w:szCs w:val="24"/>
        </w:rPr>
      </w:pPr>
      <w:r w:rsidRPr="00AC26FA">
        <w:rPr>
          <w:rFonts w:ascii="Tahoma" w:hAnsi="Tahoma" w:cs="Tahoma"/>
          <w:sz w:val="24"/>
          <w:szCs w:val="24"/>
        </w:rPr>
        <w:t>problémy pri práci s textom</w:t>
      </w:r>
    </w:p>
    <w:p w:rsidR="00AC26FA" w:rsidRPr="00AC26FA" w:rsidRDefault="00AC26FA" w:rsidP="00AC26FA">
      <w:pPr>
        <w:spacing w:line="276" w:lineRule="auto"/>
        <w:ind w:left="1068"/>
        <w:jc w:val="both"/>
        <w:rPr>
          <w:rFonts w:ascii="Tahoma" w:hAnsi="Tahoma" w:cs="Tahoma"/>
          <w:sz w:val="24"/>
          <w:szCs w:val="24"/>
        </w:rPr>
      </w:pPr>
    </w:p>
    <w:p w:rsidR="00AC26FA" w:rsidRPr="00AC26FA" w:rsidRDefault="00AC26FA" w:rsidP="00AC26FA">
      <w:pPr>
        <w:pStyle w:val="Zoznamsodrkami"/>
        <w:numPr>
          <w:ilvl w:val="0"/>
          <w:numId w:val="0"/>
        </w:numPr>
        <w:spacing w:after="0"/>
        <w:ind w:left="360" w:hanging="360"/>
        <w:rPr>
          <w:rFonts w:ascii="Tahoma" w:hAnsi="Tahoma" w:cs="Tahoma"/>
          <w:sz w:val="24"/>
          <w:szCs w:val="24"/>
        </w:rPr>
      </w:pPr>
      <w:r w:rsidRPr="00AC26FA">
        <w:rPr>
          <w:rFonts w:ascii="Tahoma" w:hAnsi="Tahoma" w:cs="Tahoma"/>
          <w:sz w:val="24"/>
          <w:szCs w:val="24"/>
        </w:rPr>
        <w:t>Návrhy a podnety do budúcnosti</w:t>
      </w:r>
    </w:p>
    <w:p w:rsidR="00AC26FA" w:rsidRPr="00AC26FA" w:rsidRDefault="00AC26FA" w:rsidP="00AC26FA">
      <w:pPr>
        <w:pStyle w:val="Odsekzoznamu"/>
        <w:numPr>
          <w:ilvl w:val="0"/>
          <w:numId w:val="2"/>
        </w:numPr>
        <w:tabs>
          <w:tab w:val="left" w:pos="0"/>
        </w:tabs>
        <w:spacing w:line="276" w:lineRule="auto"/>
        <w:ind w:left="360"/>
        <w:jc w:val="both"/>
        <w:rPr>
          <w:rFonts w:ascii="Tahoma" w:hAnsi="Tahoma" w:cs="Tahoma"/>
          <w:sz w:val="24"/>
          <w:szCs w:val="24"/>
        </w:rPr>
      </w:pPr>
      <w:r w:rsidRPr="00AC26FA">
        <w:rPr>
          <w:rFonts w:ascii="Tahoma" w:hAnsi="Tahoma" w:cs="Tahoma"/>
          <w:sz w:val="24"/>
          <w:szCs w:val="24"/>
        </w:rPr>
        <w:t>zlepšiť zručnosti pri práci s IKT</w:t>
      </w:r>
    </w:p>
    <w:p w:rsidR="00AC26FA" w:rsidRPr="00AC26FA" w:rsidRDefault="00AC26FA" w:rsidP="00AC26FA">
      <w:pPr>
        <w:pStyle w:val="Odsekzoznamu"/>
        <w:numPr>
          <w:ilvl w:val="0"/>
          <w:numId w:val="2"/>
        </w:numPr>
        <w:tabs>
          <w:tab w:val="left" w:pos="0"/>
        </w:tabs>
        <w:spacing w:line="276" w:lineRule="auto"/>
        <w:ind w:left="360"/>
        <w:jc w:val="both"/>
        <w:rPr>
          <w:rFonts w:ascii="Tahoma" w:hAnsi="Tahoma" w:cs="Tahoma"/>
          <w:sz w:val="24"/>
          <w:szCs w:val="24"/>
        </w:rPr>
      </w:pPr>
      <w:r w:rsidRPr="00AC26FA">
        <w:rPr>
          <w:rFonts w:ascii="Tahoma" w:hAnsi="Tahoma" w:cs="Tahoma"/>
          <w:sz w:val="24"/>
          <w:szCs w:val="24"/>
        </w:rPr>
        <w:t>zapájať žiakov do súťaží a olympiád, prezentovať dosiahnuté výsledky,</w:t>
      </w:r>
    </w:p>
    <w:p w:rsidR="00AC26FA" w:rsidRPr="00AC26FA" w:rsidRDefault="00AC26FA" w:rsidP="00AC26FA">
      <w:pPr>
        <w:pStyle w:val="Odsekzoznamu"/>
        <w:numPr>
          <w:ilvl w:val="0"/>
          <w:numId w:val="2"/>
        </w:numPr>
        <w:tabs>
          <w:tab w:val="left" w:pos="0"/>
        </w:tabs>
        <w:spacing w:line="276" w:lineRule="auto"/>
        <w:ind w:left="360"/>
        <w:jc w:val="both"/>
        <w:rPr>
          <w:rFonts w:ascii="Tahoma" w:hAnsi="Tahoma" w:cs="Tahoma"/>
          <w:sz w:val="24"/>
          <w:szCs w:val="24"/>
        </w:rPr>
      </w:pPr>
      <w:r w:rsidRPr="00AC26FA">
        <w:rPr>
          <w:rFonts w:ascii="Tahoma" w:hAnsi="Tahoma" w:cs="Tahoma"/>
          <w:sz w:val="24"/>
          <w:szCs w:val="24"/>
        </w:rPr>
        <w:t>podporovať tvorivé aktivity žiakov, motivovať ich k publikačnej činnosti v regionálnych denníkoch</w:t>
      </w:r>
    </w:p>
    <w:p w:rsidR="00AC26FA" w:rsidRPr="00AC26FA" w:rsidRDefault="00AC26FA" w:rsidP="00AC26FA">
      <w:pPr>
        <w:pStyle w:val="Odsekzoznamu"/>
        <w:numPr>
          <w:ilvl w:val="0"/>
          <w:numId w:val="2"/>
        </w:numPr>
        <w:tabs>
          <w:tab w:val="left" w:pos="0"/>
        </w:tabs>
        <w:spacing w:after="200" w:line="276" w:lineRule="auto"/>
        <w:ind w:left="360"/>
        <w:jc w:val="both"/>
        <w:rPr>
          <w:rFonts w:ascii="Tahoma" w:hAnsi="Tahoma" w:cs="Tahoma"/>
          <w:sz w:val="24"/>
          <w:szCs w:val="24"/>
        </w:rPr>
      </w:pPr>
      <w:r w:rsidRPr="00AC26FA">
        <w:rPr>
          <w:rFonts w:ascii="Tahoma" w:hAnsi="Tahoma" w:cs="Tahoma"/>
          <w:sz w:val="24"/>
          <w:szCs w:val="24"/>
        </w:rPr>
        <w:t>zúčastňovať sa na metodických stretnutiach a zvyšovať svoju odbornosť,</w:t>
      </w:r>
    </w:p>
    <w:p w:rsidR="00AC26FA" w:rsidRPr="00AC26FA" w:rsidRDefault="00AC26FA" w:rsidP="00AC26FA">
      <w:pPr>
        <w:pStyle w:val="Odsekzoznamu"/>
        <w:numPr>
          <w:ilvl w:val="0"/>
          <w:numId w:val="2"/>
        </w:numPr>
        <w:tabs>
          <w:tab w:val="left" w:pos="0"/>
        </w:tabs>
        <w:spacing w:after="200" w:line="276" w:lineRule="auto"/>
        <w:ind w:left="360"/>
        <w:jc w:val="both"/>
        <w:rPr>
          <w:rFonts w:ascii="Tahoma" w:hAnsi="Tahoma" w:cs="Tahoma"/>
          <w:sz w:val="24"/>
          <w:szCs w:val="24"/>
        </w:rPr>
      </w:pPr>
      <w:r w:rsidRPr="00AC26FA">
        <w:rPr>
          <w:rFonts w:ascii="Tahoma" w:hAnsi="Tahoma" w:cs="Tahoma"/>
          <w:sz w:val="24"/>
          <w:szCs w:val="24"/>
        </w:rPr>
        <w:t xml:space="preserve">v budúcnosti by bolo dobré profilovať sa na niektoré súťaže a venovať sa žiakom aj v krúžkoch, </w:t>
      </w:r>
    </w:p>
    <w:p w:rsidR="00AC26FA" w:rsidRPr="00AC26FA" w:rsidRDefault="00AC26FA" w:rsidP="00AC26FA">
      <w:pPr>
        <w:pStyle w:val="Odsekzoznamu"/>
        <w:numPr>
          <w:ilvl w:val="0"/>
          <w:numId w:val="2"/>
        </w:numPr>
        <w:tabs>
          <w:tab w:val="left" w:pos="0"/>
        </w:tabs>
        <w:spacing w:after="200" w:line="276" w:lineRule="auto"/>
        <w:ind w:left="360"/>
        <w:jc w:val="both"/>
        <w:rPr>
          <w:rFonts w:ascii="Tahoma" w:hAnsi="Tahoma" w:cs="Tahoma"/>
          <w:sz w:val="24"/>
          <w:szCs w:val="24"/>
        </w:rPr>
      </w:pPr>
      <w:r w:rsidRPr="00AC26FA">
        <w:rPr>
          <w:rFonts w:ascii="Tahoma" w:hAnsi="Tahoma" w:cs="Tahoma"/>
          <w:sz w:val="24"/>
          <w:szCs w:val="24"/>
        </w:rPr>
        <w:t>na dosiahnutie lepších výsledkov je potrebná systematická príprava, zanietenosť učiteľov a žiakov.</w:t>
      </w:r>
    </w:p>
    <w:p w:rsidR="00AC26FA" w:rsidRPr="00AC26FA" w:rsidRDefault="00AC26FA" w:rsidP="00AC26FA">
      <w:pPr>
        <w:pStyle w:val="Odsekzoznamu"/>
        <w:tabs>
          <w:tab w:val="left" w:pos="0"/>
        </w:tabs>
        <w:ind w:left="0"/>
        <w:jc w:val="both"/>
        <w:rPr>
          <w:rFonts w:ascii="Tahoma" w:hAnsi="Tahoma" w:cs="Tahoma"/>
          <w:sz w:val="24"/>
          <w:szCs w:val="24"/>
        </w:rPr>
      </w:pPr>
    </w:p>
    <w:p w:rsidR="0034730D" w:rsidRPr="009F6586" w:rsidRDefault="0034730D" w:rsidP="0034730D">
      <w:pPr>
        <w:pStyle w:val="Odsekzoznamu"/>
        <w:tabs>
          <w:tab w:val="left" w:pos="0"/>
        </w:tabs>
        <w:ind w:left="1068"/>
        <w:jc w:val="both"/>
      </w:pPr>
    </w:p>
    <w:p w:rsidR="00141555" w:rsidRPr="00141555" w:rsidRDefault="00141555" w:rsidP="008643E3">
      <w:pPr>
        <w:pStyle w:val="Zarkazkladnhotextu"/>
        <w:spacing w:after="240" w:line="276" w:lineRule="auto"/>
        <w:ind w:left="0"/>
        <w:rPr>
          <w:rFonts w:ascii="Tahoma" w:hAnsi="Tahoma" w:cs="Tahoma"/>
        </w:rPr>
      </w:pPr>
    </w:p>
    <w:p w:rsidR="008643E3" w:rsidRDefault="009F4F48" w:rsidP="00DC7F18">
      <w:pPr>
        <w:tabs>
          <w:tab w:val="center" w:pos="4890"/>
        </w:tabs>
        <w:jc w:val="both"/>
        <w:rPr>
          <w:rFonts w:ascii="Times New Roman" w:hAnsi="Times New Roman" w:cs="Times New Roman"/>
          <w:sz w:val="24"/>
          <w:szCs w:val="24"/>
        </w:rPr>
      </w:pPr>
      <w:r w:rsidRPr="009F4F48">
        <w:rPr>
          <w:rFonts w:ascii="Tahoma" w:hAnsi="Tahoma" w:cs="Tahoma"/>
          <w:b/>
          <w:sz w:val="24"/>
          <w:szCs w:val="24"/>
        </w:rPr>
        <w:t>Práca v školskej knižnici</w:t>
      </w:r>
      <w:r w:rsidR="00DC7F18" w:rsidRPr="00FC47F1">
        <w:rPr>
          <w:rFonts w:ascii="Times New Roman" w:hAnsi="Times New Roman" w:cs="Times New Roman"/>
          <w:sz w:val="24"/>
          <w:szCs w:val="24"/>
        </w:rPr>
        <w:t xml:space="preserve">    </w:t>
      </w:r>
    </w:p>
    <w:p w:rsidR="00BF2090" w:rsidRDefault="008643E3" w:rsidP="00BF2090">
      <w:pPr>
        <w:tabs>
          <w:tab w:val="center" w:pos="4890"/>
        </w:tabs>
        <w:jc w:val="both"/>
        <w:rPr>
          <w:rFonts w:ascii="Tahoma" w:hAnsi="Tahoma" w:cs="Tahoma"/>
          <w:sz w:val="24"/>
          <w:szCs w:val="24"/>
        </w:rPr>
      </w:pPr>
      <w:r w:rsidRPr="008643E3">
        <w:rPr>
          <w:rFonts w:ascii="Tahoma" w:hAnsi="Tahoma" w:cs="Tahoma"/>
          <w:sz w:val="24"/>
          <w:szCs w:val="24"/>
        </w:rPr>
        <w:lastRenderedPageBreak/>
        <w:t>Koordinátorka ŠK: Mgr. Ondrášiková Renata</w:t>
      </w:r>
      <w:r w:rsidR="00BF2090">
        <w:rPr>
          <w:rFonts w:ascii="Tahoma" w:hAnsi="Tahoma" w:cs="Tahoma"/>
          <w:sz w:val="24"/>
          <w:szCs w:val="24"/>
        </w:rPr>
        <w:t xml:space="preserve">    </w:t>
      </w:r>
    </w:p>
    <w:p w:rsidR="00184D24" w:rsidRPr="00184D24" w:rsidRDefault="00184D24" w:rsidP="00184D24">
      <w:pPr>
        <w:spacing w:after="0"/>
        <w:jc w:val="both"/>
        <w:outlineLvl w:val="2"/>
        <w:rPr>
          <w:rFonts w:ascii="Tahoma" w:hAnsi="Tahoma" w:cs="Tahoma"/>
          <w:sz w:val="24"/>
          <w:szCs w:val="24"/>
        </w:rPr>
      </w:pPr>
      <w:r w:rsidRPr="00184D24">
        <w:rPr>
          <w:rFonts w:ascii="Tahoma" w:hAnsi="Tahoma" w:cs="Tahoma"/>
          <w:sz w:val="24"/>
          <w:szCs w:val="24"/>
        </w:rPr>
        <w:t xml:space="preserve">Práca v školskej knižnici v tomto školskom roku bola veľmi pestrá a efektívna. Po dlhšom období rôznych obmedzení sme konečne mohli plánovať a akcie aj zrealizovať. Novým impulzom bola aj vydarená rekonštrukcia priestorov, ktorej  zámerom bolo školskú knižnicu nielen zmodernizovať, ale zároveň vytvoriť učebňu s najnovšími technológiami, ktorá poskytuje možnosti aj na realizáciu vyučovania. Nový priestor vytvára veľmi podnetné prostredie pre žiakov, kde sú obklopení knihami a zároveň sa môžu vzdelávať. Knižnica tiež slúži aj ako reprezentačný priestor pre porady, rodičovské združenia či besedy alebo školenia. </w:t>
      </w:r>
    </w:p>
    <w:p w:rsidR="00184D24" w:rsidRPr="00184D24" w:rsidRDefault="00184D24" w:rsidP="00184D24">
      <w:pPr>
        <w:tabs>
          <w:tab w:val="center" w:pos="4890"/>
        </w:tabs>
        <w:jc w:val="both"/>
        <w:rPr>
          <w:rFonts w:ascii="Tahoma" w:hAnsi="Tahoma" w:cs="Tahoma"/>
          <w:sz w:val="24"/>
          <w:szCs w:val="24"/>
        </w:rPr>
      </w:pPr>
      <w:r w:rsidRPr="00184D24">
        <w:rPr>
          <w:rFonts w:ascii="Tahoma" w:hAnsi="Tahoma" w:cs="Tahoma"/>
          <w:sz w:val="24"/>
          <w:szCs w:val="24"/>
        </w:rPr>
        <w:tab/>
      </w:r>
    </w:p>
    <w:p w:rsidR="00184D24" w:rsidRPr="00184D24" w:rsidRDefault="00184D24" w:rsidP="00184D24">
      <w:pPr>
        <w:tabs>
          <w:tab w:val="center" w:pos="4890"/>
        </w:tabs>
        <w:jc w:val="both"/>
        <w:rPr>
          <w:rFonts w:ascii="Tahoma" w:hAnsi="Tahoma" w:cs="Tahoma"/>
          <w:sz w:val="24"/>
          <w:szCs w:val="24"/>
        </w:rPr>
      </w:pPr>
      <w:r w:rsidRPr="00184D24">
        <w:rPr>
          <w:rFonts w:ascii="Tahoma" w:hAnsi="Tahoma" w:cs="Tahoma"/>
          <w:sz w:val="24"/>
          <w:szCs w:val="24"/>
        </w:rPr>
        <w:t xml:space="preserve">Tiež sme vďaka projektu rozšírili knižničný fond o 437 kníh, a tak k dnešnému dňu evidujeme 2160 knižných titulov. Žánrovo bol obohatený o množstvo zaujímavých  kníh náučnej literatúry i beletrie. Pri výbere sme sa zamerali na všetky vekové kategórie a rôzne žánre. Nezabudli sme ani na odbornú pedagogickú a motivačnú literatúru. Všetky tituly sme spracovali v knižničnom systéme </w:t>
      </w:r>
      <w:proofErr w:type="spellStart"/>
      <w:r w:rsidRPr="00184D24">
        <w:rPr>
          <w:rFonts w:ascii="Tahoma" w:hAnsi="Tahoma" w:cs="Tahoma"/>
          <w:sz w:val="24"/>
          <w:szCs w:val="24"/>
        </w:rPr>
        <w:t>Clavius</w:t>
      </w:r>
      <w:proofErr w:type="spellEnd"/>
      <w:r w:rsidRPr="00184D24">
        <w:rPr>
          <w:rFonts w:ascii="Tahoma" w:hAnsi="Tahoma" w:cs="Tahoma"/>
          <w:sz w:val="24"/>
          <w:szCs w:val="24"/>
        </w:rPr>
        <w:t xml:space="preserve">, každej knihe bol pridelený tzv. rodný list, príslušný čiarový kód a zaradenie. </w:t>
      </w:r>
    </w:p>
    <w:p w:rsidR="00184D24" w:rsidRPr="00184D24" w:rsidRDefault="00184D24" w:rsidP="00184D24">
      <w:pPr>
        <w:tabs>
          <w:tab w:val="center" w:pos="4890"/>
        </w:tabs>
        <w:jc w:val="both"/>
        <w:rPr>
          <w:rFonts w:ascii="Tahoma" w:hAnsi="Tahoma" w:cs="Tahoma"/>
          <w:sz w:val="24"/>
          <w:szCs w:val="24"/>
        </w:rPr>
      </w:pPr>
      <w:r w:rsidRPr="00184D24">
        <w:rPr>
          <w:rFonts w:ascii="Tahoma" w:hAnsi="Tahoma" w:cs="Tahoma"/>
          <w:sz w:val="24"/>
          <w:szCs w:val="24"/>
        </w:rPr>
        <w:t xml:space="preserve">Žiaci všetkých ročníkov 2. stupňa absolvovali predstavenia v divadle Viola a  v Divadle Jonáša Záborského v Prešove. Návštevu sme zorganizovali v rámci rozvoja čitateľských kompetencií v oblasti drámy ako literárneho druhu s cieľom výchovy divadelného diváka. Podarilo sa nám  žiakom priblížiť transformáciu literárnej podoby diela do jej finálnej javiskovej podoby.  </w:t>
      </w:r>
    </w:p>
    <w:p w:rsidR="00184D24" w:rsidRPr="00184D24" w:rsidRDefault="00184D24" w:rsidP="00184D24">
      <w:pPr>
        <w:tabs>
          <w:tab w:val="center" w:pos="4890"/>
        </w:tabs>
        <w:jc w:val="both"/>
        <w:rPr>
          <w:rFonts w:ascii="Tahoma" w:hAnsi="Tahoma" w:cs="Tahoma"/>
          <w:sz w:val="24"/>
          <w:szCs w:val="24"/>
        </w:rPr>
      </w:pPr>
      <w:r w:rsidRPr="00184D24">
        <w:rPr>
          <w:rFonts w:ascii="Tahoma" w:hAnsi="Tahoma" w:cs="Tahoma"/>
          <w:sz w:val="24"/>
          <w:szCs w:val="24"/>
        </w:rPr>
        <w:t xml:space="preserve">6. júna sa nám podarilo zorganizovať besedu so spisovateľkou Andreou </w:t>
      </w:r>
      <w:proofErr w:type="spellStart"/>
      <w:r w:rsidRPr="00184D24">
        <w:rPr>
          <w:rFonts w:ascii="Tahoma" w:hAnsi="Tahoma" w:cs="Tahoma"/>
          <w:sz w:val="24"/>
          <w:szCs w:val="24"/>
        </w:rPr>
        <w:t>Rimovou</w:t>
      </w:r>
      <w:proofErr w:type="spellEnd"/>
      <w:r w:rsidRPr="00184D24">
        <w:rPr>
          <w:rFonts w:ascii="Tahoma" w:hAnsi="Tahoma" w:cs="Tahoma"/>
          <w:sz w:val="24"/>
          <w:szCs w:val="24"/>
        </w:rPr>
        <w:t>. Zúčastnili sa jej žiaci, učitelia i hostia, ktorí sa chceli osobne stretnúť s autorku dnes už 15 kníh. Cieľom besedy bolo motivovať žiakov k láske ku knihám, k čitateľskej gramotnosti, k štúdiu cudzích jazykov a  dodržiavaniu ľudských hodnôt.</w:t>
      </w:r>
    </w:p>
    <w:p w:rsidR="00184D24" w:rsidRPr="00184D24" w:rsidRDefault="00184D24" w:rsidP="00184D24">
      <w:pPr>
        <w:tabs>
          <w:tab w:val="center" w:pos="4890"/>
        </w:tabs>
        <w:jc w:val="both"/>
        <w:rPr>
          <w:rFonts w:ascii="Tahoma" w:hAnsi="Tahoma" w:cs="Tahoma"/>
          <w:sz w:val="24"/>
          <w:szCs w:val="24"/>
        </w:rPr>
      </w:pPr>
      <w:r w:rsidRPr="00184D24">
        <w:rPr>
          <w:rFonts w:ascii="Tahoma" w:hAnsi="Tahoma" w:cs="Tahoma"/>
          <w:sz w:val="24"/>
          <w:szCs w:val="24"/>
        </w:rPr>
        <w:tab/>
        <w:t>V rámci práce v školskej knižnici sme na základe návrhov vedúcich PK a MZ a výsledkových listín jednotlivých súťaží pripravili návrhy na odmeňovanie žiakov na záver školského roka. Objednali sme spolu 39 knižiek v hodnote 362 eur na odmenu za reprezentáciu školy, tiež pre najlepšieho žiaka triedy v rámci všetkých ročníkov a pre najlepšieho žiaka školy za daný školský rok. Knihy boli hradené z finančných prostriedkov ZRPŠ. Tiež sme pre týchto žiakov vyrobili diplomy za úspech, ktorý dosiahli.</w:t>
      </w:r>
    </w:p>
    <w:p w:rsidR="00184D24" w:rsidRPr="00184D24" w:rsidRDefault="00184D24" w:rsidP="00184D24">
      <w:pPr>
        <w:tabs>
          <w:tab w:val="center" w:pos="4890"/>
        </w:tabs>
        <w:jc w:val="both"/>
        <w:rPr>
          <w:rFonts w:ascii="Tahoma" w:hAnsi="Tahoma" w:cs="Tahoma"/>
          <w:sz w:val="24"/>
          <w:szCs w:val="24"/>
        </w:rPr>
      </w:pPr>
      <w:r w:rsidRPr="00184D24">
        <w:rPr>
          <w:rFonts w:ascii="Tahoma" w:hAnsi="Tahoma" w:cs="Tahoma"/>
          <w:sz w:val="24"/>
          <w:szCs w:val="24"/>
        </w:rPr>
        <w:t xml:space="preserve">Návštevnosť zo strany žiakov je bohatá, knižnicu stále navštevujú aj mimo otváracích hodín. Knižnicu žiaci využívajú aj na hranie šachu a rôznych edukačných hier.  Tiež v jej priestoroch realizujeme ďalšie aktivity, napríklad krúžkovú činnosť, zasadnutia učiteľov v rámci PK, zasadnutia Rady školy, krátke pracovné porady. </w:t>
      </w:r>
    </w:p>
    <w:p w:rsidR="00184D24" w:rsidRDefault="00184D24" w:rsidP="00184D24">
      <w:pPr>
        <w:tabs>
          <w:tab w:val="center" w:pos="4890"/>
        </w:tabs>
        <w:jc w:val="both"/>
        <w:rPr>
          <w:rFonts w:ascii="Times New Roman" w:hAnsi="Times New Roman" w:cs="Times New Roman"/>
          <w:sz w:val="24"/>
          <w:szCs w:val="24"/>
        </w:rPr>
      </w:pPr>
    </w:p>
    <w:p w:rsidR="008875E4" w:rsidRDefault="008875E4" w:rsidP="00BF2090">
      <w:pPr>
        <w:tabs>
          <w:tab w:val="center" w:pos="4890"/>
        </w:tabs>
        <w:spacing w:after="0"/>
        <w:jc w:val="both"/>
        <w:rPr>
          <w:rFonts w:ascii="Tahoma" w:hAnsi="Tahoma" w:cs="Tahoma"/>
          <w:sz w:val="24"/>
          <w:szCs w:val="24"/>
        </w:rPr>
      </w:pPr>
    </w:p>
    <w:p w:rsidR="00184D24" w:rsidRDefault="00184D24" w:rsidP="00313236">
      <w:pPr>
        <w:tabs>
          <w:tab w:val="center" w:pos="4890"/>
        </w:tabs>
        <w:spacing w:after="0" w:line="240" w:lineRule="auto"/>
        <w:jc w:val="both"/>
        <w:rPr>
          <w:rFonts w:ascii="Tahoma" w:eastAsia="Times New Roman" w:hAnsi="Tahoma" w:cs="Tahoma"/>
          <w:b/>
          <w:bCs/>
          <w:sz w:val="24"/>
          <w:szCs w:val="24"/>
          <w:lang w:eastAsia="sk-SK"/>
        </w:rPr>
      </w:pPr>
    </w:p>
    <w:p w:rsidR="00184D24" w:rsidRDefault="00184D24" w:rsidP="00313236">
      <w:pPr>
        <w:tabs>
          <w:tab w:val="center" w:pos="4890"/>
        </w:tabs>
        <w:spacing w:after="0" w:line="240" w:lineRule="auto"/>
        <w:jc w:val="both"/>
        <w:rPr>
          <w:rFonts w:ascii="Tahoma" w:eastAsia="Times New Roman" w:hAnsi="Tahoma" w:cs="Tahoma"/>
          <w:b/>
          <w:bCs/>
          <w:sz w:val="24"/>
          <w:szCs w:val="24"/>
          <w:lang w:eastAsia="sk-SK"/>
        </w:rPr>
      </w:pPr>
    </w:p>
    <w:p w:rsidR="00184D24" w:rsidRDefault="00184D24" w:rsidP="00313236">
      <w:pPr>
        <w:tabs>
          <w:tab w:val="center" w:pos="4890"/>
        </w:tabs>
        <w:spacing w:after="0" w:line="240" w:lineRule="auto"/>
        <w:jc w:val="both"/>
        <w:rPr>
          <w:rFonts w:ascii="Tahoma" w:eastAsia="Times New Roman" w:hAnsi="Tahoma" w:cs="Tahoma"/>
          <w:b/>
          <w:bCs/>
          <w:sz w:val="24"/>
          <w:szCs w:val="24"/>
          <w:lang w:eastAsia="sk-SK"/>
        </w:rPr>
      </w:pPr>
    </w:p>
    <w:p w:rsidR="00184D24" w:rsidRDefault="00184D24" w:rsidP="00313236">
      <w:pPr>
        <w:tabs>
          <w:tab w:val="center" w:pos="4890"/>
        </w:tabs>
        <w:spacing w:after="0" w:line="240" w:lineRule="auto"/>
        <w:jc w:val="both"/>
        <w:rPr>
          <w:rFonts w:ascii="Tahoma" w:eastAsia="Times New Roman" w:hAnsi="Tahoma" w:cs="Tahoma"/>
          <w:b/>
          <w:bCs/>
          <w:sz w:val="24"/>
          <w:szCs w:val="24"/>
          <w:lang w:eastAsia="sk-SK"/>
        </w:rPr>
      </w:pPr>
    </w:p>
    <w:p w:rsidR="00184D24" w:rsidRDefault="00184D24" w:rsidP="00313236">
      <w:pPr>
        <w:tabs>
          <w:tab w:val="center" w:pos="4890"/>
        </w:tabs>
        <w:spacing w:after="0" w:line="240" w:lineRule="auto"/>
        <w:jc w:val="both"/>
        <w:rPr>
          <w:rFonts w:ascii="Tahoma" w:eastAsia="Times New Roman" w:hAnsi="Tahoma" w:cs="Tahoma"/>
          <w:b/>
          <w:bCs/>
          <w:sz w:val="24"/>
          <w:szCs w:val="24"/>
          <w:lang w:eastAsia="sk-SK"/>
        </w:rPr>
      </w:pPr>
    </w:p>
    <w:p w:rsidR="00184D24" w:rsidRDefault="00184D24" w:rsidP="00313236">
      <w:pPr>
        <w:tabs>
          <w:tab w:val="center" w:pos="4890"/>
        </w:tabs>
        <w:spacing w:after="0" w:line="240" w:lineRule="auto"/>
        <w:jc w:val="both"/>
        <w:rPr>
          <w:rFonts w:ascii="Tahoma" w:eastAsia="Times New Roman" w:hAnsi="Tahoma" w:cs="Tahoma"/>
          <w:b/>
          <w:bCs/>
          <w:sz w:val="24"/>
          <w:szCs w:val="24"/>
          <w:lang w:eastAsia="sk-SK"/>
        </w:rPr>
      </w:pPr>
    </w:p>
    <w:p w:rsidR="00901EA7" w:rsidRPr="00DC7F18" w:rsidRDefault="00313236" w:rsidP="00313236">
      <w:pPr>
        <w:tabs>
          <w:tab w:val="center" w:pos="4890"/>
        </w:tabs>
        <w:spacing w:after="0" w:line="240" w:lineRule="auto"/>
        <w:jc w:val="both"/>
        <w:rPr>
          <w:rFonts w:ascii="Tahoma" w:eastAsia="Times New Roman" w:hAnsi="Tahoma" w:cs="Tahoma"/>
          <w:b/>
          <w:bCs/>
          <w:sz w:val="24"/>
          <w:szCs w:val="24"/>
          <w:lang w:eastAsia="sk-SK"/>
        </w:rPr>
      </w:pPr>
      <w:r w:rsidRPr="00DC7F18">
        <w:rPr>
          <w:rFonts w:ascii="Tahoma" w:eastAsia="Times New Roman" w:hAnsi="Tahoma" w:cs="Tahoma"/>
          <w:b/>
          <w:bCs/>
          <w:sz w:val="24"/>
          <w:szCs w:val="24"/>
          <w:lang w:eastAsia="sk-SK"/>
        </w:rPr>
        <w:t xml:space="preserve">   </w:t>
      </w:r>
    </w:p>
    <w:p w:rsidR="00402865" w:rsidRDefault="00216945" w:rsidP="00DE745E">
      <w:pPr>
        <w:jc w:val="both"/>
        <w:rPr>
          <w:rFonts w:ascii="Tahoma" w:eastAsia="Times New Roman" w:hAnsi="Tahoma" w:cs="Tahoma"/>
          <w:b/>
          <w:bCs/>
          <w:sz w:val="24"/>
          <w:szCs w:val="24"/>
          <w:lang w:eastAsia="sk-SK"/>
        </w:rPr>
      </w:pPr>
      <w:r w:rsidRPr="00901EA7">
        <w:rPr>
          <w:rFonts w:ascii="Tahoma" w:eastAsia="Times New Roman" w:hAnsi="Tahoma" w:cs="Tahoma"/>
          <w:b/>
          <w:bCs/>
          <w:sz w:val="24"/>
          <w:szCs w:val="24"/>
          <w:lang w:eastAsia="sk-SK"/>
        </w:rPr>
        <w:t>Výchovný poradca</w:t>
      </w:r>
    </w:p>
    <w:p w:rsidR="003659AC" w:rsidRPr="00402865" w:rsidRDefault="00402865" w:rsidP="00DE745E">
      <w:pPr>
        <w:jc w:val="both"/>
        <w:rPr>
          <w:rFonts w:ascii="Tahoma" w:hAnsi="Tahoma" w:cs="Tahoma"/>
          <w:sz w:val="24"/>
          <w:szCs w:val="24"/>
        </w:rPr>
      </w:pPr>
      <w:r w:rsidRPr="00402865">
        <w:rPr>
          <w:rFonts w:ascii="Tahoma" w:eastAsia="Times New Roman" w:hAnsi="Tahoma" w:cs="Tahoma"/>
          <w:bCs/>
          <w:sz w:val="24"/>
          <w:szCs w:val="24"/>
          <w:lang w:eastAsia="sk-SK"/>
        </w:rPr>
        <w:t>VP: Mgr.</w:t>
      </w:r>
      <w:r w:rsidR="00184D24">
        <w:rPr>
          <w:rFonts w:ascii="Tahoma" w:eastAsia="Times New Roman" w:hAnsi="Tahoma" w:cs="Tahoma"/>
          <w:bCs/>
          <w:sz w:val="24"/>
          <w:szCs w:val="24"/>
          <w:lang w:eastAsia="sk-SK"/>
        </w:rPr>
        <w:t xml:space="preserve"> </w:t>
      </w:r>
      <w:proofErr w:type="spellStart"/>
      <w:r w:rsidR="00184D24">
        <w:rPr>
          <w:rFonts w:ascii="Tahoma" w:eastAsia="Times New Roman" w:hAnsi="Tahoma" w:cs="Tahoma"/>
          <w:bCs/>
          <w:sz w:val="24"/>
          <w:szCs w:val="24"/>
          <w:lang w:eastAsia="sk-SK"/>
        </w:rPr>
        <w:t>Kundrat</w:t>
      </w:r>
      <w:proofErr w:type="spellEnd"/>
      <w:r w:rsidR="00184D24">
        <w:rPr>
          <w:rFonts w:ascii="Tahoma" w:eastAsia="Times New Roman" w:hAnsi="Tahoma" w:cs="Tahoma"/>
          <w:bCs/>
          <w:sz w:val="24"/>
          <w:szCs w:val="24"/>
          <w:lang w:eastAsia="sk-SK"/>
        </w:rPr>
        <w:t xml:space="preserve"> Stanislav</w:t>
      </w:r>
      <w:r w:rsidR="003659AC" w:rsidRPr="00402865">
        <w:rPr>
          <w:rFonts w:ascii="Tahoma" w:hAnsi="Tahoma" w:cs="Tahoma"/>
          <w:sz w:val="24"/>
          <w:szCs w:val="24"/>
        </w:rPr>
        <w:t xml:space="preserve"> </w:t>
      </w:r>
    </w:p>
    <w:p w:rsidR="00BF2090" w:rsidRPr="0071075D" w:rsidRDefault="00BF2090" w:rsidP="00BF2090">
      <w:pPr>
        <w:jc w:val="center"/>
        <w:rPr>
          <w:rFonts w:ascii="Times New Roman" w:hAnsi="Times New Roman"/>
          <w:sz w:val="24"/>
          <w:szCs w:val="24"/>
          <w:u w:val="single"/>
        </w:rPr>
      </w:pPr>
    </w:p>
    <w:p w:rsidR="00184D24" w:rsidRPr="00184D24" w:rsidRDefault="00184D24" w:rsidP="00184D24">
      <w:pPr>
        <w:ind w:firstLine="708"/>
        <w:jc w:val="both"/>
        <w:rPr>
          <w:rFonts w:ascii="Tahoma" w:hAnsi="Tahoma" w:cs="Tahoma"/>
          <w:sz w:val="24"/>
          <w:szCs w:val="24"/>
        </w:rPr>
      </w:pPr>
      <w:r w:rsidRPr="00184D24">
        <w:rPr>
          <w:rFonts w:ascii="Tahoma" w:hAnsi="Tahoma" w:cs="Tahoma"/>
          <w:sz w:val="24"/>
          <w:szCs w:val="24"/>
        </w:rPr>
        <w:t xml:space="preserve">VP pri svojej činnosti spolupracoval s vedením školy, triednymi učiteľmi,  špeciálnym pedagógom, </w:t>
      </w:r>
      <w:proofErr w:type="spellStart"/>
      <w:r w:rsidRPr="00184D24">
        <w:rPr>
          <w:rFonts w:ascii="Tahoma" w:hAnsi="Tahoma" w:cs="Tahoma"/>
          <w:sz w:val="24"/>
          <w:szCs w:val="24"/>
        </w:rPr>
        <w:t>CPPPaP</w:t>
      </w:r>
      <w:proofErr w:type="spellEnd"/>
      <w:r w:rsidRPr="00184D24">
        <w:rPr>
          <w:rFonts w:ascii="Tahoma" w:hAnsi="Tahoma" w:cs="Tahoma"/>
          <w:sz w:val="24"/>
          <w:szCs w:val="24"/>
        </w:rPr>
        <w:t xml:space="preserve"> v Medzilaborciach a Školským výpočtovým strediskom v Michalovciach. </w:t>
      </w:r>
      <w:r>
        <w:rPr>
          <w:rFonts w:ascii="Tahoma" w:hAnsi="Tahoma" w:cs="Tahoma"/>
          <w:sz w:val="24"/>
          <w:szCs w:val="24"/>
        </w:rPr>
        <w:t>P</w:t>
      </w:r>
      <w:r w:rsidRPr="00184D24">
        <w:rPr>
          <w:rFonts w:ascii="Tahoma" w:hAnsi="Tahoma" w:cs="Tahoma"/>
          <w:sz w:val="24"/>
          <w:szCs w:val="24"/>
        </w:rPr>
        <w:t>odľa Plánu práce VP na šk. rok 20</w:t>
      </w:r>
      <w:r w:rsidR="00722F42">
        <w:rPr>
          <w:rFonts w:ascii="Tahoma" w:hAnsi="Tahoma" w:cs="Tahoma"/>
          <w:sz w:val="24"/>
          <w:szCs w:val="24"/>
        </w:rPr>
        <w:t>21</w:t>
      </w:r>
      <w:r w:rsidRPr="00184D24">
        <w:rPr>
          <w:rFonts w:ascii="Tahoma" w:hAnsi="Tahoma" w:cs="Tahoma"/>
          <w:sz w:val="24"/>
          <w:szCs w:val="24"/>
        </w:rPr>
        <w:t>/20</w:t>
      </w:r>
      <w:r w:rsidR="00722F42">
        <w:rPr>
          <w:rFonts w:ascii="Tahoma" w:hAnsi="Tahoma" w:cs="Tahoma"/>
          <w:sz w:val="24"/>
          <w:szCs w:val="24"/>
        </w:rPr>
        <w:t>22</w:t>
      </w:r>
      <w:r w:rsidRPr="00184D24">
        <w:rPr>
          <w:rFonts w:ascii="Tahoma" w:hAnsi="Tahoma" w:cs="Tahoma"/>
          <w:sz w:val="24"/>
          <w:szCs w:val="24"/>
        </w:rPr>
        <w:t xml:space="preserve"> a </w:t>
      </w:r>
      <w:proofErr w:type="spellStart"/>
      <w:r w:rsidRPr="00184D24">
        <w:rPr>
          <w:rFonts w:ascii="Tahoma" w:hAnsi="Tahoma" w:cs="Tahoma"/>
          <w:sz w:val="24"/>
          <w:szCs w:val="24"/>
        </w:rPr>
        <w:t>Terminovníka</w:t>
      </w:r>
      <w:proofErr w:type="spellEnd"/>
      <w:r w:rsidRPr="00184D24">
        <w:rPr>
          <w:rFonts w:ascii="Tahoma" w:hAnsi="Tahoma" w:cs="Tahoma"/>
          <w:sz w:val="24"/>
          <w:szCs w:val="24"/>
        </w:rPr>
        <w:t xml:space="preserve"> úloh pre VP.</w:t>
      </w:r>
    </w:p>
    <w:p w:rsidR="00184D24" w:rsidRPr="00184D24" w:rsidRDefault="00184D24" w:rsidP="00184D24">
      <w:pPr>
        <w:ind w:firstLine="708"/>
        <w:jc w:val="both"/>
        <w:rPr>
          <w:rFonts w:ascii="Tahoma" w:hAnsi="Tahoma" w:cs="Tahoma"/>
          <w:sz w:val="24"/>
          <w:szCs w:val="24"/>
        </w:rPr>
      </w:pPr>
      <w:r w:rsidRPr="00184D24">
        <w:rPr>
          <w:rFonts w:ascii="Tahoma" w:hAnsi="Tahoma" w:cs="Tahoma"/>
          <w:sz w:val="24"/>
          <w:szCs w:val="24"/>
        </w:rPr>
        <w:t>Žiaci 9. ročníka sa zúčastnili dňa otvorených dverí na Spojenej škole AW v Medzilaborciach, kde im boli poskytnuté informácie o možnostiach a podmienkach štúdia na škole. Väčšina žiakov našej školy pokračuje v štúdiu práve  na tejto škole.</w:t>
      </w:r>
    </w:p>
    <w:p w:rsidR="00184D24" w:rsidRPr="00184D24" w:rsidRDefault="00184D24" w:rsidP="00184D24">
      <w:pPr>
        <w:ind w:firstLine="708"/>
        <w:jc w:val="both"/>
        <w:rPr>
          <w:rFonts w:ascii="Tahoma" w:hAnsi="Tahoma" w:cs="Tahoma"/>
          <w:sz w:val="24"/>
          <w:szCs w:val="24"/>
        </w:rPr>
      </w:pPr>
      <w:r w:rsidRPr="00184D24">
        <w:rPr>
          <w:rFonts w:ascii="Tahoma" w:hAnsi="Tahoma" w:cs="Tahoma"/>
          <w:sz w:val="24"/>
          <w:szCs w:val="24"/>
        </w:rPr>
        <w:t xml:space="preserve">Väčšinu času VP venoval práci so žiakmi končiacich dochádzku na základnej škole a ich zákonným zástupcom pri sprostredkovaní informácií o sieti stredných škôl a odboroch na jednotlivých školách.. Za týmto účelom boli individuálne konzultácie o možnostiach štúdia na stredných školách. V mesiacoch február a marec VP najviac času venoval   administrácii prihlášok na štúdium na SŠ a zápisných lístkov. Pomocou programu </w:t>
      </w:r>
      <w:proofErr w:type="spellStart"/>
      <w:r w:rsidRPr="00184D24">
        <w:rPr>
          <w:rFonts w:ascii="Tahoma" w:hAnsi="Tahoma" w:cs="Tahoma"/>
          <w:sz w:val="24"/>
          <w:szCs w:val="24"/>
        </w:rPr>
        <w:t>Proforient</w:t>
      </w:r>
      <w:proofErr w:type="spellEnd"/>
      <w:r w:rsidRPr="00184D24">
        <w:rPr>
          <w:rFonts w:ascii="Tahoma" w:hAnsi="Tahoma" w:cs="Tahoma"/>
          <w:sz w:val="24"/>
          <w:szCs w:val="24"/>
        </w:rPr>
        <w:t xml:space="preserve"> bol priebežne aktualizovaný  zber požadovaných údajov podľa pokynov Školského výpočtového strediska v Michalovciach. </w:t>
      </w:r>
    </w:p>
    <w:p w:rsidR="00184D24" w:rsidRPr="00184D24" w:rsidRDefault="00184D24" w:rsidP="00184D24">
      <w:pPr>
        <w:ind w:firstLine="708"/>
        <w:jc w:val="both"/>
        <w:rPr>
          <w:rFonts w:ascii="Tahoma" w:hAnsi="Tahoma" w:cs="Tahoma"/>
          <w:sz w:val="24"/>
          <w:szCs w:val="24"/>
        </w:rPr>
      </w:pPr>
      <w:r w:rsidRPr="00184D24">
        <w:rPr>
          <w:rFonts w:ascii="Tahoma" w:hAnsi="Tahoma" w:cs="Tahoma"/>
          <w:sz w:val="24"/>
          <w:szCs w:val="24"/>
        </w:rPr>
        <w:t>V spolupráci s vedením školy, špeciálnym pedagógom a Školským výpočtovým strediskom v Michalovciach, VP zabezpečil prihlasovanie žiakov na testovanie 5 a testovanie 9.</w:t>
      </w:r>
    </w:p>
    <w:p w:rsidR="00184D24" w:rsidRPr="00184D24" w:rsidRDefault="00184D24" w:rsidP="00184D24">
      <w:pPr>
        <w:ind w:firstLine="708"/>
        <w:jc w:val="both"/>
        <w:rPr>
          <w:rFonts w:ascii="Tahoma" w:hAnsi="Tahoma" w:cs="Tahoma"/>
          <w:sz w:val="24"/>
          <w:szCs w:val="24"/>
        </w:rPr>
      </w:pPr>
      <w:r w:rsidRPr="00184D24">
        <w:rPr>
          <w:rFonts w:ascii="Tahoma" w:hAnsi="Tahoma" w:cs="Tahoma"/>
          <w:sz w:val="24"/>
          <w:szCs w:val="24"/>
        </w:rPr>
        <w:t>Školskú dochádzku na ZŠ v tomto šk. roku v deviatom ročníku ukončilo 30 žiakov a 2 žiaci ukončili povinnú školskú dochádzku v nižších ročníkoch.  Ich rozmiestnenie je nasledovné :</w:t>
      </w:r>
    </w:p>
    <w:p w:rsidR="00184D24" w:rsidRPr="00184D24" w:rsidRDefault="00184D24" w:rsidP="00184D24">
      <w:pPr>
        <w:pStyle w:val="Odsekzoznamu"/>
        <w:numPr>
          <w:ilvl w:val="0"/>
          <w:numId w:val="35"/>
        </w:numPr>
        <w:spacing w:after="200" w:line="276" w:lineRule="auto"/>
        <w:rPr>
          <w:rFonts w:ascii="Tahoma" w:hAnsi="Tahoma" w:cs="Tahoma"/>
          <w:sz w:val="24"/>
          <w:szCs w:val="24"/>
        </w:rPr>
      </w:pPr>
      <w:r w:rsidRPr="00184D24">
        <w:rPr>
          <w:rFonts w:ascii="Tahoma" w:hAnsi="Tahoma" w:cs="Tahoma"/>
          <w:sz w:val="24"/>
          <w:szCs w:val="24"/>
        </w:rPr>
        <w:t xml:space="preserve">Stredná zdravotnícka škola – 3 žiaci </w:t>
      </w:r>
    </w:p>
    <w:p w:rsidR="00184D24" w:rsidRPr="00184D24" w:rsidRDefault="00184D24" w:rsidP="00184D24">
      <w:pPr>
        <w:pStyle w:val="Odsekzoznamu"/>
        <w:numPr>
          <w:ilvl w:val="0"/>
          <w:numId w:val="35"/>
        </w:numPr>
        <w:spacing w:after="200" w:line="276" w:lineRule="auto"/>
        <w:rPr>
          <w:rFonts w:ascii="Tahoma" w:hAnsi="Tahoma" w:cs="Tahoma"/>
          <w:sz w:val="24"/>
          <w:szCs w:val="24"/>
        </w:rPr>
      </w:pPr>
      <w:r w:rsidRPr="00184D24">
        <w:rPr>
          <w:rFonts w:ascii="Tahoma" w:hAnsi="Tahoma" w:cs="Tahoma"/>
          <w:sz w:val="24"/>
          <w:szCs w:val="24"/>
        </w:rPr>
        <w:lastRenderedPageBreak/>
        <w:t>Obchodná akadémia – 3 žiaci</w:t>
      </w:r>
    </w:p>
    <w:p w:rsidR="00184D24" w:rsidRPr="00184D24" w:rsidRDefault="00184D24" w:rsidP="00184D24">
      <w:pPr>
        <w:pStyle w:val="Odsekzoznamu"/>
        <w:numPr>
          <w:ilvl w:val="0"/>
          <w:numId w:val="35"/>
        </w:numPr>
        <w:spacing w:after="200" w:line="276" w:lineRule="auto"/>
        <w:rPr>
          <w:rFonts w:ascii="Tahoma" w:hAnsi="Tahoma" w:cs="Tahoma"/>
          <w:sz w:val="24"/>
          <w:szCs w:val="24"/>
        </w:rPr>
      </w:pPr>
      <w:r w:rsidRPr="00184D24">
        <w:rPr>
          <w:rFonts w:ascii="Tahoma" w:hAnsi="Tahoma" w:cs="Tahoma"/>
          <w:sz w:val="24"/>
          <w:szCs w:val="24"/>
        </w:rPr>
        <w:t>Stredná pedagogická škola – 2 žiaci</w:t>
      </w:r>
    </w:p>
    <w:p w:rsidR="00184D24" w:rsidRPr="00184D24" w:rsidRDefault="00184D24" w:rsidP="00184D24">
      <w:pPr>
        <w:pStyle w:val="Odsekzoznamu"/>
        <w:numPr>
          <w:ilvl w:val="0"/>
          <w:numId w:val="35"/>
        </w:numPr>
        <w:spacing w:after="200" w:line="276" w:lineRule="auto"/>
        <w:rPr>
          <w:rFonts w:ascii="Tahoma" w:hAnsi="Tahoma" w:cs="Tahoma"/>
          <w:sz w:val="24"/>
          <w:szCs w:val="24"/>
        </w:rPr>
      </w:pPr>
      <w:r w:rsidRPr="00184D24">
        <w:rPr>
          <w:rFonts w:ascii="Tahoma" w:hAnsi="Tahoma" w:cs="Tahoma"/>
          <w:sz w:val="24"/>
          <w:szCs w:val="24"/>
        </w:rPr>
        <w:t>SOŠ (4r.) – 16 žiakov</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SOŠ veterinárna – 1 žiačka</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SOŠ obchodu a služieb – 2 žiačky</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SOŠ železničná – 2 žiaci</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SOŠ technická – 1 žiak</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SOŠ informačných technológii – 1 žiak</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Spojená škola v Medzilaborciach – 9 žiakov</w:t>
      </w:r>
    </w:p>
    <w:p w:rsidR="00184D24" w:rsidRPr="00184D24" w:rsidRDefault="00184D24" w:rsidP="00184D24">
      <w:pPr>
        <w:pStyle w:val="Odsekzoznamu"/>
        <w:numPr>
          <w:ilvl w:val="2"/>
          <w:numId w:val="35"/>
        </w:numPr>
        <w:spacing w:after="200" w:line="276" w:lineRule="auto"/>
        <w:rPr>
          <w:rFonts w:ascii="Tahoma" w:hAnsi="Tahoma" w:cs="Tahoma"/>
          <w:sz w:val="24"/>
          <w:szCs w:val="24"/>
        </w:rPr>
      </w:pPr>
      <w:r w:rsidRPr="00184D24">
        <w:rPr>
          <w:rFonts w:ascii="Tahoma" w:hAnsi="Tahoma" w:cs="Tahoma"/>
          <w:sz w:val="24"/>
          <w:szCs w:val="24"/>
        </w:rPr>
        <w:t>obchodný pracovník – 7 žiakov</w:t>
      </w:r>
    </w:p>
    <w:p w:rsidR="00184D24" w:rsidRPr="00184D24" w:rsidRDefault="00184D24" w:rsidP="00184D24">
      <w:pPr>
        <w:pStyle w:val="Odsekzoznamu"/>
        <w:numPr>
          <w:ilvl w:val="2"/>
          <w:numId w:val="35"/>
        </w:numPr>
        <w:spacing w:after="200" w:line="276" w:lineRule="auto"/>
        <w:rPr>
          <w:rFonts w:ascii="Tahoma" w:hAnsi="Tahoma" w:cs="Tahoma"/>
          <w:sz w:val="24"/>
          <w:szCs w:val="24"/>
        </w:rPr>
      </w:pPr>
      <w:r w:rsidRPr="00184D24">
        <w:rPr>
          <w:rFonts w:ascii="Tahoma" w:hAnsi="Tahoma" w:cs="Tahoma"/>
          <w:sz w:val="24"/>
          <w:szCs w:val="24"/>
        </w:rPr>
        <w:t>programátor obrábacích a zváračských strojov – 2 žiaci</w:t>
      </w:r>
    </w:p>
    <w:p w:rsidR="00184D24" w:rsidRPr="00184D24" w:rsidRDefault="00184D24" w:rsidP="00184D24">
      <w:pPr>
        <w:pStyle w:val="Odsekzoznamu"/>
        <w:numPr>
          <w:ilvl w:val="0"/>
          <w:numId w:val="35"/>
        </w:numPr>
        <w:spacing w:after="200" w:line="276" w:lineRule="auto"/>
        <w:rPr>
          <w:rFonts w:ascii="Tahoma" w:hAnsi="Tahoma" w:cs="Tahoma"/>
          <w:sz w:val="24"/>
          <w:szCs w:val="24"/>
        </w:rPr>
      </w:pPr>
      <w:r w:rsidRPr="00184D24">
        <w:rPr>
          <w:rFonts w:ascii="Tahoma" w:hAnsi="Tahoma" w:cs="Tahoma"/>
          <w:sz w:val="24"/>
          <w:szCs w:val="24"/>
        </w:rPr>
        <w:t>SOŠ (3r.) – 5 žiakov</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xml:space="preserve">   Spojená škola v Medzilaborciach – 5 žiakov</w:t>
      </w:r>
    </w:p>
    <w:p w:rsidR="00184D24" w:rsidRPr="00184D24" w:rsidRDefault="00184D24" w:rsidP="00184D24">
      <w:pPr>
        <w:pStyle w:val="Odsekzoznamu"/>
        <w:numPr>
          <w:ilvl w:val="2"/>
          <w:numId w:val="35"/>
        </w:numPr>
        <w:spacing w:after="200" w:line="276" w:lineRule="auto"/>
        <w:rPr>
          <w:rFonts w:ascii="Tahoma" w:hAnsi="Tahoma" w:cs="Tahoma"/>
          <w:sz w:val="24"/>
          <w:szCs w:val="24"/>
        </w:rPr>
      </w:pPr>
      <w:r w:rsidRPr="00184D24">
        <w:rPr>
          <w:rFonts w:ascii="Tahoma" w:hAnsi="Tahoma" w:cs="Tahoma"/>
          <w:sz w:val="24"/>
          <w:szCs w:val="24"/>
        </w:rPr>
        <w:t>kaderník – 3 žiaci</w:t>
      </w:r>
    </w:p>
    <w:p w:rsidR="00184D24" w:rsidRPr="00184D24" w:rsidRDefault="00184D24" w:rsidP="00184D24">
      <w:pPr>
        <w:pStyle w:val="Odsekzoznamu"/>
        <w:numPr>
          <w:ilvl w:val="2"/>
          <w:numId w:val="35"/>
        </w:numPr>
        <w:spacing w:after="200" w:line="276" w:lineRule="auto"/>
        <w:rPr>
          <w:rFonts w:ascii="Tahoma" w:hAnsi="Tahoma" w:cs="Tahoma"/>
          <w:sz w:val="24"/>
          <w:szCs w:val="24"/>
        </w:rPr>
      </w:pPr>
      <w:r w:rsidRPr="00184D24">
        <w:rPr>
          <w:rFonts w:ascii="Tahoma" w:hAnsi="Tahoma" w:cs="Tahoma"/>
          <w:sz w:val="24"/>
          <w:szCs w:val="24"/>
        </w:rPr>
        <w:t>stolár – 2 žiaci</w:t>
      </w:r>
    </w:p>
    <w:p w:rsidR="00184D24" w:rsidRPr="00184D24" w:rsidRDefault="00184D24" w:rsidP="00184D24">
      <w:pPr>
        <w:pStyle w:val="Odsekzoznamu"/>
        <w:numPr>
          <w:ilvl w:val="0"/>
          <w:numId w:val="35"/>
        </w:numPr>
        <w:spacing w:after="200" w:line="276" w:lineRule="auto"/>
        <w:rPr>
          <w:rFonts w:ascii="Tahoma" w:hAnsi="Tahoma" w:cs="Tahoma"/>
          <w:sz w:val="24"/>
          <w:szCs w:val="24"/>
        </w:rPr>
      </w:pPr>
      <w:r w:rsidRPr="00184D24">
        <w:rPr>
          <w:rFonts w:ascii="Tahoma" w:hAnsi="Tahoma" w:cs="Tahoma"/>
          <w:sz w:val="24"/>
          <w:szCs w:val="24"/>
        </w:rPr>
        <w:t>Spojená škola internátna v Medzilaborciach – 2 žiaci</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opatrovateľská starostlivosť – 1 žiačka</w:t>
      </w:r>
    </w:p>
    <w:p w:rsidR="00184D24" w:rsidRPr="00184D24" w:rsidRDefault="00184D24" w:rsidP="00184D24">
      <w:pPr>
        <w:pStyle w:val="Odsekzoznamu"/>
        <w:numPr>
          <w:ilvl w:val="1"/>
          <w:numId w:val="35"/>
        </w:numPr>
        <w:spacing w:after="200" w:line="276" w:lineRule="auto"/>
        <w:rPr>
          <w:rFonts w:ascii="Tahoma" w:hAnsi="Tahoma" w:cs="Tahoma"/>
          <w:sz w:val="24"/>
          <w:szCs w:val="24"/>
        </w:rPr>
      </w:pPr>
      <w:r w:rsidRPr="00184D24">
        <w:rPr>
          <w:rFonts w:ascii="Tahoma" w:hAnsi="Tahoma" w:cs="Tahoma"/>
          <w:sz w:val="24"/>
          <w:szCs w:val="24"/>
        </w:rPr>
        <w:t> stavebná výroba – 1 žiak</w:t>
      </w:r>
    </w:p>
    <w:p w:rsidR="003659AC" w:rsidRPr="00184D24" w:rsidRDefault="003659AC" w:rsidP="003659AC">
      <w:pPr>
        <w:tabs>
          <w:tab w:val="center" w:pos="4890"/>
        </w:tabs>
        <w:spacing w:after="0" w:line="240" w:lineRule="auto"/>
        <w:jc w:val="both"/>
        <w:rPr>
          <w:rFonts w:ascii="Tahoma" w:eastAsia="Times New Roman" w:hAnsi="Tahoma" w:cs="Tahoma"/>
          <w:b/>
          <w:bCs/>
          <w:sz w:val="24"/>
          <w:szCs w:val="24"/>
          <w:lang w:eastAsia="sk-SK"/>
        </w:rPr>
      </w:pPr>
    </w:p>
    <w:p w:rsidR="007603B6" w:rsidRPr="00722F42" w:rsidRDefault="0046393D" w:rsidP="00397D8A">
      <w:pPr>
        <w:spacing w:after="0"/>
        <w:rPr>
          <w:rFonts w:ascii="Tahoma" w:eastAsia="Times New Roman" w:hAnsi="Tahoma" w:cs="Tahoma"/>
          <w:b/>
          <w:bCs/>
          <w:sz w:val="28"/>
          <w:szCs w:val="28"/>
          <w:lang w:eastAsia="sk-SK"/>
        </w:rPr>
      </w:pPr>
      <w:r w:rsidRPr="00722F42">
        <w:rPr>
          <w:rFonts w:ascii="Tahoma" w:eastAsia="Times New Roman" w:hAnsi="Tahoma" w:cs="Tahoma"/>
          <w:b/>
          <w:bCs/>
          <w:sz w:val="28"/>
          <w:szCs w:val="28"/>
          <w:lang w:eastAsia="sk-SK"/>
        </w:rPr>
        <w:t>Ž</w:t>
      </w:r>
      <w:r w:rsidR="00216945" w:rsidRPr="00722F42">
        <w:rPr>
          <w:rFonts w:ascii="Tahoma" w:eastAsia="Times New Roman" w:hAnsi="Tahoma" w:cs="Tahoma"/>
          <w:b/>
          <w:bCs/>
          <w:sz w:val="28"/>
          <w:szCs w:val="28"/>
          <w:lang w:eastAsia="sk-SK"/>
        </w:rPr>
        <w:t xml:space="preserve">iacky parlament </w:t>
      </w:r>
    </w:p>
    <w:p w:rsidR="00397D8A" w:rsidRDefault="00397D8A" w:rsidP="00397D8A">
      <w:pPr>
        <w:spacing w:after="0"/>
        <w:rPr>
          <w:rFonts w:ascii="Tahoma" w:eastAsia="Times New Roman" w:hAnsi="Tahoma" w:cs="Tahoma"/>
          <w:b/>
          <w:bCs/>
          <w:sz w:val="24"/>
          <w:szCs w:val="24"/>
          <w:lang w:eastAsia="sk-SK"/>
        </w:rPr>
      </w:pPr>
      <w:r w:rsidRPr="00397D8A">
        <w:rPr>
          <w:rFonts w:ascii="Tahoma" w:eastAsia="Times New Roman" w:hAnsi="Tahoma" w:cs="Tahoma"/>
          <w:b/>
          <w:bCs/>
          <w:sz w:val="24"/>
          <w:szCs w:val="24"/>
          <w:lang w:eastAsia="sk-SK"/>
        </w:rPr>
        <w:t>Vedúci ŽP: Mgr. Gajdoš Peter</w:t>
      </w:r>
    </w:p>
    <w:p w:rsidR="00722F42" w:rsidRPr="00397D8A" w:rsidRDefault="00722F42" w:rsidP="00397D8A">
      <w:pPr>
        <w:spacing w:after="0"/>
        <w:rPr>
          <w:rFonts w:ascii="Tahoma" w:eastAsia="Times New Roman" w:hAnsi="Tahoma" w:cs="Tahoma"/>
          <w:b/>
          <w:bCs/>
          <w:sz w:val="24"/>
          <w:szCs w:val="24"/>
          <w:lang w:eastAsia="sk-SK"/>
        </w:rPr>
      </w:pP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     Aj keď je žiacky parlament dôležitá školská organizácia, nie vždy sa podarí naplniť ciele a plány v danom školskom roku. Takisto aj tento rok sa veľa aktivít neuskutočnilo, či už kvôli </w:t>
      </w:r>
      <w:proofErr w:type="spellStart"/>
      <w:r>
        <w:rPr>
          <w:rFonts w:ascii="Times New Roman" w:hAnsi="Times New Roman" w:cs="Times New Roman"/>
          <w:sz w:val="28"/>
          <w:szCs w:val="28"/>
        </w:rPr>
        <w:t>protipandemickým</w:t>
      </w:r>
      <w:proofErr w:type="spellEnd"/>
      <w:r>
        <w:rPr>
          <w:rFonts w:ascii="Times New Roman" w:hAnsi="Times New Roman" w:cs="Times New Roman"/>
          <w:sz w:val="28"/>
          <w:szCs w:val="28"/>
        </w:rPr>
        <w:t xml:space="preserve"> opatreniam alebo z dôvodu nedostatku času. Aj napriek tomu sme zvládli niekoľko aktivít, ktoré nám zanechali krásne spomienky tak ako u učiteľov alebo žiakov.</w:t>
      </w:r>
    </w:p>
    <w:p w:rsidR="00722F42" w:rsidRPr="00A915DC" w:rsidRDefault="00722F42" w:rsidP="00722F42">
      <w:pPr>
        <w:rPr>
          <w:rFonts w:ascii="Times New Roman" w:hAnsi="Times New Roman" w:cs="Times New Roman"/>
          <w:i/>
          <w:sz w:val="28"/>
          <w:szCs w:val="28"/>
        </w:rPr>
      </w:pPr>
      <w:r w:rsidRPr="00A915DC">
        <w:rPr>
          <w:rFonts w:ascii="Times New Roman" w:hAnsi="Times New Roman" w:cs="Times New Roman"/>
          <w:i/>
          <w:sz w:val="28"/>
          <w:szCs w:val="28"/>
        </w:rPr>
        <w:lastRenderedPageBreak/>
        <w:t xml:space="preserve">V šk. roku </w:t>
      </w:r>
      <w:r>
        <w:rPr>
          <w:rFonts w:ascii="Times New Roman" w:hAnsi="Times New Roman" w:cs="Times New Roman"/>
          <w:i/>
          <w:sz w:val="28"/>
          <w:szCs w:val="28"/>
        </w:rPr>
        <w:t>2021/2022</w:t>
      </w:r>
      <w:r w:rsidRPr="00A915DC">
        <w:rPr>
          <w:rFonts w:ascii="Times New Roman" w:hAnsi="Times New Roman" w:cs="Times New Roman"/>
          <w:i/>
          <w:sz w:val="28"/>
          <w:szCs w:val="28"/>
        </w:rPr>
        <w:t xml:space="preserve"> sa žiacky parlament podieľal na týchto aktivitách školy:</w:t>
      </w:r>
    </w:p>
    <w:p w:rsidR="00722F42" w:rsidRDefault="00722F42" w:rsidP="00722F42">
      <w:pPr>
        <w:pStyle w:val="Odsekzoznamu"/>
        <w:numPr>
          <w:ilvl w:val="0"/>
          <w:numId w:val="6"/>
        </w:numPr>
        <w:spacing w:after="160" w:line="259" w:lineRule="auto"/>
        <w:rPr>
          <w:sz w:val="28"/>
          <w:szCs w:val="28"/>
        </w:rPr>
      </w:pPr>
      <w:r>
        <w:rPr>
          <w:sz w:val="28"/>
          <w:szCs w:val="28"/>
        </w:rPr>
        <w:t>Zaktivizovanie školskej hliadky na prvom stupni ZŠ – počas celého školského roka.</w:t>
      </w:r>
    </w:p>
    <w:p w:rsidR="00722F42" w:rsidRDefault="00722F42" w:rsidP="00722F42">
      <w:pPr>
        <w:pStyle w:val="Odsekzoznamu"/>
        <w:numPr>
          <w:ilvl w:val="0"/>
          <w:numId w:val="6"/>
        </w:numPr>
        <w:spacing w:after="160" w:line="259" w:lineRule="auto"/>
        <w:rPr>
          <w:sz w:val="28"/>
          <w:szCs w:val="28"/>
        </w:rPr>
      </w:pPr>
      <w:r>
        <w:rPr>
          <w:sz w:val="28"/>
          <w:szCs w:val="28"/>
        </w:rPr>
        <w:t>Deň jazykov – 5.-9. roč. Október 2021</w:t>
      </w:r>
    </w:p>
    <w:p w:rsidR="00722F42" w:rsidRDefault="00722F42" w:rsidP="00722F42">
      <w:pPr>
        <w:pStyle w:val="Odsekzoznamu"/>
        <w:numPr>
          <w:ilvl w:val="0"/>
          <w:numId w:val="6"/>
        </w:numPr>
        <w:spacing w:after="160" w:line="259" w:lineRule="auto"/>
        <w:rPr>
          <w:sz w:val="28"/>
          <w:szCs w:val="28"/>
        </w:rPr>
      </w:pPr>
      <w:r>
        <w:rPr>
          <w:sz w:val="28"/>
          <w:szCs w:val="28"/>
        </w:rPr>
        <w:t>Akadémia ku príležitosti Dňa učiteľov – Marec 2022</w:t>
      </w:r>
    </w:p>
    <w:p w:rsidR="00722F42" w:rsidRDefault="00722F42" w:rsidP="00722F42">
      <w:pPr>
        <w:pStyle w:val="Odsekzoznamu"/>
        <w:numPr>
          <w:ilvl w:val="0"/>
          <w:numId w:val="6"/>
        </w:numPr>
        <w:spacing w:after="160" w:line="259" w:lineRule="auto"/>
        <w:rPr>
          <w:sz w:val="28"/>
          <w:szCs w:val="28"/>
        </w:rPr>
      </w:pPr>
      <w:r>
        <w:rPr>
          <w:sz w:val="28"/>
          <w:szCs w:val="28"/>
        </w:rPr>
        <w:t>Turistický pochod „KALINOV“ – 5.-9.roč. Máj 2022</w:t>
      </w:r>
    </w:p>
    <w:p w:rsidR="00722F42" w:rsidRDefault="00722F42" w:rsidP="00722F42">
      <w:pPr>
        <w:pStyle w:val="Odsekzoznamu"/>
        <w:numPr>
          <w:ilvl w:val="0"/>
          <w:numId w:val="6"/>
        </w:numPr>
        <w:spacing w:after="160" w:line="259" w:lineRule="auto"/>
        <w:rPr>
          <w:sz w:val="28"/>
          <w:szCs w:val="28"/>
        </w:rPr>
      </w:pPr>
      <w:r>
        <w:rPr>
          <w:sz w:val="28"/>
          <w:szCs w:val="28"/>
        </w:rPr>
        <w:t>Svetový deň piknikov – turistický pochod Jún 2022</w:t>
      </w:r>
    </w:p>
    <w:p w:rsidR="00722F42" w:rsidRDefault="00722F42" w:rsidP="00722F42">
      <w:pPr>
        <w:pStyle w:val="Odsekzoznamu"/>
        <w:numPr>
          <w:ilvl w:val="0"/>
          <w:numId w:val="6"/>
        </w:numPr>
        <w:spacing w:after="160" w:line="259" w:lineRule="auto"/>
        <w:rPr>
          <w:sz w:val="28"/>
          <w:szCs w:val="28"/>
        </w:rPr>
      </w:pPr>
      <w:r>
        <w:rPr>
          <w:sz w:val="28"/>
          <w:szCs w:val="28"/>
        </w:rPr>
        <w:t>Rozlúčková slávnosť deviatakov – Jún 2022</w:t>
      </w:r>
    </w:p>
    <w:p w:rsidR="00722F42" w:rsidRPr="00DA7966" w:rsidRDefault="00722F42" w:rsidP="00722F42">
      <w:pPr>
        <w:rPr>
          <w:rFonts w:ascii="Times New Roman" w:hAnsi="Times New Roman" w:cs="Times New Roman"/>
          <w:i/>
          <w:sz w:val="28"/>
          <w:szCs w:val="28"/>
        </w:rPr>
      </w:pPr>
      <w:r w:rsidRPr="00A915DC">
        <w:rPr>
          <w:rFonts w:ascii="Times New Roman" w:hAnsi="Times New Roman" w:cs="Times New Roman"/>
          <w:i/>
          <w:sz w:val="28"/>
          <w:szCs w:val="28"/>
        </w:rPr>
        <w:t xml:space="preserve">Aktivity so žiakmi – </w:t>
      </w:r>
    </w:p>
    <w:p w:rsidR="00722F42" w:rsidRDefault="00722F42" w:rsidP="00722F42">
      <w:pPr>
        <w:pStyle w:val="Odsekzoznamu"/>
        <w:numPr>
          <w:ilvl w:val="0"/>
          <w:numId w:val="7"/>
        </w:numPr>
        <w:spacing w:after="160" w:line="259" w:lineRule="auto"/>
        <w:rPr>
          <w:sz w:val="28"/>
          <w:szCs w:val="28"/>
        </w:rPr>
      </w:pPr>
      <w:r>
        <w:rPr>
          <w:sz w:val="28"/>
          <w:szCs w:val="28"/>
        </w:rPr>
        <w:t>Upratovanie šk. areálu. – celoročne</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Zoznam žiakov žiackeho parlamentu  za jednotlivé ročníky:</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V.A – </w:t>
      </w:r>
      <w:proofErr w:type="spellStart"/>
      <w:r>
        <w:rPr>
          <w:rFonts w:ascii="Times New Roman" w:hAnsi="Times New Roman" w:cs="Times New Roman"/>
          <w:sz w:val="28"/>
          <w:szCs w:val="28"/>
        </w:rPr>
        <w:t>Petrušová</w:t>
      </w:r>
      <w:proofErr w:type="spellEnd"/>
      <w:r>
        <w:rPr>
          <w:rFonts w:ascii="Times New Roman" w:hAnsi="Times New Roman" w:cs="Times New Roman"/>
          <w:sz w:val="28"/>
          <w:szCs w:val="28"/>
        </w:rPr>
        <w:t xml:space="preserve"> S. , </w:t>
      </w:r>
      <w:proofErr w:type="spellStart"/>
      <w:r>
        <w:rPr>
          <w:rFonts w:ascii="Times New Roman" w:hAnsi="Times New Roman" w:cs="Times New Roman"/>
          <w:sz w:val="28"/>
          <w:szCs w:val="28"/>
        </w:rPr>
        <w:t>Miňková</w:t>
      </w:r>
      <w:proofErr w:type="spellEnd"/>
      <w:r>
        <w:rPr>
          <w:rFonts w:ascii="Times New Roman" w:hAnsi="Times New Roman" w:cs="Times New Roman"/>
          <w:sz w:val="28"/>
          <w:szCs w:val="28"/>
        </w:rPr>
        <w:t xml:space="preserve"> T.</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V.B – </w:t>
      </w:r>
      <w:proofErr w:type="spellStart"/>
      <w:r>
        <w:rPr>
          <w:rFonts w:ascii="Times New Roman" w:hAnsi="Times New Roman" w:cs="Times New Roman"/>
          <w:sz w:val="28"/>
          <w:szCs w:val="28"/>
        </w:rPr>
        <w:t>Kozelová</w:t>
      </w:r>
      <w:proofErr w:type="spellEnd"/>
      <w:r>
        <w:rPr>
          <w:rFonts w:ascii="Times New Roman" w:hAnsi="Times New Roman" w:cs="Times New Roman"/>
          <w:sz w:val="28"/>
          <w:szCs w:val="28"/>
        </w:rPr>
        <w:t xml:space="preserve"> L. , </w:t>
      </w:r>
      <w:proofErr w:type="spellStart"/>
      <w:r>
        <w:rPr>
          <w:rFonts w:ascii="Times New Roman" w:hAnsi="Times New Roman" w:cs="Times New Roman"/>
          <w:sz w:val="28"/>
          <w:szCs w:val="28"/>
        </w:rPr>
        <w:t>Hollovová</w:t>
      </w:r>
      <w:proofErr w:type="spellEnd"/>
      <w:r>
        <w:rPr>
          <w:rFonts w:ascii="Times New Roman" w:hAnsi="Times New Roman" w:cs="Times New Roman"/>
          <w:sz w:val="28"/>
          <w:szCs w:val="28"/>
        </w:rPr>
        <w:t xml:space="preserve"> N.</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VI.A  - </w:t>
      </w:r>
      <w:proofErr w:type="spellStart"/>
      <w:r>
        <w:rPr>
          <w:rFonts w:ascii="Times New Roman" w:hAnsi="Times New Roman" w:cs="Times New Roman"/>
          <w:sz w:val="28"/>
          <w:szCs w:val="28"/>
        </w:rPr>
        <w:t>Šromovská</w:t>
      </w:r>
      <w:proofErr w:type="spellEnd"/>
      <w:r>
        <w:rPr>
          <w:rFonts w:ascii="Times New Roman" w:hAnsi="Times New Roman" w:cs="Times New Roman"/>
          <w:sz w:val="28"/>
          <w:szCs w:val="28"/>
        </w:rPr>
        <w:t xml:space="preserve"> K. </w:t>
      </w:r>
      <w:proofErr w:type="spellStart"/>
      <w:r>
        <w:rPr>
          <w:rFonts w:ascii="Times New Roman" w:hAnsi="Times New Roman" w:cs="Times New Roman"/>
          <w:sz w:val="28"/>
          <w:szCs w:val="28"/>
        </w:rPr>
        <w:t>Žulevičová</w:t>
      </w:r>
      <w:proofErr w:type="spellEnd"/>
      <w:r>
        <w:rPr>
          <w:rFonts w:ascii="Times New Roman" w:hAnsi="Times New Roman" w:cs="Times New Roman"/>
          <w:sz w:val="28"/>
          <w:szCs w:val="28"/>
        </w:rPr>
        <w:t xml:space="preserve"> N.</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VI.B – </w:t>
      </w:r>
      <w:proofErr w:type="spellStart"/>
      <w:r>
        <w:rPr>
          <w:rFonts w:ascii="Times New Roman" w:hAnsi="Times New Roman" w:cs="Times New Roman"/>
          <w:sz w:val="28"/>
          <w:szCs w:val="28"/>
        </w:rPr>
        <w:t>Kundrátová</w:t>
      </w:r>
      <w:proofErr w:type="spellEnd"/>
      <w:r>
        <w:rPr>
          <w:rFonts w:ascii="Times New Roman" w:hAnsi="Times New Roman" w:cs="Times New Roman"/>
          <w:sz w:val="28"/>
          <w:szCs w:val="28"/>
        </w:rPr>
        <w:t xml:space="preserve"> N. , </w:t>
      </w:r>
      <w:proofErr w:type="spellStart"/>
      <w:r>
        <w:rPr>
          <w:rFonts w:ascii="Times New Roman" w:hAnsi="Times New Roman" w:cs="Times New Roman"/>
          <w:sz w:val="28"/>
          <w:szCs w:val="28"/>
        </w:rPr>
        <w:t>Jenčo</w:t>
      </w:r>
      <w:proofErr w:type="spellEnd"/>
      <w:r>
        <w:rPr>
          <w:rFonts w:ascii="Times New Roman" w:hAnsi="Times New Roman" w:cs="Times New Roman"/>
          <w:sz w:val="28"/>
          <w:szCs w:val="28"/>
        </w:rPr>
        <w:t xml:space="preserve"> D.</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VII.A  - </w:t>
      </w:r>
      <w:proofErr w:type="spellStart"/>
      <w:r>
        <w:rPr>
          <w:rFonts w:ascii="Times New Roman" w:hAnsi="Times New Roman" w:cs="Times New Roman"/>
          <w:sz w:val="28"/>
          <w:szCs w:val="28"/>
        </w:rPr>
        <w:t>Zálecká</w:t>
      </w:r>
      <w:proofErr w:type="spellEnd"/>
      <w:r>
        <w:rPr>
          <w:rFonts w:ascii="Times New Roman" w:hAnsi="Times New Roman" w:cs="Times New Roman"/>
          <w:sz w:val="28"/>
          <w:szCs w:val="28"/>
        </w:rPr>
        <w:t xml:space="preserve"> N. , </w:t>
      </w:r>
      <w:proofErr w:type="spellStart"/>
      <w:r>
        <w:rPr>
          <w:rFonts w:ascii="Times New Roman" w:hAnsi="Times New Roman" w:cs="Times New Roman"/>
          <w:sz w:val="28"/>
          <w:szCs w:val="28"/>
        </w:rPr>
        <w:t>Pristaš</w:t>
      </w:r>
      <w:proofErr w:type="spellEnd"/>
      <w:r>
        <w:rPr>
          <w:rFonts w:ascii="Times New Roman" w:hAnsi="Times New Roman" w:cs="Times New Roman"/>
          <w:sz w:val="28"/>
          <w:szCs w:val="28"/>
        </w:rPr>
        <w:t xml:space="preserve"> J.</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VII.B – </w:t>
      </w:r>
      <w:proofErr w:type="spellStart"/>
      <w:r>
        <w:rPr>
          <w:rFonts w:ascii="Times New Roman" w:hAnsi="Times New Roman" w:cs="Times New Roman"/>
          <w:sz w:val="28"/>
          <w:szCs w:val="28"/>
        </w:rPr>
        <w:t>Čičváková</w:t>
      </w:r>
      <w:proofErr w:type="spellEnd"/>
      <w:r>
        <w:rPr>
          <w:rFonts w:ascii="Times New Roman" w:hAnsi="Times New Roman" w:cs="Times New Roman"/>
          <w:sz w:val="28"/>
          <w:szCs w:val="28"/>
        </w:rPr>
        <w:t xml:space="preserve"> K. , </w:t>
      </w:r>
      <w:proofErr w:type="spellStart"/>
      <w:r>
        <w:rPr>
          <w:rFonts w:ascii="Times New Roman" w:hAnsi="Times New Roman" w:cs="Times New Roman"/>
          <w:sz w:val="28"/>
          <w:szCs w:val="28"/>
        </w:rPr>
        <w:t>Medviď</w:t>
      </w:r>
      <w:proofErr w:type="spellEnd"/>
      <w:r>
        <w:rPr>
          <w:rFonts w:ascii="Times New Roman" w:hAnsi="Times New Roman" w:cs="Times New Roman"/>
          <w:sz w:val="28"/>
          <w:szCs w:val="28"/>
        </w:rPr>
        <w:t xml:space="preserve"> S.</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VIII.A  - </w:t>
      </w:r>
      <w:proofErr w:type="spellStart"/>
      <w:r>
        <w:rPr>
          <w:rFonts w:ascii="Times New Roman" w:hAnsi="Times New Roman" w:cs="Times New Roman"/>
          <w:sz w:val="28"/>
          <w:szCs w:val="28"/>
        </w:rPr>
        <w:t>Korpášová</w:t>
      </w:r>
      <w:proofErr w:type="spellEnd"/>
      <w:r>
        <w:rPr>
          <w:rFonts w:ascii="Times New Roman" w:hAnsi="Times New Roman" w:cs="Times New Roman"/>
          <w:sz w:val="28"/>
          <w:szCs w:val="28"/>
        </w:rPr>
        <w:t xml:space="preserve"> S. , </w:t>
      </w:r>
      <w:proofErr w:type="spellStart"/>
      <w:r>
        <w:rPr>
          <w:rFonts w:ascii="Times New Roman" w:hAnsi="Times New Roman" w:cs="Times New Roman"/>
          <w:sz w:val="28"/>
          <w:szCs w:val="28"/>
        </w:rPr>
        <w:t>Sijková</w:t>
      </w:r>
      <w:proofErr w:type="spellEnd"/>
      <w:r>
        <w:rPr>
          <w:rFonts w:ascii="Times New Roman" w:hAnsi="Times New Roman" w:cs="Times New Roman"/>
          <w:sz w:val="28"/>
          <w:szCs w:val="28"/>
        </w:rPr>
        <w:t xml:space="preserve"> N.</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VIII.B – </w:t>
      </w:r>
      <w:proofErr w:type="spellStart"/>
      <w:r>
        <w:rPr>
          <w:rFonts w:ascii="Times New Roman" w:hAnsi="Times New Roman" w:cs="Times New Roman"/>
          <w:sz w:val="28"/>
          <w:szCs w:val="28"/>
        </w:rPr>
        <w:t>Čerevková</w:t>
      </w:r>
      <w:proofErr w:type="spellEnd"/>
      <w:r>
        <w:rPr>
          <w:rFonts w:ascii="Times New Roman" w:hAnsi="Times New Roman" w:cs="Times New Roman"/>
          <w:sz w:val="28"/>
          <w:szCs w:val="28"/>
        </w:rPr>
        <w:t xml:space="preserve"> I. , </w:t>
      </w:r>
      <w:proofErr w:type="spellStart"/>
      <w:r>
        <w:rPr>
          <w:rFonts w:ascii="Times New Roman" w:hAnsi="Times New Roman" w:cs="Times New Roman"/>
          <w:sz w:val="28"/>
          <w:szCs w:val="28"/>
        </w:rPr>
        <w:t>Kundrátová</w:t>
      </w:r>
      <w:proofErr w:type="spellEnd"/>
      <w:r>
        <w:rPr>
          <w:rFonts w:ascii="Times New Roman" w:hAnsi="Times New Roman" w:cs="Times New Roman"/>
          <w:sz w:val="28"/>
          <w:szCs w:val="28"/>
        </w:rPr>
        <w:t xml:space="preserve"> E.    </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t xml:space="preserve">IX.A – </w:t>
      </w:r>
      <w:proofErr w:type="spellStart"/>
      <w:r>
        <w:rPr>
          <w:rFonts w:ascii="Times New Roman" w:hAnsi="Times New Roman" w:cs="Times New Roman"/>
          <w:sz w:val="28"/>
          <w:szCs w:val="28"/>
        </w:rPr>
        <w:t>Fučilová</w:t>
      </w:r>
      <w:proofErr w:type="spellEnd"/>
      <w:r>
        <w:rPr>
          <w:rFonts w:ascii="Times New Roman" w:hAnsi="Times New Roman" w:cs="Times New Roman"/>
          <w:sz w:val="28"/>
          <w:szCs w:val="28"/>
        </w:rPr>
        <w:t xml:space="preserve"> S. , Gajdošová J.           </w:t>
      </w:r>
    </w:p>
    <w:p w:rsidR="00722F42" w:rsidRDefault="00722F42" w:rsidP="00722F42">
      <w:pPr>
        <w:rPr>
          <w:rFonts w:ascii="Times New Roman" w:hAnsi="Times New Roman" w:cs="Times New Roman"/>
          <w:sz w:val="28"/>
          <w:szCs w:val="28"/>
        </w:rPr>
      </w:pPr>
      <w:r>
        <w:rPr>
          <w:rFonts w:ascii="Times New Roman" w:hAnsi="Times New Roman" w:cs="Times New Roman"/>
          <w:sz w:val="28"/>
          <w:szCs w:val="28"/>
        </w:rPr>
        <w:lastRenderedPageBreak/>
        <w:t xml:space="preserve">IX.B – </w:t>
      </w:r>
      <w:proofErr w:type="spellStart"/>
      <w:r>
        <w:rPr>
          <w:rFonts w:ascii="Times New Roman" w:hAnsi="Times New Roman" w:cs="Times New Roman"/>
          <w:sz w:val="28"/>
          <w:szCs w:val="28"/>
        </w:rPr>
        <w:t>Šromovská</w:t>
      </w:r>
      <w:proofErr w:type="spellEnd"/>
      <w:r>
        <w:rPr>
          <w:rFonts w:ascii="Times New Roman" w:hAnsi="Times New Roman" w:cs="Times New Roman"/>
          <w:sz w:val="28"/>
          <w:szCs w:val="28"/>
        </w:rPr>
        <w:t xml:space="preserve"> Š. , </w:t>
      </w:r>
      <w:proofErr w:type="spellStart"/>
      <w:r>
        <w:rPr>
          <w:rFonts w:ascii="Times New Roman" w:hAnsi="Times New Roman" w:cs="Times New Roman"/>
          <w:sz w:val="28"/>
          <w:szCs w:val="28"/>
        </w:rPr>
        <w:t>Čahojová</w:t>
      </w:r>
      <w:proofErr w:type="spellEnd"/>
      <w:r>
        <w:rPr>
          <w:rFonts w:ascii="Times New Roman" w:hAnsi="Times New Roman" w:cs="Times New Roman"/>
          <w:sz w:val="28"/>
          <w:szCs w:val="28"/>
        </w:rPr>
        <w:t xml:space="preserve"> K.</w:t>
      </w:r>
    </w:p>
    <w:p w:rsidR="00722F42" w:rsidRDefault="00722F42" w:rsidP="00BA7851">
      <w:pPr>
        <w:spacing w:after="0" w:line="240" w:lineRule="auto"/>
        <w:rPr>
          <w:rFonts w:ascii="Tahoma" w:eastAsia="Times New Roman" w:hAnsi="Tahoma" w:cs="Tahoma"/>
          <w:b/>
          <w:sz w:val="24"/>
          <w:szCs w:val="24"/>
          <w:lang w:eastAsia="sk-SK"/>
        </w:rPr>
      </w:pPr>
    </w:p>
    <w:p w:rsidR="00722F42" w:rsidRDefault="00722F42" w:rsidP="00BA7851">
      <w:pPr>
        <w:spacing w:after="0" w:line="240" w:lineRule="auto"/>
        <w:rPr>
          <w:rFonts w:ascii="Tahoma" w:eastAsia="Times New Roman" w:hAnsi="Tahoma" w:cs="Tahoma"/>
          <w:b/>
          <w:sz w:val="24"/>
          <w:szCs w:val="24"/>
          <w:lang w:eastAsia="sk-SK"/>
        </w:rPr>
      </w:pPr>
    </w:p>
    <w:p w:rsidR="00722F42" w:rsidRDefault="00722F42" w:rsidP="00BA7851">
      <w:pPr>
        <w:spacing w:after="0" w:line="240" w:lineRule="auto"/>
        <w:rPr>
          <w:rFonts w:ascii="Tahoma" w:eastAsia="Times New Roman" w:hAnsi="Tahoma" w:cs="Tahoma"/>
          <w:b/>
          <w:sz w:val="24"/>
          <w:szCs w:val="24"/>
          <w:lang w:eastAsia="sk-SK"/>
        </w:rPr>
      </w:pPr>
    </w:p>
    <w:p w:rsidR="00722F42" w:rsidRDefault="00722F42" w:rsidP="00BA7851">
      <w:pPr>
        <w:spacing w:after="0" w:line="240" w:lineRule="auto"/>
        <w:rPr>
          <w:rFonts w:ascii="Tahoma" w:eastAsia="Times New Roman" w:hAnsi="Tahoma" w:cs="Tahoma"/>
          <w:b/>
          <w:sz w:val="24"/>
          <w:szCs w:val="24"/>
          <w:lang w:eastAsia="sk-SK"/>
        </w:rPr>
      </w:pPr>
    </w:p>
    <w:p w:rsidR="00722F42" w:rsidRDefault="00722F42" w:rsidP="00BA7851">
      <w:pPr>
        <w:spacing w:after="0" w:line="240" w:lineRule="auto"/>
        <w:rPr>
          <w:rFonts w:ascii="Tahoma" w:eastAsia="Times New Roman" w:hAnsi="Tahoma" w:cs="Tahoma"/>
          <w:b/>
          <w:sz w:val="24"/>
          <w:szCs w:val="24"/>
          <w:lang w:eastAsia="sk-SK"/>
        </w:rPr>
      </w:pPr>
    </w:p>
    <w:p w:rsidR="00722F42" w:rsidRDefault="00722F42" w:rsidP="00BA7851">
      <w:pPr>
        <w:spacing w:after="0" w:line="240" w:lineRule="auto"/>
        <w:rPr>
          <w:rFonts w:ascii="Tahoma" w:eastAsia="Times New Roman" w:hAnsi="Tahoma" w:cs="Tahoma"/>
          <w:b/>
          <w:sz w:val="24"/>
          <w:szCs w:val="24"/>
          <w:lang w:eastAsia="sk-SK"/>
        </w:rPr>
      </w:pPr>
    </w:p>
    <w:p w:rsidR="00BA7851" w:rsidRDefault="008B0C77" w:rsidP="00BA7851">
      <w:pPr>
        <w:spacing w:after="0" w:line="240" w:lineRule="auto"/>
        <w:rPr>
          <w:rFonts w:ascii="Tahoma" w:eastAsia="Times New Roman" w:hAnsi="Tahoma" w:cs="Tahoma"/>
          <w:b/>
          <w:sz w:val="24"/>
          <w:szCs w:val="24"/>
          <w:lang w:eastAsia="sk-SK"/>
        </w:rPr>
      </w:pPr>
      <w:r w:rsidRPr="00003EEA">
        <w:rPr>
          <w:rFonts w:ascii="Tahoma" w:eastAsia="Times New Roman" w:hAnsi="Tahoma" w:cs="Tahoma"/>
          <w:b/>
          <w:sz w:val="24"/>
          <w:szCs w:val="24"/>
          <w:lang w:eastAsia="sk-SK"/>
        </w:rPr>
        <w:t>Správa školského klubu detí</w:t>
      </w:r>
    </w:p>
    <w:p w:rsidR="008B0C77" w:rsidRDefault="008B0C77" w:rsidP="00BA7851">
      <w:pPr>
        <w:spacing w:after="0" w:line="240" w:lineRule="auto"/>
        <w:rPr>
          <w:rFonts w:ascii="Tahoma" w:eastAsia="Times New Roman" w:hAnsi="Tahoma" w:cs="Tahoma"/>
          <w:sz w:val="24"/>
          <w:szCs w:val="24"/>
          <w:lang w:eastAsia="sk-SK"/>
        </w:rPr>
      </w:pPr>
      <w:r w:rsidRPr="00003EEA">
        <w:rPr>
          <w:rFonts w:ascii="Tahoma" w:eastAsia="Times New Roman" w:hAnsi="Tahoma" w:cs="Tahoma"/>
          <w:sz w:val="24"/>
          <w:szCs w:val="24"/>
          <w:lang w:eastAsia="sk-SK"/>
        </w:rPr>
        <w:t xml:space="preserve">Vedúca ŠKD: </w:t>
      </w:r>
      <w:r w:rsidR="00BA7851">
        <w:rPr>
          <w:rFonts w:ascii="Tahoma" w:eastAsia="Times New Roman" w:hAnsi="Tahoma" w:cs="Tahoma"/>
          <w:sz w:val="24"/>
          <w:szCs w:val="24"/>
          <w:lang w:eastAsia="sk-SK"/>
        </w:rPr>
        <w:t xml:space="preserve">Bc. </w:t>
      </w:r>
      <w:proofErr w:type="spellStart"/>
      <w:r w:rsidR="00BA7851">
        <w:rPr>
          <w:rFonts w:ascii="Tahoma" w:eastAsia="Times New Roman" w:hAnsi="Tahoma" w:cs="Tahoma"/>
          <w:sz w:val="24"/>
          <w:szCs w:val="24"/>
          <w:lang w:eastAsia="sk-SK"/>
        </w:rPr>
        <w:t>Gubová</w:t>
      </w:r>
      <w:proofErr w:type="spellEnd"/>
      <w:r w:rsidR="00BA7851">
        <w:rPr>
          <w:rFonts w:ascii="Tahoma" w:eastAsia="Times New Roman" w:hAnsi="Tahoma" w:cs="Tahoma"/>
          <w:sz w:val="24"/>
          <w:szCs w:val="24"/>
          <w:lang w:eastAsia="sk-SK"/>
        </w:rPr>
        <w:t xml:space="preserve"> Ľubov</w:t>
      </w:r>
    </w:p>
    <w:p w:rsidR="00722F42" w:rsidRPr="00BA7851" w:rsidRDefault="00722F42" w:rsidP="00BA7851">
      <w:pPr>
        <w:spacing w:after="0" w:line="240" w:lineRule="auto"/>
        <w:rPr>
          <w:rFonts w:ascii="Tahoma" w:eastAsia="Times New Roman" w:hAnsi="Tahoma" w:cs="Tahoma"/>
          <w:b/>
          <w:sz w:val="24"/>
          <w:szCs w:val="24"/>
          <w:lang w:eastAsia="sk-SK"/>
        </w:rPr>
      </w:pPr>
    </w:p>
    <w:p w:rsidR="00722F42" w:rsidRPr="00722F42" w:rsidRDefault="00722F42" w:rsidP="00722F42">
      <w:pPr>
        <w:spacing w:after="0" w:line="360" w:lineRule="auto"/>
        <w:ind w:firstLine="851"/>
        <w:rPr>
          <w:rFonts w:ascii="Tahoma" w:hAnsi="Tahoma" w:cs="Tahoma"/>
          <w:sz w:val="24"/>
          <w:szCs w:val="24"/>
        </w:rPr>
      </w:pPr>
      <w:r w:rsidRPr="00722F42">
        <w:rPr>
          <w:rFonts w:ascii="Tahoma" w:hAnsi="Tahoma" w:cs="Tahoma"/>
          <w:sz w:val="24"/>
          <w:szCs w:val="24"/>
        </w:rPr>
        <w:t xml:space="preserve">Výchovno-vzdelávacia činnosť ŠKD prebiehala v školskom roku 2021/2022 v štyroch oddeleniach.  Prvé oddelenie navštevovalo 18 detí, druhé oddelenie 23 detí, tretie oddelenie 25 detí a štvrté oddelenie 20 detí. </w:t>
      </w:r>
    </w:p>
    <w:p w:rsidR="00722F42" w:rsidRPr="00722F42" w:rsidRDefault="00722F42" w:rsidP="00722F42">
      <w:pPr>
        <w:spacing w:after="0" w:line="360" w:lineRule="auto"/>
        <w:ind w:firstLine="851"/>
        <w:rPr>
          <w:rFonts w:ascii="Tahoma" w:hAnsi="Tahoma" w:cs="Tahoma"/>
          <w:sz w:val="24"/>
          <w:szCs w:val="24"/>
        </w:rPr>
      </w:pPr>
      <w:r w:rsidRPr="00722F42">
        <w:rPr>
          <w:rFonts w:ascii="Tahoma" w:hAnsi="Tahoma" w:cs="Tahoma"/>
          <w:sz w:val="24"/>
          <w:szCs w:val="24"/>
        </w:rPr>
        <w:t xml:space="preserve">Hlavným cieľom výchovy a vzdelávania v uvedenom školskom roku bol harmonický rozvoj osobnosti a schopností detí. Hlavné úlohy pozostávali vo formovaní kladného vzťahu k životnému prostrediu, k šetreniu školského majetku, k veciam okolo nás vôbec, k udržiavaniu bezpečnosti pri hrách na školskom dvore a pri vychádzkach mimo školy. Zvýšená pozornosť sa venovala hygienickým návykom žiakov, ako aj čistote tried, pozornosť sa aj naďalej upriamovala k environmentálnej výchove, k čítaniu o prírode a k využívaniu vhodného obrazového materiálu na danú problematiku podľa jednotlivých týždenných tematických plánov. </w:t>
      </w:r>
    </w:p>
    <w:p w:rsidR="00722F42" w:rsidRPr="00722F42" w:rsidRDefault="00722F42" w:rsidP="00722F42">
      <w:pPr>
        <w:spacing w:after="0" w:line="360" w:lineRule="auto"/>
        <w:ind w:firstLine="851"/>
        <w:rPr>
          <w:rFonts w:ascii="Tahoma" w:hAnsi="Tahoma" w:cs="Tahoma"/>
          <w:sz w:val="24"/>
          <w:szCs w:val="24"/>
        </w:rPr>
      </w:pPr>
      <w:r w:rsidRPr="00722F42">
        <w:rPr>
          <w:rFonts w:ascii="Tahoma" w:hAnsi="Tahoma" w:cs="Tahoma"/>
          <w:sz w:val="24"/>
          <w:szCs w:val="24"/>
        </w:rPr>
        <w:t>Vychovávateľky v školskom roku 2021/2022 pracovali podľa výchovno-vzdelávacieho plánu práce. Aktivity sa realizovali po jednotlivých oddeleniach samostatne, raz v mesiaci sa deti všetkých oddelení stretli pri realizovaní celoklubovej aktivity podľa jednotlivých mesiacov.</w:t>
      </w:r>
    </w:p>
    <w:p w:rsidR="00722F42" w:rsidRPr="00722F42" w:rsidRDefault="00722F42" w:rsidP="00722F42">
      <w:pPr>
        <w:spacing w:after="0" w:line="360" w:lineRule="auto"/>
        <w:rPr>
          <w:rFonts w:ascii="Tahoma" w:hAnsi="Tahoma" w:cs="Tahoma"/>
          <w:b/>
          <w:sz w:val="24"/>
          <w:szCs w:val="24"/>
        </w:rPr>
      </w:pPr>
    </w:p>
    <w:p w:rsidR="00722F42" w:rsidRPr="00722F42" w:rsidRDefault="00722F42" w:rsidP="00722F42">
      <w:pPr>
        <w:spacing w:after="0" w:line="360" w:lineRule="auto"/>
        <w:rPr>
          <w:rFonts w:ascii="Tahoma" w:hAnsi="Tahoma" w:cs="Tahoma"/>
          <w:b/>
          <w:sz w:val="24"/>
          <w:szCs w:val="24"/>
        </w:rPr>
      </w:pPr>
      <w:r w:rsidRPr="00722F42">
        <w:rPr>
          <w:rFonts w:ascii="Tahoma" w:hAnsi="Tahoma" w:cs="Tahoma"/>
          <w:b/>
          <w:sz w:val="24"/>
          <w:szCs w:val="24"/>
        </w:rPr>
        <w:t xml:space="preserve">September: ,,Privítanie a spoločné zoznámenie sa s prvákmi formou športových hier.“ </w:t>
      </w:r>
    </w:p>
    <w:p w:rsidR="00722F42" w:rsidRPr="00722F42" w:rsidRDefault="00722F42" w:rsidP="00722F42">
      <w:pPr>
        <w:spacing w:after="0" w:line="360" w:lineRule="auto"/>
        <w:rPr>
          <w:rFonts w:ascii="Tahoma" w:hAnsi="Tahoma" w:cs="Tahoma"/>
          <w:b/>
          <w:sz w:val="24"/>
          <w:szCs w:val="24"/>
        </w:rPr>
      </w:pPr>
      <w:r w:rsidRPr="00722F42">
        <w:rPr>
          <w:rFonts w:ascii="Tahoma" w:hAnsi="Tahoma" w:cs="Tahoma"/>
          <w:b/>
          <w:sz w:val="24"/>
          <w:szCs w:val="24"/>
        </w:rPr>
        <w:tab/>
        <w:t xml:space="preserve">         „</w:t>
      </w:r>
      <w:proofErr w:type="spellStart"/>
      <w:r w:rsidRPr="00722F42">
        <w:rPr>
          <w:rFonts w:ascii="Tahoma" w:hAnsi="Tahoma" w:cs="Tahoma"/>
          <w:b/>
          <w:sz w:val="24"/>
          <w:szCs w:val="24"/>
        </w:rPr>
        <w:t>Šarkaniáda</w:t>
      </w:r>
      <w:proofErr w:type="spellEnd"/>
      <w:r w:rsidRPr="00722F42">
        <w:rPr>
          <w:rFonts w:ascii="Tahoma" w:hAnsi="Tahoma" w:cs="Tahoma"/>
          <w:b/>
          <w:sz w:val="24"/>
          <w:szCs w:val="24"/>
        </w:rPr>
        <w:t>.“</w:t>
      </w:r>
    </w:p>
    <w:p w:rsidR="00722F42" w:rsidRPr="00722F42" w:rsidRDefault="00722F42" w:rsidP="00722F42">
      <w:pPr>
        <w:spacing w:after="0" w:line="360" w:lineRule="auto"/>
        <w:ind w:left="1134"/>
        <w:rPr>
          <w:rFonts w:ascii="Tahoma" w:hAnsi="Tahoma" w:cs="Tahoma"/>
          <w:sz w:val="24"/>
          <w:szCs w:val="24"/>
        </w:rPr>
      </w:pPr>
      <w:r w:rsidRPr="00722F42">
        <w:rPr>
          <w:rFonts w:ascii="Tahoma" w:hAnsi="Tahoma" w:cs="Tahoma"/>
          <w:sz w:val="24"/>
          <w:szCs w:val="24"/>
        </w:rPr>
        <w:lastRenderedPageBreak/>
        <w:t>Každoročná akcia, na ktorej staršie deti privítali prvákov spoločnými športovými aktivitami. Deti si overili svoje skúsenosti a šikovnosť v rôznych súťažiach. Atmosféra bola plná smiechu, povzbudzovania a radosti. O to väčšie nadšenie zažili deti pri spoločnom púšťaní šarkanov, ktoré si buď sami vyrobili, alebo im ich rodičia zakúpili. Veselo utekali s vetrom o preteky a na tvárach im žiaril radostný úsmev.</w:t>
      </w:r>
    </w:p>
    <w:p w:rsidR="00722F42" w:rsidRPr="00722F42" w:rsidRDefault="00722F42" w:rsidP="00722F42">
      <w:pPr>
        <w:spacing w:after="0" w:line="360" w:lineRule="auto"/>
        <w:rPr>
          <w:rFonts w:ascii="Tahoma" w:hAnsi="Tahoma" w:cs="Tahoma"/>
          <w:b/>
          <w:sz w:val="24"/>
          <w:szCs w:val="24"/>
        </w:rPr>
      </w:pPr>
      <w:r w:rsidRPr="00722F42">
        <w:rPr>
          <w:rFonts w:ascii="Tahoma" w:hAnsi="Tahoma" w:cs="Tahoma"/>
          <w:b/>
          <w:sz w:val="24"/>
          <w:szCs w:val="24"/>
        </w:rPr>
        <w:t xml:space="preserve">Október: ,,Mesiac úcty k starším. Výroba pozdravov.“ </w:t>
      </w:r>
    </w:p>
    <w:p w:rsidR="00722F42" w:rsidRPr="00722F42" w:rsidRDefault="00722F42" w:rsidP="00722F42">
      <w:pPr>
        <w:spacing w:after="0" w:line="360" w:lineRule="auto"/>
        <w:ind w:left="851"/>
        <w:rPr>
          <w:rFonts w:ascii="Tahoma" w:hAnsi="Tahoma" w:cs="Tahoma"/>
          <w:sz w:val="24"/>
          <w:szCs w:val="24"/>
        </w:rPr>
      </w:pPr>
      <w:r w:rsidRPr="00722F42">
        <w:rPr>
          <w:rFonts w:ascii="Tahoma" w:hAnsi="Tahoma" w:cs="Tahoma"/>
          <w:sz w:val="24"/>
          <w:szCs w:val="24"/>
        </w:rPr>
        <w:t>Počnúc mesiacom október sa jednotlivé aktivity vykonávali jednotlivo po oddeleniach z dôvodu pretrvávania pandémie Covid-19. Z domu si žiaci ochotne poprinášali materiál na zhotovenie prekvapení, pre starých ľudí žijúcich v DSS. Háčkovali pekné červené srdiečka, vystrihovali rôzne hviezdičky, ktoré lepili na pozdravy. Dokonca na darčeky neváhali použiť vlastné vreckové, za ktoré zakúpili teplé rukavice, sprchové gély a voňavé mydlá. Nakoniec spoločne darčekové krabičky previazali farebnými stuhami.</w:t>
      </w:r>
    </w:p>
    <w:p w:rsidR="00722F42" w:rsidRPr="00722F42" w:rsidRDefault="00722F42" w:rsidP="00722F42">
      <w:pPr>
        <w:spacing w:after="0" w:line="360" w:lineRule="auto"/>
        <w:rPr>
          <w:rFonts w:ascii="Tahoma" w:hAnsi="Tahoma" w:cs="Tahoma"/>
          <w:b/>
          <w:sz w:val="24"/>
          <w:szCs w:val="24"/>
        </w:rPr>
      </w:pPr>
      <w:r w:rsidRPr="00722F42">
        <w:rPr>
          <w:rFonts w:ascii="Tahoma" w:hAnsi="Tahoma" w:cs="Tahoma"/>
          <w:b/>
          <w:sz w:val="24"/>
          <w:szCs w:val="24"/>
        </w:rPr>
        <w:t xml:space="preserve">November: ,,Zvieracia príprava na zimu – beseda so zoologičkou CHKO.“ </w:t>
      </w:r>
    </w:p>
    <w:p w:rsidR="00722F42" w:rsidRPr="00722F42" w:rsidRDefault="00722F42" w:rsidP="00722F42">
      <w:pPr>
        <w:spacing w:after="0" w:line="360" w:lineRule="auto"/>
        <w:ind w:left="851"/>
        <w:rPr>
          <w:rFonts w:ascii="Tahoma" w:hAnsi="Tahoma" w:cs="Tahoma"/>
          <w:sz w:val="24"/>
          <w:szCs w:val="24"/>
        </w:rPr>
      </w:pPr>
      <w:r w:rsidRPr="00722F42">
        <w:rPr>
          <w:rFonts w:ascii="Tahoma" w:hAnsi="Tahoma" w:cs="Tahoma"/>
          <w:sz w:val="24"/>
          <w:szCs w:val="24"/>
        </w:rPr>
        <w:t xml:space="preserve">Túto úlohu sa nám v dôsledku pretrvávania pandémie nepodarilo uskutočniť. </w:t>
      </w:r>
    </w:p>
    <w:p w:rsidR="00722F42" w:rsidRPr="00722F42" w:rsidRDefault="00722F42" w:rsidP="00722F42">
      <w:pPr>
        <w:spacing w:after="0" w:line="360" w:lineRule="auto"/>
        <w:rPr>
          <w:rFonts w:ascii="Tahoma" w:hAnsi="Tahoma" w:cs="Tahoma"/>
          <w:b/>
          <w:sz w:val="24"/>
          <w:szCs w:val="24"/>
        </w:rPr>
      </w:pPr>
      <w:r w:rsidRPr="00722F42">
        <w:rPr>
          <w:rFonts w:ascii="Tahoma" w:hAnsi="Tahoma" w:cs="Tahoma"/>
          <w:b/>
          <w:sz w:val="24"/>
          <w:szCs w:val="24"/>
        </w:rPr>
        <w:t xml:space="preserve">December: ,,Vianočné tradície – posedenie pri stromčeku.“ </w:t>
      </w:r>
    </w:p>
    <w:p w:rsidR="00722F42" w:rsidRPr="00722F42" w:rsidRDefault="00722F42" w:rsidP="00722F42">
      <w:pPr>
        <w:spacing w:after="0" w:line="360" w:lineRule="auto"/>
        <w:ind w:left="851"/>
        <w:rPr>
          <w:rFonts w:ascii="Tahoma" w:hAnsi="Tahoma" w:cs="Tahoma"/>
          <w:sz w:val="24"/>
          <w:szCs w:val="24"/>
        </w:rPr>
      </w:pPr>
      <w:r w:rsidRPr="00722F42">
        <w:rPr>
          <w:rFonts w:ascii="Tahoma" w:hAnsi="Tahoma" w:cs="Tahoma"/>
          <w:sz w:val="24"/>
          <w:szCs w:val="24"/>
        </w:rPr>
        <w:t xml:space="preserve">V triedach si deti veselo spievali vianočné koledy, nápadito si vyzdobili vianočný stromček, plný očakávaní písali listy Ježiškovi. Popritom vypomáhali s varením čaju a cappuccina, veselo sa hostili so slanými a sladkými maškrtami. Atmosféru Vianoc vystihli zapálením sviec držiacich v ruke a ich čaro vystihli piesňou Tichá noc za </w:t>
      </w:r>
      <w:proofErr w:type="spellStart"/>
      <w:r w:rsidRPr="00722F42">
        <w:rPr>
          <w:rFonts w:ascii="Tahoma" w:hAnsi="Tahoma" w:cs="Tahoma"/>
          <w:sz w:val="24"/>
          <w:szCs w:val="24"/>
        </w:rPr>
        <w:t>doprovodu</w:t>
      </w:r>
      <w:proofErr w:type="spellEnd"/>
      <w:r w:rsidRPr="00722F42">
        <w:rPr>
          <w:rFonts w:ascii="Tahoma" w:hAnsi="Tahoma" w:cs="Tahoma"/>
          <w:sz w:val="24"/>
          <w:szCs w:val="24"/>
        </w:rPr>
        <w:t xml:space="preserve"> nahrávky. Nafotenú vianočnú atmosféru sme zviditeľnili na stránke školy. </w:t>
      </w:r>
    </w:p>
    <w:p w:rsidR="00722F42" w:rsidRPr="00722F42" w:rsidRDefault="00722F42" w:rsidP="00722F42">
      <w:pPr>
        <w:spacing w:after="0" w:line="360" w:lineRule="auto"/>
        <w:rPr>
          <w:rFonts w:ascii="Tahoma" w:hAnsi="Tahoma" w:cs="Tahoma"/>
          <w:b/>
          <w:bCs/>
          <w:sz w:val="24"/>
          <w:szCs w:val="24"/>
        </w:rPr>
      </w:pPr>
      <w:r w:rsidRPr="00722F42">
        <w:rPr>
          <w:rFonts w:ascii="Tahoma" w:hAnsi="Tahoma" w:cs="Tahoma"/>
          <w:b/>
          <w:bCs/>
          <w:sz w:val="24"/>
          <w:szCs w:val="24"/>
        </w:rPr>
        <w:t>Január: „Milujem sneh – zimné súťaže.“</w:t>
      </w:r>
    </w:p>
    <w:p w:rsidR="00722F42" w:rsidRPr="00722F42" w:rsidRDefault="00722F42" w:rsidP="00722F42">
      <w:pPr>
        <w:spacing w:after="0" w:line="360" w:lineRule="auto"/>
        <w:ind w:left="851"/>
        <w:rPr>
          <w:rFonts w:ascii="Tahoma" w:hAnsi="Tahoma" w:cs="Tahoma"/>
          <w:sz w:val="24"/>
          <w:szCs w:val="24"/>
        </w:rPr>
      </w:pPr>
      <w:r w:rsidRPr="00722F42">
        <w:rPr>
          <w:rFonts w:ascii="Tahoma" w:hAnsi="Tahoma" w:cs="Tahoma"/>
          <w:sz w:val="24"/>
          <w:szCs w:val="24"/>
        </w:rPr>
        <w:t xml:space="preserve">Naplno sme využívali snežnú nádielku na školskom dvore šantivými hrami, ako   guľovanie, hádzanie na teč, vytváraním snežných anjelov, súťažili sme vo vydupávaní snežných cestičiek a nakoniec sme sa vybrali na sánkovačku na neďaleký amfiteáter. </w:t>
      </w:r>
    </w:p>
    <w:p w:rsidR="00722F42" w:rsidRPr="00722F42" w:rsidRDefault="00722F42" w:rsidP="00722F42">
      <w:pPr>
        <w:spacing w:after="0" w:line="360" w:lineRule="auto"/>
        <w:rPr>
          <w:rFonts w:ascii="Tahoma" w:hAnsi="Tahoma" w:cs="Tahoma"/>
          <w:b/>
          <w:bCs/>
          <w:sz w:val="24"/>
          <w:szCs w:val="24"/>
        </w:rPr>
      </w:pPr>
      <w:r w:rsidRPr="00722F42">
        <w:rPr>
          <w:rFonts w:ascii="Tahoma" w:hAnsi="Tahoma" w:cs="Tahoma"/>
          <w:b/>
          <w:bCs/>
          <w:sz w:val="24"/>
          <w:szCs w:val="24"/>
        </w:rPr>
        <w:lastRenderedPageBreak/>
        <w:t>Február: „Súťaž o najkrajšiu fašiangovú masku.“</w:t>
      </w:r>
    </w:p>
    <w:p w:rsidR="00722F42" w:rsidRPr="00722F42" w:rsidRDefault="00722F42" w:rsidP="00722F42">
      <w:pPr>
        <w:spacing w:after="0" w:line="360" w:lineRule="auto"/>
        <w:ind w:left="851"/>
        <w:rPr>
          <w:rFonts w:ascii="Tahoma" w:hAnsi="Tahoma" w:cs="Tahoma"/>
          <w:sz w:val="24"/>
          <w:szCs w:val="24"/>
        </w:rPr>
      </w:pPr>
      <w:r w:rsidRPr="00722F42">
        <w:rPr>
          <w:rFonts w:ascii="Tahoma" w:hAnsi="Tahoma" w:cs="Tahoma"/>
          <w:sz w:val="24"/>
          <w:szCs w:val="24"/>
        </w:rPr>
        <w:t>Žiaci tvorivo reagovali na blížiaci sa karneval, preto s veľkou radosťou sa pustili do  výroby papierových fašiangových masiek, zdobených perličkami a farbami. Hotové masky sme vyvesili na výstavku, pretože všetky boli víťazné.</w:t>
      </w:r>
    </w:p>
    <w:p w:rsidR="00722F42" w:rsidRPr="00722F42" w:rsidRDefault="00722F42" w:rsidP="00722F42">
      <w:pPr>
        <w:spacing w:after="0" w:line="360" w:lineRule="auto"/>
        <w:rPr>
          <w:rFonts w:ascii="Tahoma" w:hAnsi="Tahoma" w:cs="Tahoma"/>
          <w:b/>
          <w:bCs/>
          <w:sz w:val="24"/>
          <w:szCs w:val="24"/>
        </w:rPr>
      </w:pPr>
      <w:r w:rsidRPr="00722F42">
        <w:rPr>
          <w:rFonts w:ascii="Tahoma" w:hAnsi="Tahoma" w:cs="Tahoma"/>
          <w:b/>
          <w:bCs/>
          <w:sz w:val="24"/>
          <w:szCs w:val="24"/>
        </w:rPr>
        <w:t>Marec: „Návšteva školskej a mestskej knižnice.“</w:t>
      </w:r>
    </w:p>
    <w:p w:rsidR="00722F42" w:rsidRPr="00722F42" w:rsidRDefault="00722F42" w:rsidP="00722F42">
      <w:pPr>
        <w:spacing w:after="0" w:line="360" w:lineRule="auto"/>
        <w:ind w:left="851"/>
        <w:rPr>
          <w:rFonts w:ascii="Tahoma" w:hAnsi="Tahoma" w:cs="Tahoma"/>
          <w:sz w:val="24"/>
          <w:szCs w:val="24"/>
        </w:rPr>
      </w:pPr>
      <w:r w:rsidRPr="00722F42">
        <w:rPr>
          <w:rFonts w:ascii="Tahoma" w:hAnsi="Tahoma" w:cs="Tahoma"/>
          <w:sz w:val="24"/>
          <w:szCs w:val="24"/>
        </w:rPr>
        <w:t xml:space="preserve">Po uvoľnení </w:t>
      </w:r>
      <w:proofErr w:type="spellStart"/>
      <w:r w:rsidRPr="00722F42">
        <w:rPr>
          <w:rFonts w:ascii="Tahoma" w:hAnsi="Tahoma" w:cs="Tahoma"/>
          <w:sz w:val="24"/>
          <w:szCs w:val="24"/>
        </w:rPr>
        <w:t>covidových</w:t>
      </w:r>
      <w:proofErr w:type="spellEnd"/>
      <w:r w:rsidRPr="00722F42">
        <w:rPr>
          <w:rFonts w:ascii="Tahoma" w:hAnsi="Tahoma" w:cs="Tahoma"/>
          <w:sz w:val="24"/>
          <w:szCs w:val="24"/>
        </w:rPr>
        <w:t xml:space="preserve"> opatrení sme dohodli návštevu s pracovníčkou mestskej knižnice v ich priestoroch. Deti disciplinovane prechádzali pomedzi jednotlivé regály plné kníh, opatrne si ich prezerali. Pracovníčka im potom prečítala rozprávkový príbeh, ktorý pozorne počúvali a vedeli odpovedať na ňou kladené otázky, za čo potom dostali sladkú odmenu a pochvalu. </w:t>
      </w:r>
    </w:p>
    <w:p w:rsidR="00722F42" w:rsidRPr="00722F42" w:rsidRDefault="00722F42" w:rsidP="00722F42">
      <w:pPr>
        <w:spacing w:after="0" w:line="360" w:lineRule="auto"/>
        <w:rPr>
          <w:rFonts w:ascii="Tahoma" w:hAnsi="Tahoma" w:cs="Tahoma"/>
          <w:b/>
          <w:bCs/>
          <w:sz w:val="24"/>
          <w:szCs w:val="24"/>
        </w:rPr>
      </w:pPr>
      <w:r w:rsidRPr="00722F42">
        <w:rPr>
          <w:rFonts w:ascii="Tahoma" w:hAnsi="Tahoma" w:cs="Tahoma"/>
          <w:b/>
          <w:bCs/>
          <w:sz w:val="24"/>
          <w:szCs w:val="24"/>
        </w:rPr>
        <w:t xml:space="preserve">Apríl: </w:t>
      </w:r>
      <w:r w:rsidRPr="00722F42">
        <w:rPr>
          <w:rFonts w:ascii="Tahoma" w:hAnsi="Tahoma" w:cs="Tahoma"/>
          <w:b/>
          <w:bCs/>
          <w:sz w:val="24"/>
          <w:szCs w:val="24"/>
        </w:rPr>
        <w:tab/>
        <w:t xml:space="preserve">„Mesiac lesov. Beseda s pracovníčkou CHKO.“ </w:t>
      </w:r>
    </w:p>
    <w:p w:rsidR="00722F42" w:rsidRPr="00722F42" w:rsidRDefault="00722F42" w:rsidP="00722F42">
      <w:pPr>
        <w:spacing w:after="0" w:line="360" w:lineRule="auto"/>
        <w:rPr>
          <w:rFonts w:ascii="Tahoma" w:hAnsi="Tahoma" w:cs="Tahoma"/>
          <w:sz w:val="24"/>
          <w:szCs w:val="24"/>
        </w:rPr>
      </w:pPr>
      <w:r w:rsidRPr="00722F42">
        <w:rPr>
          <w:rFonts w:ascii="Tahoma" w:hAnsi="Tahoma" w:cs="Tahoma"/>
          <w:sz w:val="24"/>
          <w:szCs w:val="24"/>
        </w:rPr>
        <w:tab/>
        <w:t xml:space="preserve">Deti zaujímavo počúvali rozprávanie o význame prírody pre človeka, kresbou </w:t>
      </w:r>
    </w:p>
    <w:p w:rsidR="00722F42" w:rsidRPr="00722F42" w:rsidRDefault="00722F42" w:rsidP="00722F42">
      <w:pPr>
        <w:spacing w:after="0" w:line="360" w:lineRule="auto"/>
        <w:ind w:firstLine="708"/>
        <w:rPr>
          <w:rFonts w:ascii="Tahoma" w:hAnsi="Tahoma" w:cs="Tahoma"/>
          <w:sz w:val="24"/>
          <w:szCs w:val="24"/>
        </w:rPr>
      </w:pPr>
      <w:r w:rsidRPr="00722F42">
        <w:rPr>
          <w:rFonts w:ascii="Tahoma" w:hAnsi="Tahoma" w:cs="Tahoma"/>
          <w:sz w:val="24"/>
          <w:szCs w:val="24"/>
        </w:rPr>
        <w:t xml:space="preserve">znázorňovali les očami detí. Vystihli podstatu prírody, jej krásu. Správne vedeli </w:t>
      </w:r>
    </w:p>
    <w:p w:rsidR="00722F42" w:rsidRPr="00722F42" w:rsidRDefault="00722F42" w:rsidP="00722F42">
      <w:pPr>
        <w:spacing w:after="0" w:line="360" w:lineRule="auto"/>
        <w:ind w:left="708"/>
        <w:rPr>
          <w:rFonts w:ascii="Tahoma" w:hAnsi="Tahoma" w:cs="Tahoma"/>
          <w:sz w:val="24"/>
          <w:szCs w:val="24"/>
        </w:rPr>
      </w:pPr>
      <w:r w:rsidRPr="00722F42">
        <w:rPr>
          <w:rFonts w:ascii="Tahoma" w:hAnsi="Tahoma" w:cs="Tahoma"/>
          <w:sz w:val="24"/>
          <w:szCs w:val="24"/>
        </w:rPr>
        <w:t>nakresliť to, čo do prírody nepatrí. Taktiež sme sa zúčastnili besedy s pracovníčkou CHKO. Porozprávala im o záchrane mláďaťa kuny, ku ktorej každé dve hodiny vstávala, aby ju prikrmovala, uisťujúc sa, že je v poriadku a má dostatok vody. Rozprávanie doplnila aj identickými fotografiami. Taktiež s otvorenými ústami deti počúvali o opustených medvedíkoch, ktoré zachránili a následne umiestnili v ZOO. Deti ochotne poskladali aj veľké puzzle znázorňujúce medveďa. Rovnako sa deti tešili pohľadu na bociana, ktorého sa im podarilo zachrániť a o ktorého sa v CHKO starajú dodnes. Veselo priraďovali magnetické motýle podľa predloženej zmenšenej makety.</w:t>
      </w:r>
    </w:p>
    <w:p w:rsidR="00722F42" w:rsidRPr="00722F42" w:rsidRDefault="00722F42" w:rsidP="00722F42">
      <w:pPr>
        <w:spacing w:after="0" w:line="360" w:lineRule="auto"/>
        <w:rPr>
          <w:rFonts w:ascii="Tahoma" w:hAnsi="Tahoma" w:cs="Tahoma"/>
          <w:b/>
          <w:bCs/>
          <w:sz w:val="24"/>
          <w:szCs w:val="24"/>
        </w:rPr>
      </w:pPr>
      <w:r w:rsidRPr="00722F42">
        <w:rPr>
          <w:rFonts w:ascii="Tahoma" w:hAnsi="Tahoma" w:cs="Tahoma"/>
          <w:b/>
          <w:bCs/>
          <w:sz w:val="24"/>
          <w:szCs w:val="24"/>
        </w:rPr>
        <w:t xml:space="preserve">Máj: </w:t>
      </w:r>
      <w:r w:rsidRPr="00722F42">
        <w:rPr>
          <w:rFonts w:ascii="Tahoma" w:hAnsi="Tahoma" w:cs="Tahoma"/>
          <w:b/>
          <w:bCs/>
          <w:sz w:val="24"/>
          <w:szCs w:val="24"/>
        </w:rPr>
        <w:tab/>
        <w:t>„Deň matiek. Vytváranie pozdravov.“</w:t>
      </w:r>
    </w:p>
    <w:p w:rsidR="00722F42" w:rsidRPr="00722F42" w:rsidRDefault="00722F42" w:rsidP="00722F42">
      <w:pPr>
        <w:spacing w:after="0" w:line="360" w:lineRule="auto"/>
        <w:rPr>
          <w:rFonts w:ascii="Tahoma" w:hAnsi="Tahoma" w:cs="Tahoma"/>
          <w:sz w:val="24"/>
          <w:szCs w:val="24"/>
        </w:rPr>
      </w:pPr>
      <w:r w:rsidRPr="00722F42">
        <w:rPr>
          <w:rFonts w:ascii="Tahoma" w:hAnsi="Tahoma" w:cs="Tahoma"/>
          <w:sz w:val="24"/>
          <w:szCs w:val="24"/>
        </w:rPr>
        <w:tab/>
        <w:t>Tento sviatok vyčaril úsmev na tvárach všetkých detí pri predstave na svoju milovanú</w:t>
      </w:r>
    </w:p>
    <w:p w:rsidR="00722F42" w:rsidRPr="00722F42" w:rsidRDefault="00722F42" w:rsidP="00722F42">
      <w:pPr>
        <w:spacing w:after="0" w:line="360" w:lineRule="auto"/>
        <w:ind w:left="708"/>
        <w:rPr>
          <w:rFonts w:ascii="Tahoma" w:hAnsi="Tahoma" w:cs="Tahoma"/>
          <w:sz w:val="24"/>
          <w:szCs w:val="24"/>
        </w:rPr>
      </w:pPr>
      <w:r w:rsidRPr="00722F42">
        <w:rPr>
          <w:rFonts w:ascii="Tahoma" w:hAnsi="Tahoma" w:cs="Tahoma"/>
          <w:sz w:val="24"/>
          <w:szCs w:val="24"/>
        </w:rPr>
        <w:lastRenderedPageBreak/>
        <w:t>mamu a o to s väčšou radosťou pristúpili k tvorbe pozdravov s portrétmi mamy, zhotovovali papierové košíky s kvetmi, vystrihovali farebné srdiečka, šťastne sa pritom usmievajúc. Všetky práce detí v ŠKD vychovávatelia nafotili a zverejnili na stránke našej školy.</w:t>
      </w:r>
    </w:p>
    <w:p w:rsidR="00722F42" w:rsidRPr="00722F42" w:rsidRDefault="00722F42" w:rsidP="00722F42">
      <w:pPr>
        <w:spacing w:after="0" w:line="360" w:lineRule="auto"/>
        <w:rPr>
          <w:rFonts w:ascii="Tahoma" w:hAnsi="Tahoma" w:cs="Tahoma"/>
          <w:b/>
          <w:bCs/>
          <w:sz w:val="24"/>
          <w:szCs w:val="24"/>
        </w:rPr>
      </w:pPr>
      <w:r w:rsidRPr="00722F42">
        <w:rPr>
          <w:rFonts w:ascii="Tahoma" w:hAnsi="Tahoma" w:cs="Tahoma"/>
          <w:b/>
          <w:bCs/>
          <w:sz w:val="24"/>
          <w:szCs w:val="24"/>
        </w:rPr>
        <w:t xml:space="preserve">Jún: </w:t>
      </w:r>
      <w:r w:rsidRPr="00722F42">
        <w:rPr>
          <w:rFonts w:ascii="Tahoma" w:hAnsi="Tahoma" w:cs="Tahoma"/>
          <w:b/>
          <w:bCs/>
          <w:sz w:val="24"/>
          <w:szCs w:val="24"/>
        </w:rPr>
        <w:tab/>
        <w:t>„Medzinárodný deň detí. Zábavné popoludnie pre deti.</w:t>
      </w:r>
    </w:p>
    <w:p w:rsidR="00722F42" w:rsidRPr="00722F42" w:rsidRDefault="00722F42" w:rsidP="00722F42">
      <w:pPr>
        <w:spacing w:after="0" w:line="360" w:lineRule="auto"/>
        <w:ind w:left="705"/>
        <w:rPr>
          <w:rFonts w:ascii="Tahoma" w:hAnsi="Tahoma" w:cs="Tahoma"/>
          <w:sz w:val="24"/>
          <w:szCs w:val="24"/>
        </w:rPr>
      </w:pPr>
      <w:r w:rsidRPr="00722F42">
        <w:rPr>
          <w:rFonts w:ascii="Tahoma" w:hAnsi="Tahoma" w:cs="Tahoma"/>
          <w:sz w:val="24"/>
          <w:szCs w:val="24"/>
        </w:rPr>
        <w:t>Tento záverečný školský mesiac deti zahájili veselým krikom, smiechom, nakoľko sa tešili z osláv ich sviatku MDD. Súťaživosť deti nemala konca kraja. Osviežili sa a pohostili sladkou odmenou.</w:t>
      </w:r>
      <w:r w:rsidRPr="00722F42">
        <w:rPr>
          <w:rFonts w:ascii="Tahoma" w:hAnsi="Tahoma" w:cs="Tahoma"/>
          <w:sz w:val="24"/>
          <w:szCs w:val="24"/>
        </w:rPr>
        <w:tab/>
      </w:r>
    </w:p>
    <w:p w:rsidR="00722F42" w:rsidRPr="00722F42" w:rsidRDefault="00722F42" w:rsidP="00722F42">
      <w:pPr>
        <w:spacing w:after="0" w:line="360" w:lineRule="auto"/>
        <w:rPr>
          <w:rFonts w:ascii="Tahoma" w:eastAsia="Times New Roman" w:hAnsi="Tahoma" w:cs="Tahoma"/>
          <w:b/>
          <w:bCs/>
          <w:i/>
          <w:iCs/>
          <w:color w:val="000000"/>
          <w:sz w:val="24"/>
          <w:szCs w:val="24"/>
          <w:lang w:eastAsia="sk-SK"/>
        </w:rPr>
      </w:pPr>
    </w:p>
    <w:p w:rsidR="00722F42" w:rsidRPr="00722F42" w:rsidRDefault="00722F42" w:rsidP="00722F42">
      <w:pPr>
        <w:spacing w:after="0" w:line="360" w:lineRule="auto"/>
        <w:ind w:firstLine="851"/>
        <w:rPr>
          <w:rFonts w:ascii="Tahoma" w:hAnsi="Tahoma" w:cs="Tahoma"/>
          <w:sz w:val="24"/>
          <w:szCs w:val="24"/>
        </w:rPr>
      </w:pPr>
      <w:r w:rsidRPr="00722F42">
        <w:rPr>
          <w:rFonts w:ascii="Tahoma" w:hAnsi="Tahoma" w:cs="Tahoma"/>
          <w:sz w:val="24"/>
          <w:szCs w:val="24"/>
        </w:rPr>
        <w:t xml:space="preserve">Našim princípom v ŠKD je viesť žiakov k </w:t>
      </w:r>
      <w:r w:rsidRPr="00722F42">
        <w:rPr>
          <w:rFonts w:ascii="Tahoma" w:hAnsi="Tahoma" w:cs="Tahoma"/>
          <w:color w:val="000000"/>
          <w:sz w:val="24"/>
          <w:szCs w:val="24"/>
        </w:rPr>
        <w:t>tvorivému mysleniu, kritickému mysleniu, naučiť ich tímovo pracovať, komunikovať medzi sebou, vzájomne sa rešpektovať a byť schopní celoživotne sa vzdelávať. Budeme</w:t>
      </w:r>
      <w:r w:rsidRPr="00722F42">
        <w:rPr>
          <w:rFonts w:ascii="Tahoma" w:hAnsi="Tahoma" w:cs="Tahoma"/>
          <w:sz w:val="24"/>
          <w:szCs w:val="24"/>
        </w:rPr>
        <w:t xml:space="preserve"> upriamovať pozornosť aj v budúcom školskom roku na ciele a úlohy vedúce k harmonickému rozvoju osobnosti a schopností detí, rovnako aj k osvojovaniu si vedomosti a návykov pri príprave detí na vyučovanie. Dôležité je zamerať sa aj na  monitorovanie zmien správania dieťaťa (podozrenia na šikanovanie a týranie) a k vytváraniu podmienok na formovanie zdravého životného štýlu detí. </w:t>
      </w:r>
    </w:p>
    <w:p w:rsidR="00BA7851" w:rsidRPr="00722F42" w:rsidRDefault="00BA7851" w:rsidP="00C20AAF">
      <w:pPr>
        <w:spacing w:after="0" w:line="240" w:lineRule="auto"/>
        <w:ind w:left="851" w:hanging="851"/>
        <w:rPr>
          <w:rFonts w:ascii="Tahoma" w:hAnsi="Tahoma" w:cs="Tahoma"/>
          <w:sz w:val="24"/>
          <w:szCs w:val="24"/>
        </w:rPr>
      </w:pPr>
    </w:p>
    <w:p w:rsidR="00216945" w:rsidRPr="00BA7851" w:rsidRDefault="00216945" w:rsidP="00216945">
      <w:pPr>
        <w:spacing w:before="100" w:beforeAutospacing="1" w:after="100" w:afterAutospacing="1" w:line="240" w:lineRule="auto"/>
        <w:rPr>
          <w:rFonts w:ascii="Tahoma" w:eastAsia="Times New Roman" w:hAnsi="Tahoma" w:cs="Tahoma"/>
          <w:sz w:val="28"/>
          <w:szCs w:val="28"/>
          <w:lang w:eastAsia="sk-SK"/>
        </w:rPr>
      </w:pPr>
      <w:r w:rsidRPr="00BA7851">
        <w:rPr>
          <w:rFonts w:ascii="Tahoma" w:eastAsia="Times New Roman" w:hAnsi="Tahoma" w:cs="Tahoma"/>
          <w:b/>
          <w:bCs/>
          <w:sz w:val="28"/>
          <w:szCs w:val="28"/>
          <w:lang w:eastAsia="sk-SK"/>
        </w:rPr>
        <w:t>Kontrolná činnosť</w:t>
      </w:r>
    </w:p>
    <w:p w:rsidR="00A509E0" w:rsidRDefault="00A509E0" w:rsidP="00A509E0">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D96358">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 xml:space="preserve">Poslaním </w:t>
      </w:r>
      <w:proofErr w:type="spellStart"/>
      <w:r w:rsidR="00216945" w:rsidRPr="00216945">
        <w:rPr>
          <w:rFonts w:ascii="Tahoma" w:eastAsia="Times New Roman" w:hAnsi="Tahoma" w:cs="Tahoma"/>
          <w:sz w:val="24"/>
          <w:szCs w:val="24"/>
          <w:lang w:eastAsia="sk-SK"/>
        </w:rPr>
        <w:t>vnútroškolskej</w:t>
      </w:r>
      <w:proofErr w:type="spellEnd"/>
      <w:r w:rsidR="00216945" w:rsidRPr="00216945">
        <w:rPr>
          <w:rFonts w:ascii="Tahoma" w:eastAsia="Times New Roman" w:hAnsi="Tahoma" w:cs="Tahoma"/>
          <w:sz w:val="24"/>
          <w:szCs w:val="24"/>
          <w:lang w:eastAsia="sk-SK"/>
        </w:rPr>
        <w:t xml:space="preserve"> kontroly je získanie objektívnych informácií o úrovni výsledkov práce školy a tieto získané informácie využiť na ďalší priaznivý rozvoj výchovnovzdelávacieho procesu, materiálnych i personálnych podmienok chodu školy. Kontrolná činnosť v školskom roku 20</w:t>
      </w:r>
      <w:r w:rsidR="00C20AAF">
        <w:rPr>
          <w:rFonts w:ascii="Tahoma" w:eastAsia="Times New Roman" w:hAnsi="Tahoma" w:cs="Tahoma"/>
          <w:sz w:val="24"/>
          <w:szCs w:val="24"/>
          <w:lang w:eastAsia="sk-SK"/>
        </w:rPr>
        <w:t>2</w:t>
      </w:r>
      <w:r w:rsidR="009F38B7">
        <w:rPr>
          <w:rFonts w:ascii="Tahoma" w:eastAsia="Times New Roman" w:hAnsi="Tahoma" w:cs="Tahoma"/>
          <w:sz w:val="24"/>
          <w:szCs w:val="24"/>
          <w:lang w:eastAsia="sk-SK"/>
        </w:rPr>
        <w:t>1</w:t>
      </w:r>
      <w:r w:rsidR="00216945" w:rsidRPr="00216945">
        <w:rPr>
          <w:rFonts w:ascii="Tahoma" w:eastAsia="Times New Roman" w:hAnsi="Tahoma" w:cs="Tahoma"/>
          <w:sz w:val="24"/>
          <w:szCs w:val="24"/>
          <w:lang w:eastAsia="sk-SK"/>
        </w:rPr>
        <w:t>/20</w:t>
      </w:r>
      <w:r w:rsidR="00BA7851">
        <w:rPr>
          <w:rFonts w:ascii="Tahoma" w:eastAsia="Times New Roman" w:hAnsi="Tahoma" w:cs="Tahoma"/>
          <w:sz w:val="24"/>
          <w:szCs w:val="24"/>
          <w:lang w:eastAsia="sk-SK"/>
        </w:rPr>
        <w:t>2</w:t>
      </w:r>
      <w:r w:rsidR="009F38B7">
        <w:rPr>
          <w:rFonts w:ascii="Tahoma" w:eastAsia="Times New Roman" w:hAnsi="Tahoma" w:cs="Tahoma"/>
          <w:sz w:val="24"/>
          <w:szCs w:val="24"/>
          <w:lang w:eastAsia="sk-SK"/>
        </w:rPr>
        <w:t>2</w:t>
      </w:r>
      <w:r w:rsidR="00216945" w:rsidRPr="00216945">
        <w:rPr>
          <w:rFonts w:ascii="Tahoma" w:eastAsia="Times New Roman" w:hAnsi="Tahoma" w:cs="Tahoma"/>
          <w:sz w:val="24"/>
          <w:szCs w:val="24"/>
          <w:lang w:eastAsia="sk-SK"/>
        </w:rPr>
        <w:t xml:space="preserve"> bola zameraná na plnenie úloh vo výchovno-vzdelávacom procese, dodržiavanie</w:t>
      </w:r>
      <w:r w:rsidR="001D7E69">
        <w:rPr>
          <w:rFonts w:ascii="Tahoma" w:eastAsia="Times New Roman" w:hAnsi="Tahoma" w:cs="Tahoma"/>
          <w:sz w:val="24"/>
          <w:szCs w:val="24"/>
          <w:lang w:eastAsia="sk-SK"/>
        </w:rPr>
        <w:t xml:space="preserve"> </w:t>
      </w:r>
      <w:proofErr w:type="spellStart"/>
      <w:r w:rsidR="00216945" w:rsidRPr="00216945">
        <w:rPr>
          <w:rFonts w:ascii="Tahoma" w:eastAsia="Times New Roman" w:hAnsi="Tahoma" w:cs="Tahoma"/>
          <w:sz w:val="24"/>
          <w:szCs w:val="24"/>
          <w:lang w:eastAsia="sk-SK"/>
        </w:rPr>
        <w:t>iŠkVP</w:t>
      </w:r>
      <w:proofErr w:type="spellEnd"/>
      <w:r w:rsidR="00216945" w:rsidRPr="00216945">
        <w:rPr>
          <w:rFonts w:ascii="Tahoma" w:eastAsia="Times New Roman" w:hAnsi="Tahoma" w:cs="Tahoma"/>
          <w:sz w:val="24"/>
          <w:szCs w:val="24"/>
          <w:lang w:eastAsia="sk-SK"/>
        </w:rPr>
        <w:t xml:space="preserve">,  učebných osnov, TVVP a dodržiavanie Metodických pokynov na hodnotenie a klasifikáciu žiakov aj žiakov so špeciálno-výchovnými vzdelávacími potrebami - dodržiavanie vzdelávacieho programu, sebahodnotenie žiakov a učiteľov. </w:t>
      </w:r>
    </w:p>
    <w:p w:rsidR="00D96358" w:rsidRDefault="00A509E0" w:rsidP="00D9635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D96358">
        <w:rPr>
          <w:rFonts w:ascii="Tahoma" w:eastAsia="Times New Roman" w:hAnsi="Tahoma" w:cs="Tahoma"/>
          <w:sz w:val="24"/>
          <w:szCs w:val="24"/>
          <w:lang w:eastAsia="sk-SK"/>
        </w:rPr>
        <w:t xml:space="preserve">     </w:t>
      </w: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 xml:space="preserve">Orientovaná bola na dodržiavanie pravidiel BOZP a dodržiavanie pracovno-právnych noriem. Kontrolnou činnosťou sme zistili snahu učiteľov používať najmodernejšie vyučovacie metódy a formy práce, zlepšenie interakcie učiteľ - žiak, žiak - učiteľ, využívanie tvorivých úloh, tvorba žiackych projektov, zlepšenie integrácie žiakov, využitie alternatívnych učebníc, zlepšenie prezentácie činnosti školy na verejnosti. Zaoberali sme sa problémami sebadisciplíny a sebakontroly žiakov. </w:t>
      </w:r>
    </w:p>
    <w:p w:rsidR="00402865" w:rsidRDefault="00D96358" w:rsidP="00D9635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lastRenderedPageBreak/>
        <w:t xml:space="preserve">       </w:t>
      </w:r>
      <w:r w:rsidR="00216945" w:rsidRPr="00216945">
        <w:rPr>
          <w:rFonts w:ascii="Tahoma" w:eastAsia="Times New Roman" w:hAnsi="Tahoma" w:cs="Tahoma"/>
          <w:sz w:val="24"/>
          <w:szCs w:val="24"/>
          <w:lang w:eastAsia="sk-SK"/>
        </w:rPr>
        <w:t xml:space="preserve">V práci MZ a PK pozitívne hodnotíme: kvalifikovanosť pedagógov, záujem o zvyšovanie svojho odborného rastu, snaha vzájomnej pomoci medzi kolegami odovzdávaním svojich skúseností a rád, podnecovanie k tvorivosti žiakov v rôznych aktivitách školy, snaha zlepšovať vzájomnú spoluprácu MZ, PK, koordinátorov, zviditeľňovanie školy (miestne noviny, mesačné aktivity, </w:t>
      </w:r>
      <w:proofErr w:type="spellStart"/>
      <w:r w:rsidR="00216945" w:rsidRPr="00216945">
        <w:rPr>
          <w:rFonts w:ascii="Tahoma" w:eastAsia="Times New Roman" w:hAnsi="Tahoma" w:cs="Tahoma"/>
          <w:sz w:val="24"/>
          <w:szCs w:val="24"/>
          <w:lang w:eastAsia="sk-SK"/>
        </w:rPr>
        <w:t>zapojenosť</w:t>
      </w:r>
      <w:proofErr w:type="spellEnd"/>
      <w:r w:rsidR="00216945" w:rsidRPr="00216945">
        <w:rPr>
          <w:rFonts w:ascii="Tahoma" w:eastAsia="Times New Roman" w:hAnsi="Tahoma" w:cs="Tahoma"/>
          <w:sz w:val="24"/>
          <w:szCs w:val="24"/>
          <w:lang w:eastAsia="sk-SK"/>
        </w:rPr>
        <w:t xml:space="preserve"> do olympiád a súťaží, </w:t>
      </w:r>
      <w:proofErr w:type="spellStart"/>
      <w:r w:rsidR="00216945" w:rsidRPr="00216945">
        <w:rPr>
          <w:rFonts w:ascii="Tahoma" w:eastAsia="Times New Roman" w:hAnsi="Tahoma" w:cs="Tahoma"/>
          <w:sz w:val="24"/>
          <w:szCs w:val="24"/>
          <w:lang w:eastAsia="sk-SK"/>
        </w:rPr>
        <w:t>www</w:t>
      </w:r>
      <w:proofErr w:type="spellEnd"/>
      <w:r w:rsidR="00216945" w:rsidRPr="00216945">
        <w:rPr>
          <w:rFonts w:ascii="Tahoma" w:eastAsia="Times New Roman" w:hAnsi="Tahoma" w:cs="Tahoma"/>
          <w:sz w:val="24"/>
          <w:szCs w:val="24"/>
          <w:lang w:eastAsia="sk-SK"/>
        </w:rPr>
        <w:t xml:space="preserve"> stránka školy, nástenky, projekty). Členovia MZ a PK sa budú musieť viac zamyslieť nad využívaním IKT vo vyučovacom procese, využívanie multimediálnych učební, pokračovať vo vzdelávaní na PC a jeho využití. Vedenie školy v spolupráci s vedúci MZ a PK musia venovať väčšiu pozornosť kontrolnej a hospitačnej činnosti. Výsledkami kontroly sme sa zaoberali na zasadaní vedenia školy.</w:t>
      </w:r>
    </w:p>
    <w:p w:rsidR="00402865" w:rsidRDefault="00402865" w:rsidP="00D96358">
      <w:pPr>
        <w:spacing w:after="0" w:line="240" w:lineRule="auto"/>
        <w:rPr>
          <w:rFonts w:ascii="Tahoma" w:eastAsia="Times New Roman" w:hAnsi="Tahoma" w:cs="Tahoma"/>
          <w:sz w:val="24"/>
          <w:szCs w:val="24"/>
          <w:lang w:eastAsia="sk-SK"/>
        </w:rPr>
      </w:pPr>
    </w:p>
    <w:p w:rsidR="00216945" w:rsidRPr="00216945" w:rsidRDefault="00216945" w:rsidP="00D96358">
      <w:pPr>
        <w:spacing w:after="0"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2"/>
      </w:tblGrid>
      <w:tr w:rsidR="00216945" w:rsidRPr="00216945" w:rsidTr="00216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bookmarkStart w:id="24" w:name="e1n"/>
            <w:bookmarkStart w:id="25" w:name="1o"/>
            <w:bookmarkEnd w:id="24"/>
            <w:bookmarkEnd w:id="25"/>
            <w:r w:rsidRPr="00216945">
              <w:rPr>
                <w:rFonts w:ascii="Tahoma" w:eastAsia="Times New Roman" w:hAnsi="Tahoma" w:cs="Tahoma"/>
                <w:b/>
                <w:bCs/>
                <w:sz w:val="27"/>
                <w:szCs w:val="27"/>
                <w:lang w:eastAsia="sk-SK"/>
              </w:rPr>
              <w:t>Úspechy a nedostatky</w:t>
            </w:r>
          </w:p>
        </w:tc>
      </w:tr>
    </w:tbl>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16945" w:rsidRPr="00216945" w:rsidTr="00216945">
        <w:tc>
          <w:tcPr>
            <w:tcW w:w="4605" w:type="dxa"/>
            <w:tcBorders>
              <w:top w:val="single" w:sz="4" w:space="0" w:color="auto"/>
              <w:left w:val="single" w:sz="4" w:space="0" w:color="auto"/>
              <w:bottom w:val="single" w:sz="4" w:space="0" w:color="auto"/>
              <w:right w:val="single" w:sz="4" w:space="0" w:color="auto"/>
            </w:tcBorders>
            <w:hideMark/>
          </w:tcPr>
          <w:p w:rsidR="00216945" w:rsidRPr="00216945" w:rsidRDefault="00216945" w:rsidP="00216945">
            <w:pPr>
              <w:spacing w:before="70" w:beforeAutospacing="1" w:after="70" w:afterAutospacing="1" w:line="240" w:lineRule="auto"/>
              <w:ind w:left="1008"/>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•SILNÉ STRÁNKY</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w:t>
            </w:r>
          </w:p>
          <w:p w:rsidR="00216945" w:rsidRPr="00216945" w:rsidRDefault="00216945" w:rsidP="00216945">
            <w:pPr>
              <w:spacing w:before="70" w:beforeAutospacing="1" w:after="70" w:afterAutospacing="1" w:line="240" w:lineRule="auto"/>
              <w:ind w:left="99" w:hanging="99"/>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-vysoká odbornosť pedagogických zamestnancov</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-zapájanie sa do projektov a súťaží</w:t>
            </w:r>
          </w:p>
          <w:p w:rsidR="00216945" w:rsidRPr="00216945" w:rsidRDefault="00216945" w:rsidP="00216945">
            <w:pPr>
              <w:spacing w:before="70" w:beforeAutospacing="1" w:after="70" w:afterAutospacing="1" w:line="240" w:lineRule="auto"/>
              <w:ind w:left="99" w:hanging="99"/>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xml:space="preserve">-starostlivosť o pedagogický rast zamestnancov školy </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-prostredie školy - športoviská, ihriská</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-spolupráca zriaďovateľa</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-veľa školských i mimoškolských aktivít</w:t>
            </w:r>
          </w:p>
          <w:p w:rsidR="00216945" w:rsidRPr="00216945" w:rsidRDefault="00216945" w:rsidP="00216945">
            <w:pPr>
              <w:spacing w:before="70" w:beforeAutospacing="1" w:after="70" w:afterAutospacing="1" w:line="240" w:lineRule="auto"/>
              <w:ind w:left="99" w:hanging="99"/>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lastRenderedPageBreak/>
              <w:t xml:space="preserve">-veľmi dobrá spolupráca s miestnymi organizáciami </w:t>
            </w:r>
          </w:p>
          <w:p w:rsidR="00216945" w:rsidRPr="00216945" w:rsidRDefault="00216945" w:rsidP="00216945">
            <w:pPr>
              <w:spacing w:before="70" w:beforeAutospacing="1" w:after="70" w:afterAutospacing="1" w:line="240" w:lineRule="auto"/>
              <w:ind w:left="99" w:hanging="99"/>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-úspešnosť detí na prijímacích skúškach a talentových skúškach</w:t>
            </w:r>
          </w:p>
          <w:p w:rsidR="00216945" w:rsidRPr="00216945" w:rsidRDefault="00216945" w:rsidP="00216945">
            <w:pPr>
              <w:spacing w:before="70" w:beforeAutospacing="1" w:after="70" w:afterAutospacing="1" w:line="240" w:lineRule="auto"/>
              <w:ind w:left="99" w:hanging="99"/>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-aktivita detí, záujem detí, zlepšenie prospechu pre detí s rôznymi poruchami učenia a správania spolupráca s </w:t>
            </w:r>
            <w:proofErr w:type="spellStart"/>
            <w:r w:rsidRPr="00216945">
              <w:rPr>
                <w:rFonts w:ascii="Times New Roman" w:eastAsia="Times New Roman" w:hAnsi="Times New Roman" w:cs="Times New Roman"/>
                <w:sz w:val="24"/>
                <w:szCs w:val="24"/>
                <w:lang w:eastAsia="sk-SK"/>
              </w:rPr>
              <w:t>CPPPaP</w:t>
            </w:r>
            <w:proofErr w:type="spellEnd"/>
            <w:r w:rsidRPr="00216945">
              <w:rPr>
                <w:rFonts w:ascii="Times New Roman" w:eastAsia="Times New Roman" w:hAnsi="Times New Roman" w:cs="Times New Roman"/>
                <w:sz w:val="24"/>
                <w:szCs w:val="24"/>
                <w:lang w:eastAsia="sk-SK"/>
              </w:rPr>
              <w:t xml:space="preserve">   </w:t>
            </w:r>
          </w:p>
          <w:p w:rsidR="00216945" w:rsidRPr="00216945" w:rsidRDefault="00216945" w:rsidP="00216945">
            <w:pPr>
              <w:spacing w:before="70" w:beforeAutospacing="1" w:after="70" w:afterAutospacing="1" w:line="240" w:lineRule="auto"/>
              <w:ind w:left="99" w:hanging="99"/>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w:t>
            </w:r>
          </w:p>
          <w:p w:rsidR="00216945" w:rsidRPr="00216945" w:rsidRDefault="00216945" w:rsidP="00216945">
            <w:pPr>
              <w:spacing w:before="70" w:beforeAutospacing="1" w:after="70" w:afterAutospacing="1" w:line="240" w:lineRule="auto"/>
              <w:ind w:left="252"/>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w:t>
            </w:r>
          </w:p>
        </w:tc>
        <w:tc>
          <w:tcPr>
            <w:tcW w:w="4605" w:type="dxa"/>
            <w:tcBorders>
              <w:top w:val="single" w:sz="4" w:space="0" w:color="auto"/>
              <w:left w:val="single" w:sz="4" w:space="0" w:color="auto"/>
              <w:bottom w:val="single" w:sz="4" w:space="0" w:color="auto"/>
              <w:right w:val="single" w:sz="4" w:space="0" w:color="auto"/>
            </w:tcBorders>
            <w:hideMark/>
          </w:tcPr>
          <w:p w:rsidR="00216945" w:rsidRPr="00216945" w:rsidRDefault="00216945" w:rsidP="00216945">
            <w:pPr>
              <w:spacing w:before="70" w:beforeAutospacing="1" w:after="70" w:afterAutospacing="1" w:line="240" w:lineRule="auto"/>
              <w:jc w:val="center"/>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lastRenderedPageBreak/>
              <w:t>•SLABÉ STRÁNKY</w:t>
            </w:r>
          </w:p>
          <w:p w:rsidR="00216945" w:rsidRPr="00216945" w:rsidRDefault="00216945" w:rsidP="00216945">
            <w:pPr>
              <w:spacing w:before="70" w:beforeAutospacing="1" w:after="70" w:afterAutospacing="1" w:line="240" w:lineRule="auto"/>
              <w:ind w:left="252"/>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w:t>
            </w:r>
          </w:p>
          <w:p w:rsidR="00216945" w:rsidRPr="00216945" w:rsidRDefault="00216945" w:rsidP="00216945">
            <w:pPr>
              <w:spacing w:before="70" w:beforeAutospacing="1" w:after="70" w:afterAutospacing="1" w:line="240" w:lineRule="auto"/>
              <w:ind w:left="51" w:hanging="51"/>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-nedostatočné ohodnotenie  zamestnancov v školstve</w:t>
            </w:r>
          </w:p>
          <w:p w:rsidR="00216945" w:rsidRPr="00216945" w:rsidRDefault="00216945" w:rsidP="00216945">
            <w:pPr>
              <w:spacing w:before="70" w:beforeAutospacing="1" w:after="70" w:afterAutospacing="1" w:line="240" w:lineRule="auto"/>
              <w:ind w:left="51" w:hanging="51"/>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-nedostatok finančných prostriedkov -prenesené kompetencie (komplikovaný tok a i.)</w:t>
            </w:r>
          </w:p>
          <w:p w:rsidR="00216945" w:rsidRPr="00216945" w:rsidRDefault="00216945" w:rsidP="00216945">
            <w:pPr>
              <w:spacing w:before="70" w:beforeAutospacing="1" w:after="70" w:afterAutospacing="1" w:line="240" w:lineRule="auto"/>
              <w:ind w:left="51" w:hanging="51"/>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-nedostatočná finančná motivácia prostredníctvom pohyblivej zložky</w:t>
            </w:r>
          </w:p>
          <w:p w:rsidR="00216945" w:rsidRPr="00216945" w:rsidRDefault="00216945" w:rsidP="00216945">
            <w:pPr>
              <w:spacing w:before="70" w:beforeAutospacing="1" w:after="70" w:afterAutospacing="1" w:line="240" w:lineRule="auto"/>
              <w:ind w:left="51" w:hanging="51"/>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-nepriaznivý demografický vývoj</w:t>
            </w:r>
          </w:p>
          <w:p w:rsidR="00216945" w:rsidRPr="00216945" w:rsidRDefault="00216945" w:rsidP="00216945">
            <w:pPr>
              <w:spacing w:before="70" w:beforeAutospacing="1" w:after="70" w:afterAutospacing="1" w:line="240" w:lineRule="auto"/>
              <w:ind w:left="51" w:hanging="51"/>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lastRenderedPageBreak/>
              <w:t>-</w:t>
            </w:r>
            <w:proofErr w:type="spellStart"/>
            <w:r w:rsidRPr="00216945">
              <w:rPr>
                <w:rFonts w:ascii="Times New Roman" w:eastAsia="Times New Roman" w:hAnsi="Times New Roman" w:cs="Times New Roman"/>
                <w:sz w:val="24"/>
                <w:szCs w:val="24"/>
                <w:lang w:eastAsia="sk-SK"/>
              </w:rPr>
              <w:t>zahrňanie</w:t>
            </w:r>
            <w:proofErr w:type="spellEnd"/>
            <w:r w:rsidRPr="00216945">
              <w:rPr>
                <w:rFonts w:ascii="Times New Roman" w:eastAsia="Times New Roman" w:hAnsi="Times New Roman" w:cs="Times New Roman"/>
                <w:sz w:val="24"/>
                <w:szCs w:val="24"/>
                <w:lang w:eastAsia="sk-SK"/>
              </w:rPr>
              <w:t xml:space="preserve"> učiteľov prácami, dotazníkmi, predajom, ponukami a ich vybavením atď. zo strany iných organizácií</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-často nezáujem rodičov</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-zlý vzťah detí k dosiahnuteľným cieľom</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-negatívny vzťah žiakov k </w:t>
            </w:r>
            <w:proofErr w:type="spellStart"/>
            <w:r w:rsidRPr="00216945">
              <w:rPr>
                <w:rFonts w:ascii="Times New Roman" w:eastAsia="Times New Roman" w:hAnsi="Times New Roman" w:cs="Times New Roman"/>
                <w:sz w:val="24"/>
                <w:szCs w:val="24"/>
                <w:lang w:eastAsia="sk-SK"/>
              </w:rPr>
              <w:t>škol</w:t>
            </w:r>
            <w:proofErr w:type="spellEnd"/>
            <w:r w:rsidRPr="00216945">
              <w:rPr>
                <w:rFonts w:ascii="Times New Roman" w:eastAsia="Times New Roman" w:hAnsi="Times New Roman" w:cs="Times New Roman"/>
                <w:sz w:val="24"/>
                <w:szCs w:val="24"/>
                <w:lang w:eastAsia="sk-SK"/>
              </w:rPr>
              <w:t xml:space="preserve">. majetku </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-vandalizmus</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-suplovanie rodičovskej výchovy</w:t>
            </w:r>
          </w:p>
          <w:p w:rsidR="00216945" w:rsidRPr="00216945" w:rsidRDefault="00216945" w:rsidP="00216945">
            <w:pPr>
              <w:spacing w:before="70" w:beforeAutospacing="1" w:after="70" w:afterAutospacing="1" w:line="240" w:lineRule="auto"/>
              <w:rPr>
                <w:rFonts w:ascii="Times New Roman" w:eastAsia="Times New Roman" w:hAnsi="Times New Roman" w:cs="Times New Roman"/>
                <w:sz w:val="24"/>
                <w:szCs w:val="24"/>
                <w:lang w:eastAsia="sk-SK"/>
              </w:rPr>
            </w:pPr>
            <w:r w:rsidRPr="00216945">
              <w:rPr>
                <w:rFonts w:ascii="Arial" w:eastAsia="Times New Roman" w:hAnsi="Arial" w:cs="Arial"/>
                <w:sz w:val="20"/>
                <w:szCs w:val="20"/>
                <w:lang w:eastAsia="sk-SK"/>
              </w:rPr>
              <w:t>-</w:t>
            </w:r>
            <w:r w:rsidRPr="00216945">
              <w:rPr>
                <w:rFonts w:ascii="Times New Roman" w:eastAsia="Times New Roman" w:hAnsi="Times New Roman" w:cs="Times New Roman"/>
                <w:sz w:val="24"/>
                <w:szCs w:val="24"/>
                <w:lang w:eastAsia="sk-SK"/>
              </w:rPr>
              <w:t xml:space="preserve">v niektorých prípadoch práca so žiakmi zo sociálne znevýhodneného a </w:t>
            </w:r>
            <w:proofErr w:type="spellStart"/>
            <w:r w:rsidRPr="00216945">
              <w:rPr>
                <w:rFonts w:ascii="Times New Roman" w:eastAsia="Times New Roman" w:hAnsi="Times New Roman" w:cs="Times New Roman"/>
                <w:sz w:val="24"/>
                <w:szCs w:val="24"/>
                <w:lang w:eastAsia="sk-SK"/>
              </w:rPr>
              <w:t>málopodnetného</w:t>
            </w:r>
            <w:proofErr w:type="spellEnd"/>
            <w:r w:rsidRPr="00216945">
              <w:rPr>
                <w:rFonts w:ascii="Times New Roman" w:eastAsia="Times New Roman" w:hAnsi="Times New Roman" w:cs="Times New Roman"/>
                <w:sz w:val="24"/>
                <w:szCs w:val="24"/>
                <w:lang w:eastAsia="sk-SK"/>
              </w:rPr>
              <w:t xml:space="preserve"> rodinného prostredia a so žiakmi v hmotnej núdzi a spolupráca s ich rodičmi</w:t>
            </w:r>
          </w:p>
          <w:p w:rsidR="00216945" w:rsidRPr="00216945" w:rsidRDefault="00216945" w:rsidP="00216945">
            <w:pPr>
              <w:spacing w:before="70" w:beforeAutospacing="1" w:after="70" w:afterAutospacing="1" w:line="240" w:lineRule="auto"/>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pomalý postup pri psychologických a </w:t>
            </w:r>
            <w:proofErr w:type="spellStart"/>
            <w:r w:rsidRPr="00216945">
              <w:rPr>
                <w:rFonts w:ascii="Times New Roman" w:eastAsia="Times New Roman" w:hAnsi="Times New Roman" w:cs="Times New Roman"/>
                <w:sz w:val="24"/>
                <w:szCs w:val="24"/>
                <w:lang w:eastAsia="sk-SK"/>
              </w:rPr>
              <w:t>špeciálnopedag</w:t>
            </w:r>
            <w:proofErr w:type="spellEnd"/>
            <w:r w:rsidRPr="00216945">
              <w:rPr>
                <w:rFonts w:ascii="Times New Roman" w:eastAsia="Times New Roman" w:hAnsi="Times New Roman" w:cs="Times New Roman"/>
                <w:sz w:val="24"/>
                <w:szCs w:val="24"/>
                <w:lang w:eastAsia="sk-SK"/>
              </w:rPr>
              <w:t xml:space="preserve">. vyšetreniach a pri diagnostike </w:t>
            </w:r>
          </w:p>
          <w:p w:rsidR="00216945" w:rsidRPr="00216945" w:rsidRDefault="00216945" w:rsidP="00216945">
            <w:pPr>
              <w:spacing w:before="70" w:beforeAutospacing="1" w:after="70" w:afterAutospacing="1" w:line="240" w:lineRule="auto"/>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-čiastočné nedostatky v pedagogickej dokumentácii žiakov so ŠVVP a IVVP</w:t>
            </w:r>
          </w:p>
          <w:p w:rsidR="00216945" w:rsidRPr="00216945" w:rsidRDefault="00216945" w:rsidP="00216945">
            <w:pPr>
              <w:spacing w:before="70" w:beforeAutospacing="1" w:after="70" w:afterAutospacing="1" w:line="240" w:lineRule="auto"/>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-problémy so vzdelávaním žiakov, ktorý sa zdržujú krátkodobo alebo dlhšie v cudzine</w:t>
            </w:r>
          </w:p>
          <w:p w:rsidR="00216945" w:rsidRPr="00216945" w:rsidRDefault="00216945" w:rsidP="00216945">
            <w:pPr>
              <w:spacing w:before="70" w:beforeAutospacing="1" w:after="70" w:afterAutospacing="1" w:line="240" w:lineRule="auto"/>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-záškoláctvo (individuálne prípady)</w:t>
            </w:r>
          </w:p>
          <w:p w:rsidR="00216945" w:rsidRPr="00216945" w:rsidRDefault="00216945" w:rsidP="00216945">
            <w:pPr>
              <w:spacing w:before="70" w:beforeAutospacing="1" w:after="70" w:afterAutospacing="1" w:line="240" w:lineRule="auto"/>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lastRenderedPageBreak/>
              <w:t xml:space="preserve">-nekvalifikované vyučovanie časti hodín </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w:t>
            </w:r>
          </w:p>
        </w:tc>
      </w:tr>
      <w:tr w:rsidR="00216945" w:rsidRPr="00216945" w:rsidTr="00216945">
        <w:tc>
          <w:tcPr>
            <w:tcW w:w="4605" w:type="dxa"/>
            <w:tcBorders>
              <w:top w:val="single" w:sz="4" w:space="0" w:color="auto"/>
              <w:left w:val="single" w:sz="4" w:space="0" w:color="auto"/>
              <w:bottom w:val="single" w:sz="4" w:space="0" w:color="auto"/>
              <w:right w:val="single" w:sz="4" w:space="0" w:color="auto"/>
            </w:tcBorders>
            <w:hideMark/>
          </w:tcPr>
          <w:p w:rsidR="00216945" w:rsidRPr="00216945" w:rsidRDefault="00216945" w:rsidP="00C14094">
            <w:pPr>
              <w:spacing w:before="70" w:beforeAutospacing="1" w:after="70" w:afterAutospacing="1" w:line="240" w:lineRule="auto"/>
              <w:jc w:val="center"/>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lastRenderedPageBreak/>
              <w:t>•PRÍLEŽITOSTI </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-dobré podmienky pre vzdelávanie žiakov</w:t>
            </w:r>
          </w:p>
          <w:p w:rsidR="00216945" w:rsidRPr="00216945" w:rsidRDefault="00216945" w:rsidP="00216945">
            <w:pPr>
              <w:tabs>
                <w:tab w:val="num" w:pos="0"/>
              </w:tabs>
              <w:spacing w:before="70" w:beforeAutospacing="1" w:after="70" w:afterAutospacing="1" w:line="240" w:lineRule="auto"/>
              <w:ind w:left="99" w:hanging="1008"/>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-výborné podmienky na zavádzanie informačno-komunikačných technológií</w:t>
            </w:r>
          </w:p>
          <w:p w:rsidR="00216945" w:rsidRPr="00216945" w:rsidRDefault="00216945" w:rsidP="00216945">
            <w:pPr>
              <w:tabs>
                <w:tab w:val="num" w:pos="0"/>
              </w:tabs>
              <w:spacing w:before="70" w:beforeAutospacing="1" w:after="70" w:afterAutospacing="1" w:line="240" w:lineRule="auto"/>
              <w:ind w:left="18" w:hanging="1008"/>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-otvorené hodiny, zážitkové hodiny</w:t>
            </w:r>
          </w:p>
          <w:p w:rsidR="00216945" w:rsidRPr="00216945" w:rsidRDefault="00216945" w:rsidP="00C14094">
            <w:pPr>
              <w:tabs>
                <w:tab w:val="num" w:pos="0"/>
              </w:tabs>
              <w:spacing w:before="70" w:beforeAutospacing="1" w:after="70" w:afterAutospacing="1" w:line="240" w:lineRule="auto"/>
              <w:ind w:left="18" w:hanging="1008"/>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-web- sídlo školy, IŽK</w:t>
            </w:r>
            <w:r w:rsidRPr="00216945">
              <w:rPr>
                <w:rFonts w:ascii="Arial" w:eastAsia="Times New Roman" w:hAnsi="Arial" w:cs="Arial"/>
                <w:sz w:val="20"/>
                <w:szCs w:val="20"/>
                <w:lang w:eastAsia="sk-SK"/>
              </w:rPr>
              <w:t> </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pokračovať v propagácii školy vo verejnosti, zintenzívnenie náboru žiakov</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udržať si dosiahnuté výsledky a meno školy</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naďalej zvyšovať úroveň vyučovania cudzích jazykov</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práca s nadanými žiakmi vo všetkých oblastiach (kľúčové kompetencie)</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 xml:space="preserve">využívanie IKT postupne v ďalších predmetoch, modernizácia vyučovania, </w:t>
            </w:r>
            <w:r w:rsidRPr="00216945">
              <w:rPr>
                <w:rFonts w:ascii="Times New Roman" w:eastAsia="Times New Roman" w:hAnsi="Times New Roman" w:cs="Times New Roman"/>
                <w:sz w:val="24"/>
                <w:szCs w:val="24"/>
                <w:lang w:eastAsia="sk-SK"/>
              </w:rPr>
              <w:lastRenderedPageBreak/>
              <w:t>využívanie edukačného balíčka, ale aj iných učebných pomôcok z kabinetov</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 xml:space="preserve">pravidelná aktualizácia a doplnenie </w:t>
            </w:r>
            <w:proofErr w:type="spellStart"/>
            <w:r w:rsidRPr="00216945">
              <w:rPr>
                <w:rFonts w:ascii="Times New Roman" w:eastAsia="Times New Roman" w:hAnsi="Times New Roman" w:cs="Times New Roman"/>
                <w:sz w:val="24"/>
                <w:szCs w:val="24"/>
                <w:lang w:eastAsia="sk-SK"/>
              </w:rPr>
              <w:t>www</w:t>
            </w:r>
            <w:proofErr w:type="spellEnd"/>
            <w:r w:rsidRPr="00216945">
              <w:rPr>
                <w:rFonts w:ascii="Times New Roman" w:eastAsia="Times New Roman" w:hAnsi="Times New Roman" w:cs="Times New Roman"/>
                <w:sz w:val="24"/>
                <w:szCs w:val="24"/>
                <w:lang w:eastAsia="sk-SK"/>
              </w:rPr>
              <w:t xml:space="preserve">-stránky školy (vedenie školy bude motivovať učiteľov na vytvorenie </w:t>
            </w:r>
            <w:proofErr w:type="spellStart"/>
            <w:r w:rsidRPr="00216945">
              <w:rPr>
                <w:rFonts w:ascii="Times New Roman" w:eastAsia="Times New Roman" w:hAnsi="Times New Roman" w:cs="Times New Roman"/>
                <w:sz w:val="24"/>
                <w:szCs w:val="24"/>
                <w:lang w:eastAsia="sk-SK"/>
              </w:rPr>
              <w:t>www</w:t>
            </w:r>
            <w:proofErr w:type="spellEnd"/>
            <w:r w:rsidRPr="00216945">
              <w:rPr>
                <w:rFonts w:ascii="Times New Roman" w:eastAsia="Times New Roman" w:hAnsi="Times New Roman" w:cs="Times New Roman"/>
                <w:sz w:val="24"/>
                <w:szCs w:val="24"/>
                <w:lang w:eastAsia="sk-SK"/>
              </w:rPr>
              <w:t>-stránky učiteľov a k používaniu elektronickej žiackej knižky)</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 xml:space="preserve">aktívne využívať v praxi poznatky z ďalšieho vzdelávania učiteľov </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naďalej venovať zvýšenú pozornosť žiakom so ŠVVP a IVVP</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dôraz na prácu triedneho učiteľa, zvyšovať dôslednosť, priama práca so žiakmi</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pozitívna spolupráca s rodičmi, naďalej pestovať vzťah učiteľ – rodič („náš klient“)</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dôsledné vykonávanie dozorov cez prestávky, dodržiavanie predpisov pri presunoch do odborných učební a pri úschove učebných pomôcok</w:t>
            </w:r>
          </w:p>
          <w:p w:rsidR="00216945" w:rsidRPr="00216945" w:rsidRDefault="00216945" w:rsidP="00216945">
            <w:pPr>
              <w:tabs>
                <w:tab w:val="num" w:pos="252"/>
              </w:tabs>
              <w:spacing w:before="70" w:beforeAutospacing="1" w:after="70" w:afterAutospacing="1" w:line="240" w:lineRule="auto"/>
              <w:ind w:left="252" w:hanging="252"/>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prijať čo najvyšší počet vydaných vzdelávacích poukazov</w:t>
            </w:r>
          </w:p>
          <w:p w:rsidR="00216945" w:rsidRPr="00216945" w:rsidRDefault="00216945" w:rsidP="00216945">
            <w:pPr>
              <w:tabs>
                <w:tab w:val="num" w:pos="0"/>
              </w:tabs>
              <w:spacing w:before="70" w:beforeAutospacing="1" w:after="70" w:afterAutospacing="1" w:line="240" w:lineRule="auto"/>
              <w:ind w:left="18" w:hanging="1008"/>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 </w:t>
            </w:r>
          </w:p>
        </w:tc>
        <w:tc>
          <w:tcPr>
            <w:tcW w:w="4605" w:type="dxa"/>
            <w:tcBorders>
              <w:top w:val="single" w:sz="4" w:space="0" w:color="auto"/>
              <w:left w:val="single" w:sz="4" w:space="0" w:color="auto"/>
              <w:bottom w:val="single" w:sz="4" w:space="0" w:color="auto"/>
              <w:right w:val="single" w:sz="4" w:space="0" w:color="auto"/>
            </w:tcBorders>
            <w:hideMark/>
          </w:tcPr>
          <w:p w:rsidR="00216945" w:rsidRPr="00216945" w:rsidRDefault="00216945" w:rsidP="00C14094">
            <w:pPr>
              <w:spacing w:before="70" w:beforeAutospacing="1" w:after="70" w:afterAutospacing="1" w:line="240" w:lineRule="auto"/>
              <w:jc w:val="center"/>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lastRenderedPageBreak/>
              <w:t>•RIZIKÁ-</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 </w:t>
            </w:r>
          </w:p>
          <w:p w:rsidR="00216945" w:rsidRPr="00216945" w:rsidRDefault="00216945" w:rsidP="00216945">
            <w:pPr>
              <w:tabs>
                <w:tab w:val="num" w:pos="0"/>
              </w:tabs>
              <w:spacing w:before="70" w:beforeAutospacing="1" w:after="70" w:afterAutospacing="1" w:line="240" w:lineRule="auto"/>
              <w:ind w:hanging="252"/>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-vandalizmus</w:t>
            </w:r>
          </w:p>
          <w:p w:rsidR="00216945" w:rsidRPr="00216945" w:rsidRDefault="00216945" w:rsidP="00216945">
            <w:pPr>
              <w:tabs>
                <w:tab w:val="num" w:pos="0"/>
              </w:tabs>
              <w:spacing w:before="70" w:beforeAutospacing="1" w:after="70" w:afterAutospacing="1" w:line="240" w:lineRule="auto"/>
              <w:ind w:hanging="252"/>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w:t>
            </w:r>
            <w:r w:rsidRPr="00216945">
              <w:rPr>
                <w:rFonts w:ascii="Times New Roman" w:eastAsia="Times New Roman" w:hAnsi="Times New Roman" w:cs="Times New Roman"/>
                <w:sz w:val="14"/>
                <w:szCs w:val="14"/>
                <w:lang w:eastAsia="sk-SK"/>
              </w:rPr>
              <w:t xml:space="preserve">          </w:t>
            </w:r>
            <w:r w:rsidRPr="00216945">
              <w:rPr>
                <w:rFonts w:ascii="Times New Roman" w:eastAsia="Times New Roman" w:hAnsi="Times New Roman" w:cs="Times New Roman"/>
                <w:sz w:val="24"/>
                <w:szCs w:val="24"/>
                <w:lang w:eastAsia="sk-SK"/>
              </w:rPr>
              <w:t>-nezáujem zo strany rodičov ale i žiakov</w:t>
            </w:r>
          </w:p>
          <w:p w:rsidR="00216945" w:rsidRPr="00216945" w:rsidRDefault="00216945" w:rsidP="00216945">
            <w:pPr>
              <w:spacing w:before="70" w:beforeAutospacing="1" w:after="70" w:afterAutospacing="1" w:line="240" w:lineRule="auto"/>
              <w:ind w:left="756"/>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w:t>
            </w:r>
          </w:p>
          <w:p w:rsidR="00216945" w:rsidRPr="00216945" w:rsidRDefault="00216945" w:rsidP="00216945">
            <w:pPr>
              <w:spacing w:before="70" w:beforeAutospacing="1" w:after="70" w:afterAutospacing="1" w:line="240" w:lineRule="auto"/>
              <w:jc w:val="both"/>
              <w:rPr>
                <w:rFonts w:ascii="Times New Roman" w:eastAsia="Times New Roman" w:hAnsi="Times New Roman" w:cs="Times New Roman"/>
                <w:sz w:val="24"/>
                <w:szCs w:val="24"/>
                <w:lang w:eastAsia="sk-SK"/>
              </w:rPr>
            </w:pPr>
            <w:r w:rsidRPr="00216945">
              <w:rPr>
                <w:rFonts w:ascii="Times New Roman" w:eastAsia="Times New Roman" w:hAnsi="Times New Roman" w:cs="Times New Roman"/>
                <w:sz w:val="24"/>
                <w:szCs w:val="24"/>
                <w:lang w:eastAsia="sk-SK"/>
              </w:rPr>
              <w:t> </w:t>
            </w:r>
          </w:p>
        </w:tc>
      </w:tr>
    </w:tbl>
    <w:p w:rsidR="008875E4" w:rsidRDefault="008875E4"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26" w:name="e1o"/>
      <w:bookmarkStart w:id="27" w:name="2b"/>
      <w:bookmarkEnd w:id="26"/>
      <w:bookmarkEnd w:id="27"/>
    </w:p>
    <w:p w:rsidR="008875E4" w:rsidRDefault="008875E4"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8875E4" w:rsidRDefault="008875E4"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t>Voľnočasové aktivity</w:t>
      </w:r>
    </w:p>
    <w:p w:rsidR="008B0C77" w:rsidRDefault="00D96358" w:rsidP="00216945">
      <w:pPr>
        <w:spacing w:before="100" w:beforeAutospacing="1" w:after="100" w:afterAutospacing="1"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Záujmovú činnosť, ktorú ponúkala ZŠ prebiehala formou organizovanej a časovo ohraničenej činnosti na základe záujmu žiakov. Na škole pracovalo 1</w:t>
      </w:r>
      <w:r w:rsidR="00C20AAF">
        <w:rPr>
          <w:rFonts w:ascii="Tahoma" w:eastAsia="Times New Roman" w:hAnsi="Tahoma" w:cs="Tahoma"/>
          <w:sz w:val="24"/>
          <w:szCs w:val="24"/>
          <w:lang w:eastAsia="sk-SK"/>
        </w:rPr>
        <w:t>2</w:t>
      </w:r>
      <w:r w:rsidR="00216945" w:rsidRPr="00216945">
        <w:rPr>
          <w:rFonts w:ascii="Tahoma" w:eastAsia="Times New Roman" w:hAnsi="Tahoma" w:cs="Tahoma"/>
          <w:sz w:val="24"/>
          <w:szCs w:val="24"/>
          <w:lang w:eastAsia="sk-SK"/>
        </w:rPr>
        <w:t xml:space="preserve"> krúžkov. Obsahové zameranie jednotlivých krúžkov bolo na</w:t>
      </w:r>
      <w:r w:rsidR="001D7E69">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flexibilnom a tvorivom prístupe vedúcich krúžkov. Voľný čas sme sa snažili organizovať tak, aby nespôsoboval preťažovanie žiakov, ale aby túto činnosť využívali na aktívno-pasívny oddych na regeneráciu psych</w:t>
      </w:r>
      <w:r w:rsidR="005E34DA">
        <w:rPr>
          <w:rFonts w:ascii="Tahoma" w:eastAsia="Times New Roman" w:hAnsi="Tahoma" w:cs="Tahoma"/>
          <w:sz w:val="24"/>
          <w:szCs w:val="24"/>
          <w:lang w:eastAsia="sk-SK"/>
        </w:rPr>
        <w:t>i</w:t>
      </w:r>
      <w:r w:rsidR="00216945" w:rsidRPr="00216945">
        <w:rPr>
          <w:rFonts w:ascii="Tahoma" w:eastAsia="Times New Roman" w:hAnsi="Tahoma" w:cs="Tahoma"/>
          <w:sz w:val="24"/>
          <w:szCs w:val="24"/>
          <w:lang w:eastAsia="sk-SK"/>
        </w:rPr>
        <w:t>ckých a fy</w:t>
      </w:r>
      <w:r w:rsidR="008B0C77">
        <w:rPr>
          <w:rFonts w:ascii="Tahoma" w:eastAsia="Times New Roman" w:hAnsi="Tahoma" w:cs="Tahoma"/>
          <w:sz w:val="24"/>
          <w:szCs w:val="24"/>
          <w:lang w:eastAsia="sk-SK"/>
        </w:rPr>
        <w:t>zických síl.</w:t>
      </w:r>
    </w:p>
    <w:p w:rsidR="00BB6055" w:rsidRDefault="00BB6055" w:rsidP="00216945">
      <w:pPr>
        <w:spacing w:before="100" w:beforeAutospacing="1" w:after="100" w:afterAutospacing="1" w:line="240" w:lineRule="auto"/>
        <w:rPr>
          <w:rFonts w:ascii="Tahoma" w:eastAsia="Times New Roman" w:hAnsi="Tahoma" w:cs="Tahoma"/>
          <w:sz w:val="24"/>
          <w:szCs w:val="24"/>
          <w:lang w:eastAsia="sk-SK"/>
        </w:rPr>
      </w:pPr>
    </w:p>
    <w:p w:rsidR="00BB6055" w:rsidRPr="00216945" w:rsidRDefault="00BB6055" w:rsidP="00216945">
      <w:pPr>
        <w:spacing w:before="100" w:beforeAutospacing="1" w:after="100" w:afterAutospacing="1" w:line="240" w:lineRule="auto"/>
        <w:rPr>
          <w:rFonts w:ascii="Tahoma" w:eastAsia="Times New Roman" w:hAnsi="Tahoma" w:cs="Tahoma"/>
          <w:sz w:val="24"/>
          <w:szCs w:val="24"/>
          <w:lang w:eastAsia="sk-SK"/>
        </w:rPr>
      </w:pPr>
    </w:p>
    <w:tbl>
      <w:tblPr>
        <w:tblStyle w:val="Mriekatabuky"/>
        <w:tblW w:w="4994" w:type="pct"/>
        <w:tblLook w:val="04A0" w:firstRow="1" w:lastRow="0" w:firstColumn="1" w:lastColumn="0" w:noHBand="0" w:noVBand="1"/>
      </w:tblPr>
      <w:tblGrid>
        <w:gridCol w:w="4333"/>
        <w:gridCol w:w="4305"/>
        <w:gridCol w:w="3027"/>
        <w:gridCol w:w="2312"/>
      </w:tblGrid>
      <w:tr w:rsidR="001D7E69" w:rsidTr="001842A7">
        <w:trPr>
          <w:trHeight w:val="586"/>
        </w:trPr>
        <w:tc>
          <w:tcPr>
            <w:tcW w:w="5000" w:type="pct"/>
            <w:gridSpan w:val="4"/>
          </w:tcPr>
          <w:p w:rsidR="001D7E69" w:rsidRPr="001842A7" w:rsidRDefault="009B506C" w:rsidP="009F38B7">
            <w:pPr>
              <w:tabs>
                <w:tab w:val="left" w:pos="1028"/>
              </w:tabs>
              <w:jc w:val="center"/>
              <w:rPr>
                <w:rFonts w:ascii="Times New Roman" w:hAnsi="Times New Roman" w:cs="Times New Roman"/>
                <w:b/>
                <w:sz w:val="32"/>
                <w:szCs w:val="32"/>
              </w:rPr>
            </w:pPr>
            <w:r w:rsidRPr="00BA7F59">
              <w:rPr>
                <w:rFonts w:ascii="Times New Roman" w:hAnsi="Times New Roman" w:cs="Times New Roman"/>
                <w:b/>
                <w:sz w:val="32"/>
                <w:szCs w:val="32"/>
              </w:rPr>
              <w:t>Z</w:t>
            </w:r>
            <w:r w:rsidRPr="001842A7">
              <w:rPr>
                <w:rFonts w:ascii="Times New Roman" w:hAnsi="Times New Roman" w:cs="Times New Roman"/>
                <w:b/>
                <w:sz w:val="32"/>
                <w:szCs w:val="32"/>
              </w:rPr>
              <w:t>áujmové útvary</w:t>
            </w:r>
            <w:r w:rsidR="001D7E69" w:rsidRPr="001842A7">
              <w:rPr>
                <w:rFonts w:ascii="Times New Roman" w:hAnsi="Times New Roman" w:cs="Times New Roman"/>
                <w:b/>
                <w:sz w:val="32"/>
                <w:szCs w:val="32"/>
              </w:rPr>
              <w:t xml:space="preserve"> v šk. roku 20</w:t>
            </w:r>
            <w:r w:rsidR="00C20AAF">
              <w:rPr>
                <w:rFonts w:ascii="Times New Roman" w:hAnsi="Times New Roman" w:cs="Times New Roman"/>
                <w:b/>
                <w:sz w:val="32"/>
                <w:szCs w:val="32"/>
              </w:rPr>
              <w:t>2</w:t>
            </w:r>
            <w:r w:rsidR="009F38B7">
              <w:rPr>
                <w:rFonts w:ascii="Times New Roman" w:hAnsi="Times New Roman" w:cs="Times New Roman"/>
                <w:b/>
                <w:sz w:val="32"/>
                <w:szCs w:val="32"/>
              </w:rPr>
              <w:t>1</w:t>
            </w:r>
            <w:r w:rsidR="001D7E69" w:rsidRPr="001842A7">
              <w:rPr>
                <w:rFonts w:ascii="Times New Roman" w:hAnsi="Times New Roman" w:cs="Times New Roman"/>
                <w:b/>
                <w:sz w:val="32"/>
                <w:szCs w:val="32"/>
              </w:rPr>
              <w:t>/20</w:t>
            </w:r>
            <w:r w:rsidR="001B54B2">
              <w:rPr>
                <w:rFonts w:ascii="Times New Roman" w:hAnsi="Times New Roman" w:cs="Times New Roman"/>
                <w:b/>
                <w:sz w:val="32"/>
                <w:szCs w:val="32"/>
              </w:rPr>
              <w:t>2</w:t>
            </w:r>
            <w:r w:rsidR="009F38B7">
              <w:rPr>
                <w:rFonts w:ascii="Times New Roman" w:hAnsi="Times New Roman" w:cs="Times New Roman"/>
                <w:b/>
                <w:sz w:val="32"/>
                <w:szCs w:val="32"/>
              </w:rPr>
              <w:t>2</w:t>
            </w:r>
            <w:r w:rsidR="00003EEA">
              <w:rPr>
                <w:rFonts w:ascii="Times New Roman" w:hAnsi="Times New Roman" w:cs="Times New Roman"/>
                <w:b/>
                <w:sz w:val="32"/>
                <w:szCs w:val="32"/>
              </w:rPr>
              <w:t xml:space="preserve">    </w:t>
            </w:r>
          </w:p>
        </w:tc>
      </w:tr>
      <w:tr w:rsidR="001D7E69" w:rsidTr="001842A7">
        <w:trPr>
          <w:trHeight w:val="400"/>
        </w:trPr>
        <w:tc>
          <w:tcPr>
            <w:tcW w:w="1550" w:type="pct"/>
          </w:tcPr>
          <w:p w:rsidR="001D7E69" w:rsidRPr="001842A7" w:rsidRDefault="001D7E69" w:rsidP="00DC149D">
            <w:pPr>
              <w:rPr>
                <w:b/>
                <w:sz w:val="28"/>
                <w:szCs w:val="28"/>
              </w:rPr>
            </w:pPr>
            <w:r w:rsidRPr="001842A7">
              <w:rPr>
                <w:b/>
                <w:sz w:val="28"/>
                <w:szCs w:val="28"/>
              </w:rPr>
              <w:t>Názov krúžku</w:t>
            </w:r>
          </w:p>
        </w:tc>
        <w:tc>
          <w:tcPr>
            <w:tcW w:w="1540" w:type="pct"/>
          </w:tcPr>
          <w:p w:rsidR="001D7E69" w:rsidRPr="001842A7" w:rsidRDefault="001D7E69" w:rsidP="00DC149D">
            <w:pPr>
              <w:rPr>
                <w:b/>
                <w:sz w:val="28"/>
                <w:szCs w:val="28"/>
              </w:rPr>
            </w:pPr>
            <w:r w:rsidRPr="001842A7">
              <w:rPr>
                <w:b/>
                <w:sz w:val="28"/>
                <w:szCs w:val="28"/>
              </w:rPr>
              <w:t>Vedúci krúžku</w:t>
            </w:r>
          </w:p>
        </w:tc>
        <w:tc>
          <w:tcPr>
            <w:tcW w:w="1083" w:type="pct"/>
          </w:tcPr>
          <w:p w:rsidR="001D7E69" w:rsidRPr="001842A7" w:rsidRDefault="001D7E69" w:rsidP="00DC149D">
            <w:pPr>
              <w:rPr>
                <w:b/>
                <w:sz w:val="28"/>
                <w:szCs w:val="28"/>
              </w:rPr>
            </w:pPr>
            <w:r w:rsidRPr="001842A7">
              <w:rPr>
                <w:b/>
                <w:sz w:val="28"/>
                <w:szCs w:val="28"/>
              </w:rPr>
              <w:t>ročník/trieda</w:t>
            </w:r>
          </w:p>
        </w:tc>
        <w:tc>
          <w:tcPr>
            <w:tcW w:w="827" w:type="pct"/>
          </w:tcPr>
          <w:p w:rsidR="001D7E69" w:rsidRPr="001842A7" w:rsidRDefault="001D7E69" w:rsidP="001B54B2">
            <w:pPr>
              <w:rPr>
                <w:b/>
                <w:sz w:val="28"/>
                <w:szCs w:val="28"/>
              </w:rPr>
            </w:pPr>
            <w:r w:rsidRPr="001842A7">
              <w:rPr>
                <w:b/>
                <w:sz w:val="28"/>
                <w:szCs w:val="28"/>
              </w:rPr>
              <w:t xml:space="preserve">Deň </w:t>
            </w:r>
          </w:p>
        </w:tc>
      </w:tr>
      <w:tr w:rsidR="00BA7F59" w:rsidTr="001842A7">
        <w:trPr>
          <w:trHeight w:val="503"/>
        </w:trPr>
        <w:tc>
          <w:tcPr>
            <w:tcW w:w="1550" w:type="pct"/>
          </w:tcPr>
          <w:p w:rsidR="00BA7F59" w:rsidRPr="00A509E0" w:rsidRDefault="00BA7F59" w:rsidP="00C20AAF">
            <w:r w:rsidRPr="00A509E0">
              <w:t>Športové hry</w:t>
            </w:r>
            <w:r w:rsidR="001B54B2">
              <w:t xml:space="preserve"> </w:t>
            </w:r>
          </w:p>
        </w:tc>
        <w:tc>
          <w:tcPr>
            <w:tcW w:w="1540" w:type="pct"/>
          </w:tcPr>
          <w:p w:rsidR="00BA7F59" w:rsidRPr="00A509E0" w:rsidRDefault="00BA7F59" w:rsidP="00BA7F59">
            <w:r w:rsidRPr="00A509E0">
              <w:t xml:space="preserve">Mgr. </w:t>
            </w:r>
            <w:proofErr w:type="spellStart"/>
            <w:r>
              <w:t>Dembický</w:t>
            </w:r>
            <w:proofErr w:type="spellEnd"/>
            <w:r>
              <w:t xml:space="preserve"> V</w:t>
            </w:r>
            <w:r w:rsidRPr="00A509E0">
              <w:t>.</w:t>
            </w:r>
          </w:p>
        </w:tc>
        <w:tc>
          <w:tcPr>
            <w:tcW w:w="1083" w:type="pct"/>
          </w:tcPr>
          <w:p w:rsidR="00BA7F59" w:rsidRDefault="00BA7F59" w:rsidP="00BA7F59">
            <w:r w:rsidRPr="00A509E0">
              <w:t xml:space="preserve">  </w:t>
            </w:r>
            <w:r>
              <w:t xml:space="preserve">      </w:t>
            </w:r>
            <w:r w:rsidR="009F38B7">
              <w:t xml:space="preserve">7.-9. roč. </w:t>
            </w:r>
          </w:p>
          <w:p w:rsidR="00BA7F59" w:rsidRPr="00A509E0" w:rsidRDefault="00BA7F59" w:rsidP="00BA7F59">
            <w:r>
              <w:t xml:space="preserve">      </w:t>
            </w:r>
          </w:p>
        </w:tc>
        <w:tc>
          <w:tcPr>
            <w:tcW w:w="827" w:type="pct"/>
          </w:tcPr>
          <w:p w:rsidR="00BA7F59" w:rsidRPr="001842A7" w:rsidRDefault="009F38B7" w:rsidP="00BA7F59">
            <w:pPr>
              <w:rPr>
                <w:sz w:val="18"/>
                <w:szCs w:val="18"/>
              </w:rPr>
            </w:pPr>
            <w:r>
              <w:rPr>
                <w:sz w:val="18"/>
                <w:szCs w:val="18"/>
              </w:rPr>
              <w:t>Piatok</w:t>
            </w:r>
          </w:p>
          <w:p w:rsidR="00BA7F59" w:rsidRPr="001842A7" w:rsidRDefault="00BA7F59" w:rsidP="00BA7F59">
            <w:pPr>
              <w:rPr>
                <w:sz w:val="18"/>
                <w:szCs w:val="18"/>
              </w:rPr>
            </w:pPr>
          </w:p>
        </w:tc>
      </w:tr>
      <w:tr w:rsidR="001B54B2" w:rsidTr="001842A7">
        <w:trPr>
          <w:trHeight w:val="503"/>
        </w:trPr>
        <w:tc>
          <w:tcPr>
            <w:tcW w:w="1550" w:type="pct"/>
          </w:tcPr>
          <w:p w:rsidR="001B54B2" w:rsidRPr="00A509E0" w:rsidRDefault="001B54B2" w:rsidP="00C20AAF">
            <w:r w:rsidRPr="00A509E0">
              <w:t>Športové hry</w:t>
            </w:r>
            <w:r>
              <w:t xml:space="preserve"> – volejbal </w:t>
            </w:r>
          </w:p>
        </w:tc>
        <w:tc>
          <w:tcPr>
            <w:tcW w:w="1540" w:type="pct"/>
          </w:tcPr>
          <w:p w:rsidR="001B54B2" w:rsidRPr="00A509E0" w:rsidRDefault="001B54B2" w:rsidP="001B54B2">
            <w:r w:rsidRPr="00A509E0">
              <w:t xml:space="preserve">Mgr. </w:t>
            </w:r>
            <w:r>
              <w:t>Gajdoš P</w:t>
            </w:r>
            <w:r w:rsidRPr="00A509E0">
              <w:t>.</w:t>
            </w:r>
          </w:p>
        </w:tc>
        <w:tc>
          <w:tcPr>
            <w:tcW w:w="1083" w:type="pct"/>
          </w:tcPr>
          <w:p w:rsidR="001B54B2" w:rsidRPr="00A509E0" w:rsidRDefault="001B54B2" w:rsidP="009F38B7">
            <w:r w:rsidRPr="00A509E0">
              <w:t xml:space="preserve">  </w:t>
            </w:r>
            <w:r>
              <w:t xml:space="preserve">      </w:t>
            </w:r>
            <w:r w:rsidR="009F38B7">
              <w:t>7.-9. roč.</w:t>
            </w:r>
            <w:r>
              <w:t xml:space="preserve">       </w:t>
            </w:r>
          </w:p>
        </w:tc>
        <w:tc>
          <w:tcPr>
            <w:tcW w:w="827" w:type="pct"/>
          </w:tcPr>
          <w:p w:rsidR="001B54B2" w:rsidRPr="001842A7" w:rsidRDefault="001B54B2" w:rsidP="001B54B2">
            <w:pPr>
              <w:rPr>
                <w:sz w:val="18"/>
                <w:szCs w:val="18"/>
              </w:rPr>
            </w:pPr>
            <w:r>
              <w:rPr>
                <w:sz w:val="18"/>
                <w:szCs w:val="18"/>
              </w:rPr>
              <w:t>Utorok</w:t>
            </w:r>
          </w:p>
        </w:tc>
      </w:tr>
      <w:tr w:rsidR="001B54B2" w:rsidTr="001842A7">
        <w:trPr>
          <w:trHeight w:val="503"/>
        </w:trPr>
        <w:tc>
          <w:tcPr>
            <w:tcW w:w="1550" w:type="pct"/>
          </w:tcPr>
          <w:p w:rsidR="001B54B2" w:rsidRPr="00A509E0" w:rsidRDefault="00485D95" w:rsidP="009F38B7">
            <w:r>
              <w:t>P</w:t>
            </w:r>
            <w:r w:rsidR="009F38B7">
              <w:t>očítačový krúžok</w:t>
            </w:r>
          </w:p>
        </w:tc>
        <w:tc>
          <w:tcPr>
            <w:tcW w:w="1540" w:type="pct"/>
          </w:tcPr>
          <w:p w:rsidR="001B54B2" w:rsidRPr="00A509E0" w:rsidRDefault="001B54B2" w:rsidP="001B54B2">
            <w:r w:rsidRPr="00A509E0">
              <w:t>PaedDr. Štefanková</w:t>
            </w:r>
          </w:p>
        </w:tc>
        <w:tc>
          <w:tcPr>
            <w:tcW w:w="1083" w:type="pct"/>
          </w:tcPr>
          <w:p w:rsidR="001B54B2" w:rsidRPr="00A509E0" w:rsidRDefault="001B54B2" w:rsidP="009F38B7">
            <w:r>
              <w:t xml:space="preserve">       </w:t>
            </w:r>
            <w:r w:rsidR="009F38B7">
              <w:t>3</w:t>
            </w:r>
            <w:r>
              <w:t>.roč.</w:t>
            </w:r>
          </w:p>
        </w:tc>
        <w:tc>
          <w:tcPr>
            <w:tcW w:w="827" w:type="pct"/>
          </w:tcPr>
          <w:p w:rsidR="001B54B2" w:rsidRPr="001842A7" w:rsidRDefault="009F38B7" w:rsidP="00C20AAF">
            <w:pPr>
              <w:rPr>
                <w:sz w:val="18"/>
                <w:szCs w:val="18"/>
              </w:rPr>
            </w:pPr>
            <w:r>
              <w:rPr>
                <w:sz w:val="18"/>
                <w:szCs w:val="18"/>
              </w:rPr>
              <w:t>Utorok</w:t>
            </w:r>
          </w:p>
        </w:tc>
      </w:tr>
      <w:tr w:rsidR="001B54B2" w:rsidTr="001842A7">
        <w:trPr>
          <w:trHeight w:val="503"/>
        </w:trPr>
        <w:tc>
          <w:tcPr>
            <w:tcW w:w="1550" w:type="pct"/>
          </w:tcPr>
          <w:p w:rsidR="001B54B2" w:rsidRPr="00A509E0" w:rsidRDefault="00C20AAF" w:rsidP="00485D95">
            <w:r>
              <w:t>Chránime prírodu</w:t>
            </w:r>
          </w:p>
        </w:tc>
        <w:tc>
          <w:tcPr>
            <w:tcW w:w="1540" w:type="pct"/>
          </w:tcPr>
          <w:p w:rsidR="001B54B2" w:rsidRPr="00A509E0" w:rsidRDefault="001B54B2" w:rsidP="001B54B2">
            <w:proofErr w:type="spellStart"/>
            <w:r w:rsidRPr="00A509E0">
              <w:t>Mgr.</w:t>
            </w:r>
            <w:r>
              <w:t>Gajdoš</w:t>
            </w:r>
            <w:proofErr w:type="spellEnd"/>
            <w:r>
              <w:t xml:space="preserve"> P.</w:t>
            </w:r>
          </w:p>
        </w:tc>
        <w:tc>
          <w:tcPr>
            <w:tcW w:w="1083" w:type="pct"/>
          </w:tcPr>
          <w:p w:rsidR="001B54B2" w:rsidRPr="00A509E0" w:rsidRDefault="001B54B2" w:rsidP="00485D95">
            <w:r w:rsidRPr="00A509E0">
              <w:t xml:space="preserve">   </w:t>
            </w:r>
            <w:r>
              <w:t xml:space="preserve">   </w:t>
            </w:r>
            <w:r w:rsidRPr="00A509E0">
              <w:t xml:space="preserve">  </w:t>
            </w:r>
            <w:r w:rsidR="00485D95">
              <w:t>II.st.</w:t>
            </w:r>
          </w:p>
        </w:tc>
        <w:tc>
          <w:tcPr>
            <w:tcW w:w="827" w:type="pct"/>
          </w:tcPr>
          <w:p w:rsidR="001B54B2" w:rsidRPr="001842A7" w:rsidRDefault="009F38B7" w:rsidP="00C20AAF">
            <w:pPr>
              <w:rPr>
                <w:sz w:val="18"/>
                <w:szCs w:val="18"/>
              </w:rPr>
            </w:pPr>
            <w:r>
              <w:rPr>
                <w:sz w:val="18"/>
                <w:szCs w:val="18"/>
              </w:rPr>
              <w:t>Streda</w:t>
            </w:r>
          </w:p>
        </w:tc>
      </w:tr>
      <w:tr w:rsidR="001B54B2" w:rsidTr="001842A7">
        <w:trPr>
          <w:trHeight w:val="503"/>
        </w:trPr>
        <w:tc>
          <w:tcPr>
            <w:tcW w:w="1550" w:type="pct"/>
          </w:tcPr>
          <w:p w:rsidR="001B54B2" w:rsidRPr="00A509E0" w:rsidRDefault="00C20AAF" w:rsidP="009F38B7">
            <w:r>
              <w:t xml:space="preserve">Klub MAT a INF </w:t>
            </w:r>
          </w:p>
        </w:tc>
        <w:tc>
          <w:tcPr>
            <w:tcW w:w="1540" w:type="pct"/>
          </w:tcPr>
          <w:p w:rsidR="001B54B2" w:rsidRPr="00A509E0" w:rsidRDefault="00485D95" w:rsidP="001B54B2">
            <w:r>
              <w:t xml:space="preserve">Mgr. </w:t>
            </w:r>
            <w:proofErr w:type="spellStart"/>
            <w:r>
              <w:t>Cilip</w:t>
            </w:r>
            <w:proofErr w:type="spellEnd"/>
            <w:r>
              <w:t xml:space="preserve"> V.</w:t>
            </w:r>
          </w:p>
        </w:tc>
        <w:tc>
          <w:tcPr>
            <w:tcW w:w="1083" w:type="pct"/>
          </w:tcPr>
          <w:p w:rsidR="001B54B2" w:rsidRPr="00A509E0" w:rsidRDefault="00485D95" w:rsidP="009F38B7">
            <w:r>
              <w:t xml:space="preserve">        </w:t>
            </w:r>
            <w:r w:rsidR="009F38B7">
              <w:t>9.roč.</w:t>
            </w:r>
          </w:p>
        </w:tc>
        <w:tc>
          <w:tcPr>
            <w:tcW w:w="827" w:type="pct"/>
          </w:tcPr>
          <w:p w:rsidR="001B54B2" w:rsidRPr="001842A7" w:rsidRDefault="00C20AAF" w:rsidP="001B54B2">
            <w:pPr>
              <w:rPr>
                <w:sz w:val="18"/>
                <w:szCs w:val="18"/>
              </w:rPr>
            </w:pPr>
            <w:r>
              <w:rPr>
                <w:sz w:val="18"/>
                <w:szCs w:val="18"/>
              </w:rPr>
              <w:t>Štvrtok</w:t>
            </w:r>
          </w:p>
        </w:tc>
      </w:tr>
      <w:tr w:rsidR="00485D95" w:rsidTr="001842A7">
        <w:trPr>
          <w:trHeight w:val="503"/>
        </w:trPr>
        <w:tc>
          <w:tcPr>
            <w:tcW w:w="1550" w:type="pct"/>
          </w:tcPr>
          <w:p w:rsidR="00485D95" w:rsidRDefault="009F38B7" w:rsidP="00485D95">
            <w:r>
              <w:lastRenderedPageBreak/>
              <w:t>Hravá angličtina</w:t>
            </w:r>
          </w:p>
        </w:tc>
        <w:tc>
          <w:tcPr>
            <w:tcW w:w="1540" w:type="pct"/>
          </w:tcPr>
          <w:p w:rsidR="00485D95" w:rsidRPr="00A509E0" w:rsidRDefault="00485D95" w:rsidP="009F38B7">
            <w:r w:rsidRPr="00A509E0">
              <w:t>Mgr.</w:t>
            </w:r>
            <w:r w:rsidR="0011506B">
              <w:t xml:space="preserve"> </w:t>
            </w:r>
            <w:proofErr w:type="spellStart"/>
            <w:r w:rsidR="009F38B7">
              <w:t>PančurováJ</w:t>
            </w:r>
            <w:proofErr w:type="spellEnd"/>
            <w:r w:rsidR="009F38B7">
              <w:t>.</w:t>
            </w:r>
          </w:p>
        </w:tc>
        <w:tc>
          <w:tcPr>
            <w:tcW w:w="1083" w:type="pct"/>
          </w:tcPr>
          <w:p w:rsidR="00485D95" w:rsidRPr="00A509E0" w:rsidRDefault="00485D95" w:rsidP="00BB6055">
            <w:r w:rsidRPr="00A509E0">
              <w:t xml:space="preserve">    </w:t>
            </w:r>
            <w:r>
              <w:t xml:space="preserve">  </w:t>
            </w:r>
            <w:r w:rsidR="00BB6055">
              <w:t xml:space="preserve">  1.roč.</w:t>
            </w:r>
          </w:p>
        </w:tc>
        <w:tc>
          <w:tcPr>
            <w:tcW w:w="827" w:type="pct"/>
          </w:tcPr>
          <w:p w:rsidR="00485D95" w:rsidRDefault="0011506B" w:rsidP="00485D95">
            <w:pPr>
              <w:rPr>
                <w:sz w:val="18"/>
                <w:szCs w:val="18"/>
              </w:rPr>
            </w:pPr>
            <w:r>
              <w:rPr>
                <w:sz w:val="18"/>
                <w:szCs w:val="18"/>
              </w:rPr>
              <w:t>Utorok</w:t>
            </w:r>
          </w:p>
        </w:tc>
      </w:tr>
      <w:tr w:rsidR="00485D95" w:rsidTr="001842A7">
        <w:trPr>
          <w:trHeight w:val="503"/>
        </w:trPr>
        <w:tc>
          <w:tcPr>
            <w:tcW w:w="1550" w:type="pct"/>
          </w:tcPr>
          <w:p w:rsidR="00485D95" w:rsidRPr="00A509E0" w:rsidRDefault="00BB6055" w:rsidP="00485D95">
            <w:pPr>
              <w:ind w:left="-195" w:firstLine="195"/>
            </w:pPr>
            <w:r>
              <w:t>Angličtina</w:t>
            </w:r>
          </w:p>
        </w:tc>
        <w:tc>
          <w:tcPr>
            <w:tcW w:w="1540" w:type="pct"/>
          </w:tcPr>
          <w:p w:rsidR="00485D95" w:rsidRPr="00A509E0" w:rsidRDefault="00485D95" w:rsidP="00485D95">
            <w:proofErr w:type="spellStart"/>
            <w:r w:rsidRPr="00A509E0">
              <w:t>Mgr.</w:t>
            </w:r>
            <w:r>
              <w:t>Gajdoš</w:t>
            </w:r>
            <w:proofErr w:type="spellEnd"/>
            <w:r>
              <w:t xml:space="preserve"> P</w:t>
            </w:r>
            <w:r w:rsidRPr="00A509E0">
              <w:t>.</w:t>
            </w:r>
          </w:p>
        </w:tc>
        <w:tc>
          <w:tcPr>
            <w:tcW w:w="1083" w:type="pct"/>
          </w:tcPr>
          <w:p w:rsidR="00485D95" w:rsidRPr="00A509E0" w:rsidRDefault="00485D95" w:rsidP="00485D95">
            <w:r w:rsidRPr="00A509E0">
              <w:t xml:space="preserve">    </w:t>
            </w:r>
            <w:r w:rsidR="00BB6055">
              <w:t xml:space="preserve">   </w:t>
            </w:r>
            <w:r w:rsidRPr="00A509E0">
              <w:t xml:space="preserve"> </w:t>
            </w:r>
            <w:r>
              <w:t>II.st</w:t>
            </w:r>
          </w:p>
        </w:tc>
        <w:tc>
          <w:tcPr>
            <w:tcW w:w="827" w:type="pct"/>
          </w:tcPr>
          <w:p w:rsidR="00485D95" w:rsidRPr="001842A7" w:rsidRDefault="00BB6055" w:rsidP="00485D95">
            <w:pPr>
              <w:rPr>
                <w:sz w:val="18"/>
                <w:szCs w:val="18"/>
              </w:rPr>
            </w:pPr>
            <w:r>
              <w:rPr>
                <w:sz w:val="18"/>
                <w:szCs w:val="18"/>
              </w:rPr>
              <w:t>Pondelok</w:t>
            </w:r>
          </w:p>
        </w:tc>
      </w:tr>
    </w:tbl>
    <w:p w:rsidR="008875E4" w:rsidRDefault="008875E4"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28" w:name="e2b"/>
      <w:bookmarkStart w:id="29" w:name="2c"/>
      <w:bookmarkEnd w:id="28"/>
      <w:bookmarkEnd w:id="29"/>
    </w:p>
    <w:p w:rsidR="0078160C" w:rsidRDefault="0078160C"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78160C" w:rsidRDefault="0078160C"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BB6055" w:rsidRDefault="00BB6055" w:rsidP="00216945">
      <w:pPr>
        <w:spacing w:before="100" w:beforeAutospacing="1" w:after="100" w:afterAutospacing="1" w:line="240" w:lineRule="auto"/>
        <w:outlineLvl w:val="2"/>
        <w:rPr>
          <w:rFonts w:ascii="Tahoma" w:eastAsia="Times New Roman" w:hAnsi="Tahoma" w:cs="Tahoma"/>
          <w:b/>
          <w:bCs/>
          <w:sz w:val="27"/>
          <w:szCs w:val="27"/>
          <w:lang w:eastAsia="sk-SK"/>
        </w:rPr>
      </w:pPr>
    </w:p>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r w:rsidRPr="00216945">
        <w:rPr>
          <w:rFonts w:ascii="Tahoma" w:eastAsia="Times New Roman" w:hAnsi="Tahoma" w:cs="Tahoma"/>
          <w:b/>
          <w:bCs/>
          <w:sz w:val="27"/>
          <w:szCs w:val="27"/>
          <w:lang w:eastAsia="sk-SK"/>
        </w:rPr>
        <w:t>Spolupráca školy s rodičmi</w:t>
      </w:r>
    </w:p>
    <w:p w:rsidR="001842A7" w:rsidRDefault="001842A7" w:rsidP="001842A7">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Z hľadiska štruktúry miestneho obyvateľstva je spolupráca s rodičmi zložitá a nepostačujúca, a to najmä s rodičmi žiakov zo sociálne znevýhodneného prostredia a s rodičmi rómskych žiakov. Pozitívne hodnotíme spoluprácu s rodičovskou radou, ktorá vychádza v ústrety požiadavkám školy a poskytuje finančnú a materiálnu pomoc.</w:t>
      </w:r>
    </w:p>
    <w:p w:rsidR="001842A7" w:rsidRDefault="001842A7" w:rsidP="001842A7">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 xml:space="preserve">Počas školského roka sa konala jedna plenárna schôdza ZRPŠ a </w:t>
      </w:r>
      <w:r w:rsidR="00E64065">
        <w:rPr>
          <w:rFonts w:ascii="Tahoma" w:eastAsia="Times New Roman" w:hAnsi="Tahoma" w:cs="Tahoma"/>
          <w:sz w:val="24"/>
          <w:szCs w:val="24"/>
          <w:lang w:eastAsia="sk-SK"/>
        </w:rPr>
        <w:t>dv</w:t>
      </w:r>
      <w:r w:rsidR="00755A85">
        <w:rPr>
          <w:rFonts w:ascii="Tahoma" w:eastAsia="Times New Roman" w:hAnsi="Tahoma" w:cs="Tahoma"/>
          <w:sz w:val="24"/>
          <w:szCs w:val="24"/>
          <w:lang w:eastAsia="sk-SK"/>
        </w:rPr>
        <w:t>a</w:t>
      </w:r>
      <w:r w:rsidR="00216945" w:rsidRPr="00216945">
        <w:rPr>
          <w:rFonts w:ascii="Tahoma" w:eastAsia="Times New Roman" w:hAnsi="Tahoma" w:cs="Tahoma"/>
          <w:sz w:val="24"/>
          <w:szCs w:val="24"/>
          <w:lang w:eastAsia="sk-SK"/>
        </w:rPr>
        <w:t xml:space="preserve"> triedne</w:t>
      </w:r>
      <w:r w:rsidR="00755A85">
        <w:rPr>
          <w:rFonts w:ascii="Tahoma" w:eastAsia="Times New Roman" w:hAnsi="Tahoma" w:cs="Tahoma"/>
          <w:sz w:val="24"/>
          <w:szCs w:val="24"/>
          <w:lang w:eastAsia="sk-SK"/>
        </w:rPr>
        <w:t xml:space="preserve"> online</w:t>
      </w:r>
      <w:r w:rsidR="00216945" w:rsidRPr="00216945">
        <w:rPr>
          <w:rFonts w:ascii="Tahoma" w:eastAsia="Times New Roman" w:hAnsi="Tahoma" w:cs="Tahoma"/>
          <w:sz w:val="24"/>
          <w:szCs w:val="24"/>
          <w:lang w:eastAsia="sk-SK"/>
        </w:rPr>
        <w:t xml:space="preserve"> aktívy</w:t>
      </w:r>
      <w:r w:rsidR="00E64065">
        <w:rPr>
          <w:rFonts w:ascii="Tahoma" w:eastAsia="Times New Roman" w:hAnsi="Tahoma" w:cs="Tahoma"/>
          <w:sz w:val="24"/>
          <w:szCs w:val="24"/>
          <w:lang w:eastAsia="sk-SK"/>
        </w:rPr>
        <w:t xml:space="preserve">, z dôvodu </w:t>
      </w:r>
      <w:proofErr w:type="spellStart"/>
      <w:r w:rsidR="00E64065">
        <w:rPr>
          <w:rFonts w:ascii="Tahoma" w:eastAsia="Times New Roman" w:hAnsi="Tahoma" w:cs="Tahoma"/>
          <w:sz w:val="24"/>
          <w:szCs w:val="24"/>
          <w:lang w:eastAsia="sk-SK"/>
        </w:rPr>
        <w:t>Covid</w:t>
      </w:r>
      <w:proofErr w:type="spellEnd"/>
      <w:r w:rsidR="00E64065">
        <w:rPr>
          <w:rFonts w:ascii="Tahoma" w:eastAsia="Times New Roman" w:hAnsi="Tahoma" w:cs="Tahoma"/>
          <w:sz w:val="24"/>
          <w:szCs w:val="24"/>
          <w:lang w:eastAsia="sk-SK"/>
        </w:rPr>
        <w:t xml:space="preserve"> 19 učitelia komunikovali prostredníctvom mailov a telefonicky.</w:t>
      </w:r>
      <w:r w:rsidR="00216945" w:rsidRPr="00216945">
        <w:rPr>
          <w:rFonts w:ascii="Tahoma" w:eastAsia="Times New Roman" w:hAnsi="Tahoma" w:cs="Tahoma"/>
          <w:sz w:val="24"/>
          <w:szCs w:val="24"/>
          <w:lang w:eastAsia="sk-SK"/>
        </w:rPr>
        <w:t xml:space="preserve"> Triedni učitelia počas roka riešili výchovné alebo vyučovacie problémy žiakov svojej triedy na konzultačných hodinách. Každý triedny učiteľ mal stanovený deň a čas konzultácie nielen pre rodičov žiakov triedy</w:t>
      </w:r>
      <w:r w:rsidR="00755A85">
        <w:rPr>
          <w:rFonts w:ascii="Tahoma" w:eastAsia="Times New Roman" w:hAnsi="Tahoma" w:cs="Tahoma"/>
          <w:sz w:val="24"/>
          <w:szCs w:val="24"/>
          <w:lang w:eastAsia="sk-SK"/>
        </w:rPr>
        <w:t>,</w:t>
      </w:r>
      <w:r w:rsidR="00216945" w:rsidRPr="00216945">
        <w:rPr>
          <w:rFonts w:ascii="Tahoma" w:eastAsia="Times New Roman" w:hAnsi="Tahoma" w:cs="Tahoma"/>
          <w:sz w:val="24"/>
          <w:szCs w:val="24"/>
          <w:lang w:eastAsia="sk-SK"/>
        </w:rPr>
        <w:t xml:space="preserve"> ale aj pre všetkých rodičov žiakov ktorých vyučoval. Škola má vymedzený časový priestor na konzultáciu s rodičmi, ale v odôvodnených prípadoch vedenie školy a triedni učitelia konzultujú akýkoľvek problém i mimo určeného časového priestoru. Kontakt s rodičmi je posilnený prostredníctvom žiackej knižky, na kultúrnych, športových podujatiach a školských akciách .</w:t>
      </w:r>
    </w:p>
    <w:p w:rsidR="001842A7" w:rsidRDefault="001842A7" w:rsidP="001842A7">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 xml:space="preserve"> Škola pravidelne a včas zabezpečuje rodičom informácie o žiakoch, uplatňuje rôzne formy interakcie, vrátane webovej stránky školy a telefonického i emailového spôsobu komunikácie. Služby rodičom sú kvalitné, koordinované výchovným poradcom a vedením školy.</w:t>
      </w:r>
      <w:bookmarkStart w:id="30" w:name="e2c"/>
      <w:bookmarkStart w:id="31" w:name="x"/>
      <w:bookmarkEnd w:id="30"/>
      <w:bookmarkEnd w:id="31"/>
    </w:p>
    <w:p w:rsidR="008B0C77" w:rsidRDefault="008B0C77" w:rsidP="001842A7">
      <w:pPr>
        <w:spacing w:after="0" w:line="240" w:lineRule="auto"/>
        <w:rPr>
          <w:rFonts w:ascii="Tahoma" w:eastAsia="Times New Roman" w:hAnsi="Tahoma" w:cs="Tahoma"/>
          <w:b/>
          <w:bCs/>
          <w:sz w:val="27"/>
          <w:szCs w:val="27"/>
          <w:lang w:eastAsia="sk-SK"/>
        </w:rPr>
      </w:pPr>
    </w:p>
    <w:p w:rsidR="008B0C77" w:rsidRDefault="008B0C77" w:rsidP="001842A7">
      <w:pPr>
        <w:spacing w:after="0" w:line="240" w:lineRule="auto"/>
        <w:rPr>
          <w:rFonts w:ascii="Tahoma" w:eastAsia="Times New Roman" w:hAnsi="Tahoma" w:cs="Tahoma"/>
          <w:b/>
          <w:bCs/>
          <w:sz w:val="27"/>
          <w:szCs w:val="27"/>
          <w:lang w:eastAsia="sk-SK"/>
        </w:rPr>
      </w:pPr>
    </w:p>
    <w:p w:rsidR="00833F66" w:rsidRDefault="00833F66" w:rsidP="001842A7">
      <w:pPr>
        <w:spacing w:after="0" w:line="240" w:lineRule="auto"/>
        <w:rPr>
          <w:rFonts w:ascii="Tahoma" w:eastAsia="Times New Roman" w:hAnsi="Tahoma" w:cs="Tahoma"/>
          <w:b/>
          <w:bCs/>
          <w:sz w:val="27"/>
          <w:szCs w:val="27"/>
          <w:lang w:eastAsia="sk-SK"/>
        </w:rPr>
      </w:pPr>
    </w:p>
    <w:p w:rsidR="00833F66" w:rsidRDefault="00833F66" w:rsidP="001842A7">
      <w:pPr>
        <w:spacing w:after="0" w:line="240" w:lineRule="auto"/>
        <w:rPr>
          <w:rFonts w:ascii="Tahoma" w:eastAsia="Times New Roman" w:hAnsi="Tahoma" w:cs="Tahoma"/>
          <w:b/>
          <w:bCs/>
          <w:sz w:val="27"/>
          <w:szCs w:val="27"/>
          <w:lang w:eastAsia="sk-SK"/>
        </w:rPr>
      </w:pPr>
    </w:p>
    <w:p w:rsidR="008B0C77" w:rsidRDefault="00833F66" w:rsidP="001842A7">
      <w:pPr>
        <w:spacing w:after="0" w:line="240" w:lineRule="auto"/>
        <w:rPr>
          <w:rFonts w:ascii="Tahoma" w:eastAsia="Times New Roman" w:hAnsi="Tahoma" w:cs="Tahoma"/>
          <w:b/>
          <w:bCs/>
          <w:sz w:val="27"/>
          <w:szCs w:val="27"/>
          <w:lang w:eastAsia="sk-SK"/>
        </w:rPr>
      </w:pPr>
      <w:r>
        <w:rPr>
          <w:rFonts w:ascii="Tahoma" w:eastAsia="Times New Roman" w:hAnsi="Tahoma" w:cs="Tahoma"/>
          <w:b/>
          <w:bCs/>
          <w:sz w:val="27"/>
          <w:szCs w:val="27"/>
          <w:lang w:eastAsia="sk-SK"/>
        </w:rPr>
        <w:t xml:space="preserve">      Činnosť v čase mimoriadnej situácie</w:t>
      </w:r>
    </w:p>
    <w:p w:rsidR="00B64122" w:rsidRDefault="00B64122" w:rsidP="001842A7">
      <w:pPr>
        <w:spacing w:after="0" w:line="240" w:lineRule="auto"/>
        <w:rPr>
          <w:rFonts w:ascii="Tahoma" w:eastAsia="Times New Roman" w:hAnsi="Tahoma" w:cs="Tahoma"/>
          <w:b/>
          <w:bCs/>
          <w:sz w:val="27"/>
          <w:szCs w:val="27"/>
          <w:lang w:eastAsia="sk-SK"/>
        </w:rPr>
      </w:pPr>
    </w:p>
    <w:p w:rsidR="00755A85" w:rsidRPr="00B64122" w:rsidRDefault="00755A85" w:rsidP="00755A85">
      <w:pPr>
        <w:ind w:firstLine="708"/>
        <w:jc w:val="both"/>
        <w:rPr>
          <w:rFonts w:ascii="Tahoma" w:hAnsi="Tahoma" w:cs="Tahoma"/>
          <w:sz w:val="24"/>
          <w:szCs w:val="24"/>
        </w:rPr>
      </w:pPr>
      <w:r w:rsidRPr="00B64122">
        <w:rPr>
          <w:rFonts w:ascii="Tahoma" w:hAnsi="Tahoma" w:cs="Tahoma"/>
          <w:bCs/>
          <w:sz w:val="24"/>
          <w:szCs w:val="24"/>
        </w:rPr>
        <w:t>V súvislosti s vydaním rozhodnutia ministra č. 2</w:t>
      </w:r>
      <w:r w:rsidRPr="00B64122">
        <w:rPr>
          <w:rFonts w:ascii="Tahoma" w:hAnsi="Tahoma" w:cs="Tahoma"/>
          <w:sz w:val="24"/>
          <w:szCs w:val="24"/>
        </w:rPr>
        <w:t xml:space="preserve">45/2008 Z. z. o výchove a vzdelávaní (školský zákon) a o zmene a doplnení niektorých zákonov v znení neskorších predpisov rozhoduje </w:t>
      </w:r>
      <w:r w:rsidRPr="00B64122">
        <w:rPr>
          <w:rFonts w:ascii="Tahoma" w:hAnsi="Tahoma" w:cs="Tahoma"/>
          <w:b/>
          <w:bCs/>
          <w:sz w:val="24"/>
          <w:szCs w:val="24"/>
        </w:rPr>
        <w:t xml:space="preserve">s účinnosťou od 1. septembra 2021 </w:t>
      </w:r>
      <w:r w:rsidRPr="00B64122">
        <w:rPr>
          <w:rFonts w:ascii="Tahoma" w:hAnsi="Tahoma" w:cs="Tahoma"/>
          <w:sz w:val="24"/>
          <w:szCs w:val="24"/>
        </w:rPr>
        <w:t xml:space="preserve">takto: </w:t>
      </w:r>
    </w:p>
    <w:p w:rsidR="00755A85" w:rsidRPr="00B64122" w:rsidRDefault="00755A85" w:rsidP="00755A85">
      <w:pPr>
        <w:pStyle w:val="Default"/>
        <w:jc w:val="both"/>
        <w:rPr>
          <w:rFonts w:ascii="Tahoma" w:hAnsi="Tahoma" w:cs="Tahoma"/>
        </w:rPr>
      </w:pPr>
      <w:r w:rsidRPr="00B64122">
        <w:rPr>
          <w:rFonts w:ascii="Tahoma" w:hAnsi="Tahoma" w:cs="Tahoma"/>
          <w:b/>
          <w:bCs/>
        </w:rPr>
        <w:t xml:space="preserve">1. Školské vyučovanie vo všetkých druhoch a typoch škôl sa uskutočňuje v škole (prezenčne) podľa podmienok uvedených v COVID </w:t>
      </w:r>
      <w:proofErr w:type="spellStart"/>
      <w:r w:rsidRPr="00B64122">
        <w:rPr>
          <w:rFonts w:ascii="Tahoma" w:hAnsi="Tahoma" w:cs="Tahoma"/>
          <w:b/>
          <w:bCs/>
        </w:rPr>
        <w:t>AUTOMATe</w:t>
      </w:r>
      <w:proofErr w:type="spellEnd"/>
      <w:r w:rsidRPr="00B64122">
        <w:rPr>
          <w:rFonts w:ascii="Tahoma" w:hAnsi="Tahoma" w:cs="Tahoma"/>
          <w:b/>
          <w:bCs/>
        </w:rPr>
        <w:t xml:space="preserve"> schválenom uznesením vlády Slovenskej republiky. </w:t>
      </w:r>
    </w:p>
    <w:p w:rsidR="00755A85" w:rsidRPr="00B64122" w:rsidRDefault="00755A85" w:rsidP="00755A85">
      <w:pPr>
        <w:pStyle w:val="Default"/>
        <w:jc w:val="both"/>
        <w:rPr>
          <w:rFonts w:ascii="Tahoma" w:hAnsi="Tahoma" w:cs="Tahoma"/>
        </w:rPr>
      </w:pPr>
    </w:p>
    <w:p w:rsidR="00755A85" w:rsidRPr="00B64122" w:rsidRDefault="00755A85" w:rsidP="00755A85">
      <w:pPr>
        <w:pStyle w:val="Default"/>
        <w:jc w:val="both"/>
        <w:rPr>
          <w:rFonts w:ascii="Tahoma" w:hAnsi="Tahoma" w:cs="Tahoma"/>
        </w:rPr>
      </w:pPr>
      <w:r w:rsidRPr="00B64122">
        <w:rPr>
          <w:rFonts w:ascii="Tahoma" w:hAnsi="Tahoma" w:cs="Tahoma"/>
          <w:b/>
          <w:bCs/>
        </w:rPr>
        <w:t xml:space="preserve">2. Školské zariadenia sú v prevádzke podľa podmienok uvedených v COVID </w:t>
      </w:r>
      <w:proofErr w:type="spellStart"/>
      <w:r w:rsidRPr="00B64122">
        <w:rPr>
          <w:rFonts w:ascii="Tahoma" w:hAnsi="Tahoma" w:cs="Tahoma"/>
          <w:b/>
          <w:bCs/>
        </w:rPr>
        <w:t>AUTOMATe</w:t>
      </w:r>
      <w:proofErr w:type="spellEnd"/>
      <w:r w:rsidRPr="00B64122">
        <w:rPr>
          <w:rFonts w:ascii="Tahoma" w:hAnsi="Tahoma" w:cs="Tahoma"/>
          <w:b/>
          <w:bCs/>
        </w:rPr>
        <w:t xml:space="preserve"> schválenom uznesením vlády Slovenskej republiky. </w:t>
      </w:r>
    </w:p>
    <w:p w:rsidR="00755A85" w:rsidRPr="00B64122" w:rsidRDefault="00755A85" w:rsidP="00755A85">
      <w:pPr>
        <w:pStyle w:val="Default"/>
        <w:jc w:val="both"/>
        <w:rPr>
          <w:rFonts w:ascii="Tahoma" w:hAnsi="Tahoma" w:cs="Tahoma"/>
        </w:rPr>
      </w:pPr>
    </w:p>
    <w:p w:rsidR="00755A85" w:rsidRPr="00B64122" w:rsidRDefault="00755A85" w:rsidP="00755A85">
      <w:pPr>
        <w:pStyle w:val="Default"/>
        <w:jc w:val="both"/>
        <w:rPr>
          <w:rFonts w:ascii="Tahoma" w:hAnsi="Tahoma" w:cs="Tahoma"/>
        </w:rPr>
      </w:pPr>
      <w:r w:rsidRPr="00B64122">
        <w:rPr>
          <w:rFonts w:ascii="Tahoma" w:hAnsi="Tahoma" w:cs="Tahoma"/>
          <w:b/>
          <w:bCs/>
        </w:rPr>
        <w:t xml:space="preserve">3. </w:t>
      </w:r>
      <w:r w:rsidRPr="00B64122">
        <w:rPr>
          <w:rFonts w:ascii="Tahoma" w:hAnsi="Tahoma" w:cs="Tahoma"/>
        </w:rPr>
        <w:t xml:space="preserve">V období školského vyučovania môže riaditeľ školy podľa § 150 ods. 5 školského zákona poskytnúť žiakom jednej triedy alebo žiakom viacerých tried </w:t>
      </w:r>
      <w:r w:rsidRPr="00B64122">
        <w:rPr>
          <w:rFonts w:ascii="Tahoma" w:hAnsi="Tahoma" w:cs="Tahoma"/>
          <w:b/>
          <w:bCs/>
        </w:rPr>
        <w:t>z dôvodu podozrenia na výskyt ochorenia COVID-19 voľno viac ako päť dní so súhlasom zriaďovateľa</w:t>
      </w:r>
      <w:r w:rsidRPr="00B64122">
        <w:rPr>
          <w:rFonts w:ascii="Tahoma" w:hAnsi="Tahoma" w:cs="Tahoma"/>
        </w:rPr>
        <w:t xml:space="preserve">. Ak riaditeľ školy poskytne žiakom jednej triedy alebo žiakom viacerých tried takéto voľno, čas poskytnutého voľna </w:t>
      </w:r>
      <w:r w:rsidRPr="00B64122">
        <w:rPr>
          <w:rFonts w:ascii="Tahoma" w:hAnsi="Tahoma" w:cs="Tahoma"/>
          <w:b/>
          <w:bCs/>
        </w:rPr>
        <w:t>sa považuje za mimoriadne prerušenie školského vyučovania v škole</w:t>
      </w:r>
      <w:r w:rsidRPr="00B64122">
        <w:rPr>
          <w:rFonts w:ascii="Tahoma" w:hAnsi="Tahoma" w:cs="Tahoma"/>
        </w:rPr>
        <w:t xml:space="preserve">. </w:t>
      </w:r>
    </w:p>
    <w:p w:rsidR="00755A85" w:rsidRPr="00B64122" w:rsidRDefault="00755A85" w:rsidP="00755A85">
      <w:pPr>
        <w:pStyle w:val="Default"/>
        <w:jc w:val="both"/>
        <w:rPr>
          <w:rFonts w:ascii="Tahoma" w:hAnsi="Tahoma" w:cs="Tahoma"/>
        </w:rPr>
      </w:pPr>
    </w:p>
    <w:p w:rsidR="00755A85" w:rsidRPr="00B64122" w:rsidRDefault="00755A85" w:rsidP="00755A85">
      <w:pPr>
        <w:pStyle w:val="Default"/>
        <w:jc w:val="both"/>
        <w:rPr>
          <w:rFonts w:ascii="Tahoma" w:hAnsi="Tahoma" w:cs="Tahoma"/>
        </w:rPr>
      </w:pPr>
      <w:r w:rsidRPr="00B64122">
        <w:rPr>
          <w:rFonts w:ascii="Tahoma" w:hAnsi="Tahoma" w:cs="Tahoma"/>
          <w:b/>
        </w:rPr>
        <w:t>4.</w:t>
      </w:r>
      <w:r w:rsidRPr="00B64122">
        <w:rPr>
          <w:rFonts w:ascii="Tahoma" w:hAnsi="Tahoma" w:cs="Tahoma"/>
        </w:rPr>
        <w:t xml:space="preserve"> Ak sa obmedzí alebo preruší prevádzka vo vzťahu k jednej triede alebo viacerým triedam na základe </w:t>
      </w:r>
      <w:r w:rsidRPr="00B64122">
        <w:rPr>
          <w:rFonts w:ascii="Tahoma" w:hAnsi="Tahoma" w:cs="Tahoma"/>
          <w:b/>
          <w:bCs/>
        </w:rPr>
        <w:t xml:space="preserve">opatrení príslušných orgánov </w:t>
      </w:r>
      <w:r w:rsidRPr="00B64122">
        <w:rPr>
          <w:rFonts w:ascii="Tahoma" w:hAnsi="Tahoma" w:cs="Tahoma"/>
        </w:rPr>
        <w:t xml:space="preserve">z dôvodu ochorenia COVID-19 alebo podozrenia na ochorenie COVID-19, považuje sa to za </w:t>
      </w:r>
      <w:r w:rsidRPr="00B64122">
        <w:rPr>
          <w:rFonts w:ascii="Tahoma" w:hAnsi="Tahoma" w:cs="Tahoma"/>
          <w:b/>
          <w:bCs/>
        </w:rPr>
        <w:t xml:space="preserve">mimoriadne prerušenie školského vyučovania v škole; to platí aj ak ide o obmedzenie prevádzky vo vzťahu k škole alebo školskému zariadeniu. </w:t>
      </w:r>
    </w:p>
    <w:p w:rsidR="00755A85" w:rsidRPr="00B64122" w:rsidRDefault="00755A85" w:rsidP="00755A85">
      <w:pPr>
        <w:pStyle w:val="Default"/>
        <w:jc w:val="both"/>
        <w:rPr>
          <w:rFonts w:ascii="Tahoma" w:hAnsi="Tahoma" w:cs="Tahoma"/>
        </w:rPr>
      </w:pPr>
    </w:p>
    <w:p w:rsidR="00755A85" w:rsidRPr="00B64122" w:rsidRDefault="00755A85" w:rsidP="00755A85">
      <w:pPr>
        <w:pStyle w:val="Default"/>
        <w:jc w:val="both"/>
        <w:rPr>
          <w:rFonts w:ascii="Tahoma" w:hAnsi="Tahoma" w:cs="Tahoma"/>
        </w:rPr>
      </w:pPr>
      <w:r w:rsidRPr="00B64122">
        <w:rPr>
          <w:rFonts w:ascii="Tahoma" w:hAnsi="Tahoma" w:cs="Tahoma"/>
          <w:b/>
          <w:bCs/>
        </w:rPr>
        <w:t xml:space="preserve">5. </w:t>
      </w:r>
      <w:r w:rsidRPr="00B64122">
        <w:rPr>
          <w:rFonts w:ascii="Tahoma" w:hAnsi="Tahoma" w:cs="Tahoma"/>
        </w:rPr>
        <w:t xml:space="preserve">V školách, v ktorých sa na základe podmienok COVID </w:t>
      </w:r>
      <w:proofErr w:type="spellStart"/>
      <w:r w:rsidRPr="00B64122">
        <w:rPr>
          <w:rFonts w:ascii="Tahoma" w:hAnsi="Tahoma" w:cs="Tahoma"/>
        </w:rPr>
        <w:t>AUTOMATu</w:t>
      </w:r>
      <w:proofErr w:type="spellEnd"/>
      <w:r w:rsidRPr="00B64122">
        <w:rPr>
          <w:rFonts w:ascii="Tahoma" w:hAnsi="Tahoma" w:cs="Tahoma"/>
        </w:rPr>
        <w:t xml:space="preserve"> neuskutočňuje školské vyučovanie v škole (prezenčne), a v školách podľa bodov 3 a 4 riaditelia škôl </w:t>
      </w:r>
      <w:r w:rsidRPr="00B64122">
        <w:rPr>
          <w:rFonts w:ascii="Tahoma" w:hAnsi="Tahoma" w:cs="Tahoma"/>
          <w:b/>
          <w:bCs/>
        </w:rPr>
        <w:t xml:space="preserve">zabezpečia pre deti, žiakov a poslucháčov dištančné vzdelávanie. </w:t>
      </w:r>
    </w:p>
    <w:p w:rsidR="00755A85" w:rsidRPr="00B64122" w:rsidRDefault="00755A85" w:rsidP="00755A85">
      <w:pPr>
        <w:spacing w:before="100" w:beforeAutospacing="1" w:after="100" w:afterAutospacing="1"/>
        <w:ind w:firstLine="708"/>
        <w:jc w:val="both"/>
        <w:rPr>
          <w:rFonts w:ascii="Tahoma" w:hAnsi="Tahoma" w:cs="Tahoma"/>
          <w:b/>
          <w:sz w:val="24"/>
          <w:szCs w:val="24"/>
        </w:rPr>
      </w:pPr>
      <w:r w:rsidRPr="00B64122">
        <w:rPr>
          <w:rFonts w:ascii="Tahoma" w:hAnsi="Tahoma" w:cs="Tahoma"/>
          <w:b/>
          <w:sz w:val="24"/>
          <w:szCs w:val="24"/>
        </w:rPr>
        <w:t xml:space="preserve">V tomto školskom roku sa teda školy plošne nezatvárali. V prípade </w:t>
      </w:r>
      <w:proofErr w:type="spellStart"/>
      <w:r w:rsidRPr="00B64122">
        <w:rPr>
          <w:rFonts w:ascii="Tahoma" w:hAnsi="Tahoma" w:cs="Tahoma"/>
          <w:b/>
          <w:sz w:val="24"/>
          <w:szCs w:val="24"/>
        </w:rPr>
        <w:t>pozitivity</w:t>
      </w:r>
      <w:proofErr w:type="spellEnd"/>
      <w:r w:rsidRPr="00B64122">
        <w:rPr>
          <w:rFonts w:ascii="Tahoma" w:hAnsi="Tahoma" w:cs="Tahoma"/>
          <w:b/>
          <w:sz w:val="24"/>
          <w:szCs w:val="24"/>
        </w:rPr>
        <w:t xml:space="preserve"> žiaka v triede, žiaci ostali v karanténe a učila sa daná trieda dištančne. </w:t>
      </w:r>
    </w:p>
    <w:p w:rsidR="00755A85" w:rsidRPr="00B64122" w:rsidRDefault="00755A85" w:rsidP="001842A7">
      <w:pPr>
        <w:spacing w:after="0" w:line="240" w:lineRule="auto"/>
        <w:rPr>
          <w:rFonts w:ascii="Tahoma" w:eastAsia="Times New Roman" w:hAnsi="Tahoma" w:cs="Tahoma"/>
          <w:b/>
          <w:bCs/>
          <w:sz w:val="24"/>
          <w:szCs w:val="24"/>
          <w:lang w:eastAsia="sk-SK"/>
        </w:rPr>
      </w:pPr>
    </w:p>
    <w:p w:rsidR="006F75FF" w:rsidRPr="00B64122" w:rsidRDefault="006F75FF" w:rsidP="001842A7">
      <w:pPr>
        <w:spacing w:after="0" w:line="240" w:lineRule="auto"/>
        <w:rPr>
          <w:rFonts w:ascii="Tahoma" w:eastAsia="Times New Roman" w:hAnsi="Tahoma" w:cs="Tahoma"/>
          <w:b/>
          <w:bCs/>
          <w:sz w:val="24"/>
          <w:szCs w:val="24"/>
          <w:lang w:eastAsia="sk-SK"/>
        </w:rPr>
      </w:pPr>
    </w:p>
    <w:p w:rsidR="00755A85" w:rsidRPr="00B64122" w:rsidRDefault="00755A85" w:rsidP="00755A85">
      <w:pPr>
        <w:spacing w:after="0" w:line="240" w:lineRule="auto"/>
        <w:jc w:val="both"/>
        <w:rPr>
          <w:rFonts w:ascii="Tahoma" w:hAnsi="Tahoma" w:cs="Tahoma"/>
          <w:sz w:val="24"/>
          <w:szCs w:val="24"/>
        </w:rPr>
      </w:pPr>
      <w:r w:rsidRPr="00B64122">
        <w:rPr>
          <w:rFonts w:ascii="Tahoma" w:hAnsi="Tahoma" w:cs="Tahoma"/>
          <w:sz w:val="24"/>
          <w:szCs w:val="24"/>
        </w:rPr>
        <w:lastRenderedPageBreak/>
        <w:t>Vyučovanie prebiehalo dištančnou formou podľa aktuálneho rozvrhu hodín pre školský rok 2021- 2022. Účasť žiakov na dištančnom vzdelávaní bola povinná. Dištančného vzdelávania sa zúčastňovali všetci žiaci z tried – okrem rómskych žiakov.</w:t>
      </w:r>
    </w:p>
    <w:p w:rsidR="00755A85" w:rsidRPr="00780D25" w:rsidRDefault="00755A85" w:rsidP="00755A85">
      <w:pPr>
        <w:rPr>
          <w:rFonts w:ascii="Times New Roman" w:hAnsi="Times New Roman"/>
          <w:bCs/>
          <w:color w:val="000000" w:themeColor="text1"/>
          <w:sz w:val="24"/>
          <w:szCs w:val="24"/>
        </w:rPr>
      </w:pPr>
      <w:r w:rsidRPr="00B64122">
        <w:rPr>
          <w:rFonts w:ascii="Tahoma" w:hAnsi="Tahoma" w:cs="Tahoma"/>
          <w:bCs/>
          <w:sz w:val="24"/>
          <w:szCs w:val="24"/>
        </w:rPr>
        <w:t xml:space="preserve">Všetky vzdelávacie aktivity boli zabezpečované prostredníctvom portálov </w:t>
      </w:r>
      <w:proofErr w:type="spellStart"/>
      <w:r w:rsidRPr="00B64122">
        <w:rPr>
          <w:rFonts w:ascii="Tahoma" w:hAnsi="Tahoma" w:cs="Tahoma"/>
          <w:bCs/>
          <w:sz w:val="24"/>
          <w:szCs w:val="24"/>
        </w:rPr>
        <w:t>Edupage</w:t>
      </w:r>
      <w:proofErr w:type="spellEnd"/>
      <w:r w:rsidRPr="00B64122">
        <w:rPr>
          <w:rFonts w:ascii="Tahoma" w:hAnsi="Tahoma" w:cs="Tahoma"/>
          <w:bCs/>
          <w:sz w:val="24"/>
          <w:szCs w:val="24"/>
        </w:rPr>
        <w:t xml:space="preserve">, </w:t>
      </w:r>
      <w:hyperlink r:id="rId13" w:history="1">
        <w:r w:rsidRPr="00B64122">
          <w:rPr>
            <w:rStyle w:val="Hypertextovprepojenie"/>
            <w:rFonts w:ascii="Tahoma" w:hAnsi="Tahoma" w:cs="Tahoma"/>
            <w:bCs/>
            <w:color w:val="000000" w:themeColor="text1"/>
            <w:sz w:val="24"/>
            <w:szCs w:val="24"/>
            <w:u w:val="none"/>
          </w:rPr>
          <w:t>www.bezkriedy.sk</w:t>
        </w:r>
      </w:hyperlink>
      <w:r w:rsidRPr="00B64122">
        <w:rPr>
          <w:rStyle w:val="Hypertextovprepojenie"/>
          <w:rFonts w:ascii="Tahoma" w:hAnsi="Tahoma" w:cs="Tahoma"/>
          <w:bCs/>
          <w:color w:val="000000" w:themeColor="text1"/>
          <w:sz w:val="24"/>
          <w:szCs w:val="24"/>
          <w:u w:val="none"/>
        </w:rPr>
        <w:t xml:space="preserve">,    </w:t>
      </w:r>
      <w:hyperlink r:id="rId14" w:history="1">
        <w:r w:rsidRPr="00B64122">
          <w:rPr>
            <w:rStyle w:val="Hypertextovprepojenie"/>
            <w:rFonts w:ascii="Tahoma" w:hAnsi="Tahoma" w:cs="Tahoma"/>
            <w:bCs/>
            <w:color w:val="000000" w:themeColor="text1"/>
            <w:sz w:val="24"/>
            <w:szCs w:val="24"/>
            <w:u w:val="none"/>
          </w:rPr>
          <w:t>https://meet.google.com</w:t>
        </w:r>
      </w:hyperlink>
      <w:r w:rsidRPr="00B64122">
        <w:rPr>
          <w:rFonts w:ascii="Tahoma" w:hAnsi="Tahoma" w:cs="Tahoma"/>
          <w:bCs/>
          <w:color w:val="000000" w:themeColor="text1"/>
          <w:sz w:val="24"/>
          <w:szCs w:val="24"/>
        </w:rPr>
        <w:t xml:space="preserve">.                         </w:t>
      </w:r>
      <w:r>
        <w:rPr>
          <w:rFonts w:ascii="Times New Roman" w:hAnsi="Times New Roman"/>
          <w:bCs/>
          <w:color w:val="000000" w:themeColor="text1"/>
          <w:sz w:val="24"/>
          <w:szCs w:val="24"/>
        </w:rPr>
        <w:t xml:space="preserve">                                                      </w:t>
      </w:r>
    </w:p>
    <w:p w:rsidR="00143E1C" w:rsidRPr="00933336" w:rsidRDefault="00143E1C" w:rsidP="00143E1C">
      <w:pPr>
        <w:rPr>
          <w:rFonts w:ascii="Tahoma" w:hAnsi="Tahoma" w:cs="Tahoma"/>
          <w:b/>
          <w:sz w:val="24"/>
          <w:szCs w:val="24"/>
        </w:rPr>
      </w:pPr>
    </w:p>
    <w:p w:rsidR="00143E1C" w:rsidRPr="00143E1C" w:rsidRDefault="00143E1C" w:rsidP="00143E1C">
      <w:pPr>
        <w:rPr>
          <w:rFonts w:ascii="Tahoma" w:hAnsi="Tahoma" w:cs="Tahoma"/>
          <w:b/>
          <w:sz w:val="24"/>
          <w:szCs w:val="24"/>
        </w:rPr>
      </w:pPr>
      <w:r w:rsidRPr="00933336">
        <w:rPr>
          <w:rFonts w:ascii="Tahoma" w:hAnsi="Tahoma" w:cs="Tahoma"/>
          <w:b/>
          <w:sz w:val="24"/>
          <w:szCs w:val="24"/>
        </w:rPr>
        <w:t>1.Metódy a formy:</w:t>
      </w:r>
    </w:p>
    <w:p w:rsidR="00143E1C" w:rsidRPr="00933336" w:rsidRDefault="00143E1C" w:rsidP="00143E1C">
      <w:pPr>
        <w:rPr>
          <w:rFonts w:ascii="Tahoma" w:hAnsi="Tahoma" w:cs="Tahoma"/>
          <w:sz w:val="24"/>
          <w:szCs w:val="24"/>
        </w:rPr>
      </w:pPr>
      <w:r w:rsidRPr="00933336">
        <w:rPr>
          <w:rFonts w:ascii="Tahoma" w:hAnsi="Tahoma" w:cs="Tahoma"/>
          <w:sz w:val="24"/>
          <w:szCs w:val="24"/>
        </w:rPr>
        <w:t>Pedagógovia počas dištančného vzdelávania vzdelávali žiakov:</w:t>
      </w:r>
    </w:p>
    <w:p w:rsidR="00143E1C" w:rsidRPr="00933336" w:rsidRDefault="00143E1C" w:rsidP="00143E1C">
      <w:pPr>
        <w:rPr>
          <w:rFonts w:ascii="Tahoma" w:hAnsi="Tahoma" w:cs="Tahoma"/>
          <w:sz w:val="24"/>
          <w:szCs w:val="24"/>
        </w:rPr>
      </w:pPr>
      <w:r w:rsidRPr="00933336">
        <w:rPr>
          <w:rFonts w:ascii="Tahoma" w:hAnsi="Tahoma" w:cs="Tahoma"/>
          <w:sz w:val="24"/>
          <w:szCs w:val="24"/>
        </w:rPr>
        <w:t xml:space="preserve">• úlohy zadávané žiakom a ich následné vyhodnocovanie učiteľom prostredníctvom </w:t>
      </w:r>
      <w:proofErr w:type="spellStart"/>
      <w:r w:rsidRPr="00933336">
        <w:rPr>
          <w:rFonts w:ascii="Tahoma" w:hAnsi="Tahoma" w:cs="Tahoma"/>
          <w:sz w:val="24"/>
          <w:szCs w:val="24"/>
        </w:rPr>
        <w:t>EduPage</w:t>
      </w:r>
      <w:proofErr w:type="spellEnd"/>
    </w:p>
    <w:p w:rsidR="00143E1C" w:rsidRPr="00933336" w:rsidRDefault="00143E1C" w:rsidP="00143E1C">
      <w:pPr>
        <w:rPr>
          <w:rFonts w:ascii="Tahoma" w:hAnsi="Tahoma" w:cs="Tahoma"/>
          <w:sz w:val="24"/>
          <w:szCs w:val="24"/>
        </w:rPr>
      </w:pPr>
      <w:r w:rsidRPr="00933336">
        <w:rPr>
          <w:rFonts w:ascii="Tahoma" w:hAnsi="Tahoma" w:cs="Tahoma"/>
          <w:sz w:val="24"/>
          <w:szCs w:val="24"/>
        </w:rPr>
        <w:t>• zadávanie úloh, prezentácií, testov a ich následné riešenia prostredníctvom stránky www.bezkriedy.sk</w:t>
      </w:r>
    </w:p>
    <w:p w:rsidR="00143E1C" w:rsidRPr="00933336" w:rsidRDefault="00143E1C" w:rsidP="00143E1C">
      <w:pPr>
        <w:rPr>
          <w:rFonts w:ascii="Tahoma" w:hAnsi="Tahoma" w:cs="Tahoma"/>
          <w:sz w:val="24"/>
          <w:szCs w:val="24"/>
        </w:rPr>
      </w:pPr>
      <w:r w:rsidRPr="00933336">
        <w:rPr>
          <w:rFonts w:ascii="Tahoma" w:hAnsi="Tahoma" w:cs="Tahoma"/>
          <w:sz w:val="24"/>
          <w:szCs w:val="24"/>
        </w:rPr>
        <w:t xml:space="preserve">• komunikácia so žiakmi a rodičmi: mail, </w:t>
      </w:r>
      <w:proofErr w:type="spellStart"/>
      <w:r w:rsidRPr="00933336">
        <w:rPr>
          <w:rFonts w:ascii="Tahoma" w:hAnsi="Tahoma" w:cs="Tahoma"/>
          <w:sz w:val="24"/>
          <w:szCs w:val="24"/>
        </w:rPr>
        <w:t>Messanger</w:t>
      </w:r>
      <w:proofErr w:type="spellEnd"/>
      <w:r w:rsidRPr="00933336">
        <w:rPr>
          <w:rFonts w:ascii="Tahoma" w:hAnsi="Tahoma" w:cs="Tahoma"/>
          <w:sz w:val="24"/>
          <w:szCs w:val="24"/>
        </w:rPr>
        <w:t xml:space="preserve">, Skype, </w:t>
      </w:r>
      <w:proofErr w:type="spellStart"/>
      <w:r w:rsidRPr="00933336">
        <w:rPr>
          <w:rFonts w:ascii="Tahoma" w:hAnsi="Tahoma" w:cs="Tahoma"/>
          <w:sz w:val="24"/>
          <w:szCs w:val="24"/>
        </w:rPr>
        <w:t>Viber</w:t>
      </w:r>
      <w:proofErr w:type="spellEnd"/>
      <w:r w:rsidRPr="00933336">
        <w:rPr>
          <w:rFonts w:ascii="Tahoma" w:hAnsi="Tahoma" w:cs="Tahoma"/>
          <w:sz w:val="24"/>
          <w:szCs w:val="24"/>
        </w:rPr>
        <w:t xml:space="preserve">, </w:t>
      </w:r>
    </w:p>
    <w:p w:rsidR="00143E1C" w:rsidRDefault="00143E1C" w:rsidP="00143E1C">
      <w:pPr>
        <w:rPr>
          <w:rFonts w:ascii="Tahoma" w:hAnsi="Tahoma" w:cs="Tahoma"/>
          <w:sz w:val="24"/>
          <w:szCs w:val="24"/>
        </w:rPr>
      </w:pPr>
      <w:r w:rsidRPr="00933336">
        <w:rPr>
          <w:rFonts w:ascii="Tahoma" w:hAnsi="Tahoma" w:cs="Tahoma"/>
          <w:sz w:val="24"/>
          <w:szCs w:val="24"/>
        </w:rPr>
        <w:t xml:space="preserve">• aktivity a portály odporúčané ŠPÚ </w:t>
      </w:r>
    </w:p>
    <w:p w:rsidR="00143E1C" w:rsidRPr="00933336" w:rsidRDefault="00143E1C" w:rsidP="00143E1C">
      <w:pPr>
        <w:rPr>
          <w:rFonts w:ascii="Tahoma" w:hAnsi="Tahoma" w:cs="Tahoma"/>
          <w:sz w:val="24"/>
          <w:szCs w:val="24"/>
        </w:rPr>
      </w:pPr>
      <w:r w:rsidRPr="00933336">
        <w:rPr>
          <w:rFonts w:ascii="Tahoma" w:hAnsi="Tahoma" w:cs="Tahoma"/>
          <w:sz w:val="24"/>
          <w:szCs w:val="24"/>
        </w:rPr>
        <w:t>• zabezpečovali vzdelávanie žiakov doručením pracovných listov v tlačenej podobe pre žiakov zo sociálne znevýhodneného prostredia</w:t>
      </w:r>
    </w:p>
    <w:p w:rsidR="00143E1C" w:rsidRPr="00933336" w:rsidRDefault="00143E1C" w:rsidP="00143E1C">
      <w:pPr>
        <w:rPr>
          <w:rFonts w:ascii="Tahoma" w:hAnsi="Tahoma" w:cs="Tahoma"/>
          <w:sz w:val="24"/>
          <w:szCs w:val="24"/>
        </w:rPr>
      </w:pPr>
      <w:r w:rsidRPr="00933336">
        <w:rPr>
          <w:rFonts w:ascii="Tahoma" w:hAnsi="Tahoma" w:cs="Tahoma"/>
          <w:sz w:val="24"/>
          <w:szCs w:val="24"/>
        </w:rPr>
        <w:t>Metódy a formy: prezentácie, pracovné listy, interaktívne cvičenia, práca s videom, samostatné učenie prostredníctvom IKT, text zameraný na čitateľskú a finančnú gramotnosť, problémové úlohy, vyhľadávanie informácií v texte, práca s obrazovým materiálom, texty s vysvetlením učiva, online kvízy, individuálne vysvetlenie učiva - Messenger, samostatné práce žiakov - prezentácie, internetové stránky, pokusy</w:t>
      </w:r>
      <w:r w:rsidR="00B64122">
        <w:rPr>
          <w:rFonts w:ascii="Tahoma" w:hAnsi="Tahoma" w:cs="Tahoma"/>
          <w:sz w:val="24"/>
          <w:szCs w:val="24"/>
        </w:rPr>
        <w:t>.</w:t>
      </w:r>
    </w:p>
    <w:p w:rsidR="000F2D32" w:rsidRPr="00227298" w:rsidRDefault="000F2D32" w:rsidP="000F2D32">
      <w:pPr>
        <w:pStyle w:val="Odsekzoznamu"/>
        <w:numPr>
          <w:ilvl w:val="0"/>
          <w:numId w:val="15"/>
        </w:numPr>
        <w:jc w:val="both"/>
        <w:rPr>
          <w:rFonts w:ascii="Tahoma" w:hAnsi="Tahoma" w:cs="Tahoma"/>
          <w:sz w:val="24"/>
          <w:szCs w:val="24"/>
        </w:rPr>
      </w:pPr>
      <w:r w:rsidRPr="00B53B9A">
        <w:rPr>
          <w:rFonts w:ascii="Tahoma" w:hAnsi="Tahoma" w:cs="Tahoma"/>
          <w:b/>
          <w:i/>
          <w:sz w:val="24"/>
          <w:szCs w:val="24"/>
        </w:rPr>
        <w:t xml:space="preserve">Evidencia vzdelávacích aktivít žiakov  v rámci dištančného vzdelávania </w:t>
      </w:r>
      <w:r w:rsidRPr="00B53B9A">
        <w:rPr>
          <w:rFonts w:ascii="Tahoma" w:hAnsi="Tahoma" w:cs="Tahoma"/>
          <w:sz w:val="24"/>
          <w:szCs w:val="24"/>
        </w:rPr>
        <w:t>jednotlivých</w:t>
      </w:r>
      <w:r w:rsidRPr="00B53B9A">
        <w:rPr>
          <w:rFonts w:ascii="Tahoma" w:hAnsi="Tahoma" w:cs="Tahoma"/>
          <w:b/>
          <w:i/>
          <w:sz w:val="24"/>
          <w:szCs w:val="24"/>
        </w:rPr>
        <w:t xml:space="preserve"> </w:t>
      </w:r>
      <w:r w:rsidRPr="00B53B9A">
        <w:rPr>
          <w:rFonts w:ascii="Tahoma" w:hAnsi="Tahoma" w:cs="Tahoma"/>
          <w:sz w:val="24"/>
          <w:szCs w:val="24"/>
        </w:rPr>
        <w:t xml:space="preserve">vyučujúcich </w:t>
      </w:r>
      <w:r w:rsidRPr="00227298">
        <w:rPr>
          <w:rFonts w:ascii="Tahoma" w:hAnsi="Tahoma" w:cs="Tahoma"/>
          <w:sz w:val="24"/>
          <w:szCs w:val="24"/>
        </w:rPr>
        <w:t xml:space="preserve"> je vypracovaná v tabuľkovej forme. Vyučujúc</w:t>
      </w:r>
      <w:r w:rsidR="00227298">
        <w:rPr>
          <w:rFonts w:ascii="Tahoma" w:hAnsi="Tahoma" w:cs="Tahoma"/>
          <w:sz w:val="24"/>
          <w:szCs w:val="24"/>
        </w:rPr>
        <w:t>i</w:t>
      </w:r>
      <w:r w:rsidRPr="00227298">
        <w:rPr>
          <w:rFonts w:ascii="Tahoma" w:hAnsi="Tahoma" w:cs="Tahoma"/>
          <w:sz w:val="24"/>
          <w:szCs w:val="24"/>
        </w:rPr>
        <w:t xml:space="preserve"> jednotlivých ročníkov v nich zapracovali ako prebiehalo dištančné vyučovanie, témy, obsah a zvolené aktivity.</w:t>
      </w:r>
    </w:p>
    <w:p w:rsidR="000F2D32" w:rsidRPr="00933336" w:rsidRDefault="000F2D32" w:rsidP="00143E1C">
      <w:pPr>
        <w:rPr>
          <w:rFonts w:ascii="Tahoma" w:hAnsi="Tahoma" w:cs="Tahoma"/>
          <w:sz w:val="24"/>
          <w:szCs w:val="24"/>
        </w:rPr>
      </w:pPr>
    </w:p>
    <w:p w:rsidR="00143E1C" w:rsidRDefault="00143E1C" w:rsidP="00143E1C">
      <w:pPr>
        <w:rPr>
          <w:rFonts w:ascii="Tahoma" w:hAnsi="Tahoma" w:cs="Tahoma"/>
          <w:b/>
          <w:sz w:val="24"/>
          <w:szCs w:val="24"/>
        </w:rPr>
      </w:pPr>
      <w:r w:rsidRPr="00D733AD">
        <w:rPr>
          <w:rFonts w:ascii="Tahoma" w:hAnsi="Tahoma" w:cs="Tahoma"/>
          <w:b/>
          <w:sz w:val="24"/>
          <w:szCs w:val="24"/>
        </w:rPr>
        <w:t>2. Spôsob hodnotenia:</w:t>
      </w:r>
    </w:p>
    <w:p w:rsidR="00143E1C" w:rsidRPr="00B53B9A" w:rsidRDefault="00143E1C" w:rsidP="00143E1C">
      <w:pPr>
        <w:pStyle w:val="Normlnywebov"/>
        <w:shd w:val="clear" w:color="auto" w:fill="FFFFFF"/>
        <w:spacing w:after="0" w:afterAutospacing="0" w:line="276" w:lineRule="auto"/>
        <w:jc w:val="both"/>
        <w:rPr>
          <w:rFonts w:ascii="Tahoma" w:hAnsi="Tahoma" w:cs="Tahoma"/>
          <w:b/>
          <w:shd w:val="clear" w:color="auto" w:fill="D9D9D9"/>
        </w:rPr>
      </w:pPr>
      <w:r w:rsidRPr="00B53B9A">
        <w:rPr>
          <w:rFonts w:ascii="Tahoma" w:hAnsi="Tahoma" w:cs="Tahoma"/>
          <w:b/>
        </w:rPr>
        <w:lastRenderedPageBreak/>
        <w:t>Hodnotenie žiakov</w:t>
      </w:r>
      <w:r w:rsidRPr="00B53B9A">
        <w:rPr>
          <w:rFonts w:ascii="Tahoma" w:hAnsi="Tahoma" w:cs="Tahoma"/>
        </w:rPr>
        <w:t xml:space="preserve"> sa realizovalo v súlade s Usmernením k priebežnému hodnoteniu a celkovému hodnoteniu žiakov základných škôl v školskom roku 202</w:t>
      </w:r>
      <w:r w:rsidR="00B64122">
        <w:rPr>
          <w:rFonts w:ascii="Tahoma" w:hAnsi="Tahoma" w:cs="Tahoma"/>
        </w:rPr>
        <w:t>1</w:t>
      </w:r>
      <w:r w:rsidRPr="00B53B9A">
        <w:rPr>
          <w:rFonts w:ascii="Tahoma" w:hAnsi="Tahoma" w:cs="Tahoma"/>
        </w:rPr>
        <w:t>/202</w:t>
      </w:r>
      <w:r w:rsidR="00B64122">
        <w:rPr>
          <w:rFonts w:ascii="Tahoma" w:hAnsi="Tahoma" w:cs="Tahoma"/>
        </w:rPr>
        <w:t>2</w:t>
      </w:r>
      <w:r w:rsidRPr="00B53B9A">
        <w:rPr>
          <w:rFonts w:ascii="Tahoma" w:hAnsi="Tahoma" w:cs="Tahoma"/>
        </w:rPr>
        <w:t xml:space="preserve"> počas mimoriadnej situácie a núdzového stavu vyhláseného v súvislosti s ochorením COVID-19.</w:t>
      </w:r>
      <w:r w:rsidRPr="00B53B9A">
        <w:rPr>
          <w:rFonts w:ascii="Tahoma" w:hAnsi="Tahoma" w:cs="Tahoma"/>
          <w:color w:val="222222"/>
        </w:rPr>
        <w:t> </w:t>
      </w:r>
    </w:p>
    <w:p w:rsidR="00143E1C" w:rsidRPr="00B53B9A" w:rsidRDefault="00143E1C" w:rsidP="00143E1C">
      <w:pPr>
        <w:spacing w:after="0"/>
        <w:jc w:val="both"/>
        <w:rPr>
          <w:rFonts w:ascii="Tahoma" w:hAnsi="Tahoma" w:cs="Tahoma"/>
          <w:sz w:val="24"/>
          <w:szCs w:val="24"/>
        </w:rPr>
      </w:pPr>
      <w:r w:rsidRPr="00B53B9A">
        <w:rPr>
          <w:rFonts w:ascii="Tahoma" w:hAnsi="Tahoma" w:cs="Tahoma"/>
          <w:sz w:val="24"/>
          <w:szCs w:val="24"/>
        </w:rPr>
        <w:t>Pri priebežnom hodnotení žiakov do úvahy prichádzali aj nižšie vymenované základné princípy hodnotenia:</w:t>
      </w:r>
    </w:p>
    <w:p w:rsidR="00143E1C" w:rsidRPr="00B53B9A" w:rsidRDefault="00143E1C" w:rsidP="00143E1C">
      <w:pPr>
        <w:pStyle w:val="Odsekzoznamu"/>
        <w:numPr>
          <w:ilvl w:val="0"/>
          <w:numId w:val="14"/>
        </w:numPr>
        <w:spacing w:line="276" w:lineRule="auto"/>
        <w:jc w:val="both"/>
        <w:rPr>
          <w:rFonts w:ascii="Tahoma" w:hAnsi="Tahoma" w:cs="Tahoma"/>
          <w:bCs/>
          <w:color w:val="2A2A33"/>
          <w:sz w:val="24"/>
          <w:szCs w:val="24"/>
          <w:shd w:val="clear" w:color="auto" w:fill="FFFFFF"/>
        </w:rPr>
      </w:pPr>
      <w:r w:rsidRPr="00B53B9A">
        <w:rPr>
          <w:rFonts w:ascii="Tahoma" w:hAnsi="Tahoma" w:cs="Tahoma"/>
          <w:sz w:val="24"/>
          <w:szCs w:val="24"/>
        </w:rPr>
        <w:t>zabezpečenie spravodlivosti pri hodnotení každého žiaka rešpektovaním individuálnych podmienok na domácu prípravu a dištančné vzdelávanie</w:t>
      </w:r>
      <w:r w:rsidR="00B64122">
        <w:rPr>
          <w:rFonts w:ascii="Tahoma" w:hAnsi="Tahoma" w:cs="Tahoma"/>
          <w:sz w:val="24"/>
          <w:szCs w:val="24"/>
        </w:rPr>
        <w:t xml:space="preserve"> / v čase dištančného vzdelávania jednotlivých tried/</w:t>
      </w:r>
    </w:p>
    <w:p w:rsidR="00143E1C" w:rsidRPr="00B53B9A" w:rsidRDefault="00143E1C" w:rsidP="00143E1C">
      <w:pPr>
        <w:pStyle w:val="Odsekzoznamu"/>
        <w:numPr>
          <w:ilvl w:val="0"/>
          <w:numId w:val="14"/>
        </w:numPr>
        <w:spacing w:line="276" w:lineRule="auto"/>
        <w:jc w:val="both"/>
        <w:rPr>
          <w:rFonts w:ascii="Tahoma" w:hAnsi="Tahoma" w:cs="Tahoma"/>
          <w:bCs/>
          <w:color w:val="2A2A33"/>
          <w:sz w:val="24"/>
          <w:szCs w:val="24"/>
          <w:shd w:val="clear" w:color="auto" w:fill="FFFFFF"/>
        </w:rPr>
      </w:pPr>
      <w:r w:rsidRPr="00B53B9A">
        <w:rPr>
          <w:rFonts w:ascii="Tahoma" w:hAnsi="Tahoma" w:cs="Tahoma"/>
          <w:sz w:val="24"/>
          <w:szCs w:val="24"/>
        </w:rPr>
        <w:t>sústredenie pozornosti na poskytovanie slovnej spätnej väzby</w:t>
      </w:r>
    </w:p>
    <w:p w:rsidR="00143E1C" w:rsidRPr="00B53B9A" w:rsidRDefault="00143E1C" w:rsidP="00143E1C">
      <w:pPr>
        <w:pStyle w:val="Odsekzoznamu"/>
        <w:numPr>
          <w:ilvl w:val="0"/>
          <w:numId w:val="14"/>
        </w:numPr>
        <w:spacing w:line="276" w:lineRule="auto"/>
        <w:jc w:val="both"/>
        <w:rPr>
          <w:rFonts w:ascii="Tahoma" w:hAnsi="Tahoma" w:cs="Tahoma"/>
          <w:bCs/>
          <w:color w:val="2A2A33"/>
          <w:sz w:val="24"/>
          <w:szCs w:val="24"/>
          <w:shd w:val="clear" w:color="auto" w:fill="FFFFFF"/>
        </w:rPr>
      </w:pPr>
      <w:r w:rsidRPr="00B53B9A">
        <w:rPr>
          <w:rFonts w:ascii="Tahoma" w:hAnsi="Tahoma" w:cs="Tahoma"/>
          <w:sz w:val="24"/>
          <w:szCs w:val="24"/>
        </w:rPr>
        <w:t>akceptovanie jedinečnosti podmienok žiakov na vzdelávanie</w:t>
      </w:r>
    </w:p>
    <w:p w:rsidR="00143E1C" w:rsidRPr="00B53B9A" w:rsidRDefault="00143E1C" w:rsidP="00143E1C">
      <w:pPr>
        <w:spacing w:after="0"/>
        <w:jc w:val="both"/>
        <w:rPr>
          <w:rFonts w:ascii="Tahoma" w:hAnsi="Tahoma" w:cs="Tahoma"/>
          <w:sz w:val="24"/>
          <w:szCs w:val="24"/>
        </w:rPr>
      </w:pPr>
      <w:r w:rsidRPr="00B53B9A">
        <w:rPr>
          <w:rFonts w:ascii="Tahoma" w:hAnsi="Tahoma" w:cs="Tahoma"/>
          <w:sz w:val="24"/>
          <w:szCs w:val="24"/>
        </w:rPr>
        <w:t xml:space="preserve">Priebežné hodnotenie počas prerušeného vyučovania malo charakter konštruktívnej spätnej väzby poskytovanej žiakom počas učenia sa. Pomenovávali sa konkrétne chyby v zadaniach, boli navrhnuté postupy pri ich odstraňovaní. Hodnotenie malo značne individualizovaný motivačný charakter, zohľadňovalo vekové a individuálne osobitosti žiaka a prihliadalo na žiakovu momentálnu psychickú i fyzickú disponovanosť, ako aj na individuálne podmienky pre domácu prípravu počas prerušeného vyučovania v školách. </w:t>
      </w:r>
    </w:p>
    <w:p w:rsidR="0078160C" w:rsidRPr="00E87BEF" w:rsidRDefault="00143E1C" w:rsidP="00E87BEF">
      <w:pPr>
        <w:shd w:val="clear" w:color="auto" w:fill="FFFFFF"/>
        <w:spacing w:after="0"/>
        <w:jc w:val="both"/>
        <w:rPr>
          <w:rFonts w:ascii="Tahoma" w:hAnsi="Tahoma" w:cs="Tahoma"/>
          <w:sz w:val="24"/>
          <w:szCs w:val="24"/>
        </w:rPr>
      </w:pPr>
      <w:r>
        <w:rPr>
          <w:rFonts w:ascii="Tahoma" w:hAnsi="Tahoma" w:cs="Tahoma"/>
          <w:sz w:val="24"/>
          <w:szCs w:val="24"/>
        </w:rPr>
        <w:t xml:space="preserve">Na základe </w:t>
      </w:r>
      <w:proofErr w:type="spellStart"/>
      <w:r>
        <w:rPr>
          <w:rFonts w:ascii="Tahoma" w:hAnsi="Tahoma" w:cs="Tahoma"/>
          <w:sz w:val="24"/>
          <w:szCs w:val="24"/>
        </w:rPr>
        <w:t>odporučaní</w:t>
      </w:r>
      <w:proofErr w:type="spellEnd"/>
      <w:r>
        <w:rPr>
          <w:rFonts w:ascii="Tahoma" w:hAnsi="Tahoma" w:cs="Tahoma"/>
          <w:sz w:val="24"/>
          <w:szCs w:val="24"/>
        </w:rPr>
        <w:t xml:space="preserve"> </w:t>
      </w:r>
      <w:r w:rsidR="00B64122">
        <w:rPr>
          <w:rFonts w:ascii="Tahoma" w:hAnsi="Tahoma" w:cs="Tahoma"/>
          <w:sz w:val="24"/>
          <w:szCs w:val="24"/>
        </w:rPr>
        <w:t xml:space="preserve">sa v šk. roku 2020/2021 </w:t>
      </w:r>
      <w:r>
        <w:rPr>
          <w:rFonts w:ascii="Tahoma" w:hAnsi="Tahoma" w:cs="Tahoma"/>
          <w:sz w:val="24"/>
          <w:szCs w:val="24"/>
        </w:rPr>
        <w:t xml:space="preserve"> </w:t>
      </w:r>
      <w:r w:rsidRPr="00B53B9A">
        <w:rPr>
          <w:rFonts w:ascii="Tahoma" w:hAnsi="Tahoma" w:cs="Tahoma"/>
          <w:sz w:val="24"/>
          <w:szCs w:val="24"/>
        </w:rPr>
        <w:t xml:space="preserve"> v prvom ročníku  počas mimoriadnej situácie a núdzového stavu vyhláseného v súvislosti s ochorením COVID-19 celkové hodnotenie realiz</w:t>
      </w:r>
      <w:r w:rsidR="00B64122">
        <w:rPr>
          <w:rFonts w:ascii="Tahoma" w:hAnsi="Tahoma" w:cs="Tahoma"/>
          <w:sz w:val="24"/>
          <w:szCs w:val="24"/>
        </w:rPr>
        <w:t xml:space="preserve">ovalo </w:t>
      </w:r>
      <w:r w:rsidRPr="00B53B9A">
        <w:rPr>
          <w:rFonts w:ascii="Tahoma" w:hAnsi="Tahoma" w:cs="Tahoma"/>
          <w:sz w:val="24"/>
          <w:szCs w:val="24"/>
        </w:rPr>
        <w:t>slovným hodnotením</w:t>
      </w:r>
      <w:r w:rsidR="00B64122">
        <w:rPr>
          <w:rFonts w:ascii="Tahoma" w:hAnsi="Tahoma" w:cs="Tahoma"/>
          <w:sz w:val="24"/>
          <w:szCs w:val="24"/>
        </w:rPr>
        <w:t xml:space="preserve">, </w:t>
      </w:r>
      <w:proofErr w:type="spellStart"/>
      <w:r w:rsidR="00B64122">
        <w:rPr>
          <w:rFonts w:ascii="Tahoma" w:hAnsi="Tahoma" w:cs="Tahoma"/>
          <w:sz w:val="24"/>
          <w:szCs w:val="24"/>
        </w:rPr>
        <w:t>ktore</w:t>
      </w:r>
      <w:proofErr w:type="spellEnd"/>
      <w:r w:rsidR="00B64122">
        <w:rPr>
          <w:rFonts w:ascii="Tahoma" w:hAnsi="Tahoma" w:cs="Tahoma"/>
          <w:sz w:val="24"/>
          <w:szCs w:val="24"/>
        </w:rPr>
        <w:t xml:space="preserve"> bolo aj v šk. roku 2021/2022.</w:t>
      </w:r>
    </w:p>
    <w:p w:rsidR="00216945" w:rsidRPr="008875E4" w:rsidRDefault="00216945" w:rsidP="008875E4">
      <w:pPr>
        <w:spacing w:after="0" w:line="240" w:lineRule="auto"/>
        <w:rPr>
          <w:rFonts w:ascii="Tahoma" w:hAnsi="Tahoma" w:cs="Tahoma"/>
          <w:sz w:val="24"/>
          <w:szCs w:val="24"/>
        </w:rPr>
      </w:pPr>
      <w:r w:rsidRPr="00216945">
        <w:rPr>
          <w:rFonts w:ascii="Tahoma" w:eastAsia="Times New Roman" w:hAnsi="Tahoma" w:cs="Tahoma"/>
          <w:b/>
          <w:bCs/>
          <w:sz w:val="27"/>
          <w:szCs w:val="27"/>
          <w:lang w:eastAsia="sk-SK"/>
        </w:rPr>
        <w:t>Záver</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Vypracoval: RNDr. Ivan Štefanko</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V Medzilaborciach, </w:t>
      </w:r>
      <w:r w:rsidR="00E64065">
        <w:rPr>
          <w:rFonts w:ascii="Tahoma" w:eastAsia="Times New Roman" w:hAnsi="Tahoma" w:cs="Tahoma"/>
          <w:sz w:val="24"/>
          <w:szCs w:val="24"/>
          <w:lang w:eastAsia="sk-SK"/>
        </w:rPr>
        <w:t>30</w:t>
      </w:r>
      <w:r w:rsidRPr="00216945">
        <w:rPr>
          <w:rFonts w:ascii="Tahoma" w:eastAsia="Times New Roman" w:hAnsi="Tahoma" w:cs="Tahoma"/>
          <w:sz w:val="24"/>
          <w:szCs w:val="24"/>
          <w:lang w:eastAsia="sk-SK"/>
        </w:rPr>
        <w:t>. jú</w:t>
      </w:r>
      <w:r w:rsidR="00E64065">
        <w:rPr>
          <w:rFonts w:ascii="Tahoma" w:eastAsia="Times New Roman" w:hAnsi="Tahoma" w:cs="Tahoma"/>
          <w:sz w:val="24"/>
          <w:szCs w:val="24"/>
          <w:lang w:eastAsia="sk-SK"/>
        </w:rPr>
        <w:t>n</w:t>
      </w:r>
      <w:r w:rsidRPr="00216945">
        <w:rPr>
          <w:rFonts w:ascii="Tahoma" w:eastAsia="Times New Roman" w:hAnsi="Tahoma" w:cs="Tahoma"/>
          <w:sz w:val="24"/>
          <w:szCs w:val="24"/>
          <w:lang w:eastAsia="sk-SK"/>
        </w:rPr>
        <w:t xml:space="preserve">a </w:t>
      </w:r>
      <w:r w:rsidR="00E64065">
        <w:rPr>
          <w:rFonts w:ascii="Tahoma" w:eastAsia="Times New Roman" w:hAnsi="Tahoma" w:cs="Tahoma"/>
          <w:sz w:val="24"/>
          <w:szCs w:val="24"/>
          <w:lang w:eastAsia="sk-SK"/>
        </w:rPr>
        <w:t>202</w:t>
      </w:r>
      <w:r w:rsidR="00E87BEF">
        <w:rPr>
          <w:rFonts w:ascii="Tahoma" w:eastAsia="Times New Roman" w:hAnsi="Tahoma" w:cs="Tahoma"/>
          <w:sz w:val="24"/>
          <w:szCs w:val="24"/>
          <w:lang w:eastAsia="sk-SK"/>
        </w:rPr>
        <w:t>2</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Správa prerokovaná v pedagogickej rade dňa: </w:t>
      </w:r>
      <w:r w:rsidR="00AA2744">
        <w:rPr>
          <w:rFonts w:ascii="Tahoma" w:eastAsia="Times New Roman" w:hAnsi="Tahoma" w:cs="Tahoma"/>
          <w:sz w:val="24"/>
          <w:szCs w:val="24"/>
          <w:lang w:eastAsia="sk-SK"/>
        </w:rPr>
        <w:t>......................................</w:t>
      </w:r>
    </w:p>
    <w:p w:rsidR="00216945" w:rsidRPr="00216945" w:rsidRDefault="00216945" w:rsidP="00216945">
      <w:pPr>
        <w:spacing w:before="100" w:beforeAutospacing="1" w:after="100" w:afterAutospacing="1" w:line="240" w:lineRule="auto"/>
        <w:outlineLvl w:val="2"/>
        <w:rPr>
          <w:rFonts w:ascii="Tahoma" w:eastAsia="Times New Roman" w:hAnsi="Tahoma" w:cs="Tahoma"/>
          <w:b/>
          <w:bCs/>
          <w:sz w:val="27"/>
          <w:szCs w:val="27"/>
          <w:lang w:eastAsia="sk-SK"/>
        </w:rPr>
      </w:pPr>
      <w:bookmarkStart w:id="32" w:name="ex"/>
      <w:bookmarkEnd w:id="32"/>
      <w:r w:rsidRPr="00216945">
        <w:rPr>
          <w:rFonts w:ascii="Tahoma" w:eastAsia="Times New Roman" w:hAnsi="Tahoma" w:cs="Tahoma"/>
          <w:b/>
          <w:bCs/>
          <w:sz w:val="27"/>
          <w:szCs w:val="27"/>
          <w:lang w:eastAsia="sk-SK"/>
        </w:rPr>
        <w:t>Vyjadrenie rady školy</w:t>
      </w:r>
    </w:p>
    <w:p w:rsidR="0021694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Rada školy prerokovala správu o VVV školy za školský rok 20</w:t>
      </w:r>
      <w:r w:rsidR="009E4A2F">
        <w:rPr>
          <w:rFonts w:ascii="Tahoma" w:eastAsia="Times New Roman" w:hAnsi="Tahoma" w:cs="Tahoma"/>
          <w:sz w:val="24"/>
          <w:szCs w:val="24"/>
          <w:lang w:eastAsia="sk-SK"/>
        </w:rPr>
        <w:t>2</w:t>
      </w:r>
      <w:r w:rsidR="00E87BEF">
        <w:rPr>
          <w:rFonts w:ascii="Tahoma" w:eastAsia="Times New Roman" w:hAnsi="Tahoma" w:cs="Tahoma"/>
          <w:sz w:val="24"/>
          <w:szCs w:val="24"/>
          <w:lang w:eastAsia="sk-SK"/>
        </w:rPr>
        <w:t>1</w:t>
      </w:r>
      <w:r w:rsidRPr="00216945">
        <w:rPr>
          <w:rFonts w:ascii="Tahoma" w:eastAsia="Times New Roman" w:hAnsi="Tahoma" w:cs="Tahoma"/>
          <w:sz w:val="24"/>
          <w:szCs w:val="24"/>
          <w:lang w:eastAsia="sk-SK"/>
        </w:rPr>
        <w:t>/20</w:t>
      </w:r>
      <w:r w:rsidR="00833F66">
        <w:rPr>
          <w:rFonts w:ascii="Tahoma" w:eastAsia="Times New Roman" w:hAnsi="Tahoma" w:cs="Tahoma"/>
          <w:sz w:val="24"/>
          <w:szCs w:val="24"/>
          <w:lang w:eastAsia="sk-SK"/>
        </w:rPr>
        <w:t>2</w:t>
      </w:r>
      <w:r w:rsidR="00E87BEF">
        <w:rPr>
          <w:rFonts w:ascii="Tahoma" w:eastAsia="Times New Roman" w:hAnsi="Tahoma" w:cs="Tahoma"/>
          <w:sz w:val="24"/>
          <w:szCs w:val="24"/>
          <w:lang w:eastAsia="sk-SK"/>
        </w:rPr>
        <w:t>2</w:t>
      </w:r>
      <w:r w:rsidRPr="00216945">
        <w:rPr>
          <w:rFonts w:ascii="Tahoma" w:eastAsia="Times New Roman" w:hAnsi="Tahoma" w:cs="Tahoma"/>
          <w:sz w:val="24"/>
          <w:szCs w:val="24"/>
          <w:lang w:eastAsia="sk-SK"/>
        </w:rPr>
        <w:t xml:space="preserve"> dňa ........................................ a súhlasí s obsahom správy. </w:t>
      </w:r>
    </w:p>
    <w:p w:rsidR="00E30385" w:rsidRP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Rada školy odporúča zriaďovateľovi -</w:t>
      </w:r>
      <w:r w:rsidR="00E87BEF">
        <w:rPr>
          <w:rFonts w:ascii="Tahoma" w:eastAsia="Times New Roman" w:hAnsi="Tahoma" w:cs="Tahoma"/>
          <w:sz w:val="24"/>
          <w:szCs w:val="24"/>
          <w:lang w:eastAsia="sk-SK"/>
        </w:rPr>
        <w:t xml:space="preserve"> </w:t>
      </w:r>
      <w:r w:rsidRPr="00216945">
        <w:rPr>
          <w:rFonts w:ascii="Tahoma" w:eastAsia="Times New Roman" w:hAnsi="Tahoma" w:cs="Tahoma"/>
          <w:sz w:val="24"/>
          <w:szCs w:val="24"/>
          <w:lang w:eastAsia="sk-SK"/>
        </w:rPr>
        <w:t xml:space="preserve">Mestu Medzilaborce schváliť Správu o výsledkoch a podmienkach výchovno-vzdelávacej činnosti. </w:t>
      </w:r>
    </w:p>
    <w:p w:rsidR="00216945" w:rsidRPr="00216945" w:rsidRDefault="00143E1C" w:rsidP="00143E1C">
      <w:pPr>
        <w:spacing w:before="100" w:beforeAutospacing="1" w:after="100" w:afterAutospacing="1"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w:t>
      </w:r>
    </w:p>
    <w:p w:rsidR="00143E1C" w:rsidRDefault="00143E1C" w:rsidP="00143E1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lastRenderedPageBreak/>
        <w:t xml:space="preserve">                                                                                                                                      Mgr. </w:t>
      </w:r>
      <w:proofErr w:type="spellStart"/>
      <w:r>
        <w:rPr>
          <w:rFonts w:ascii="Tahoma" w:eastAsia="Times New Roman" w:hAnsi="Tahoma" w:cs="Tahoma"/>
          <w:sz w:val="24"/>
          <w:szCs w:val="24"/>
          <w:lang w:eastAsia="sk-SK"/>
        </w:rPr>
        <w:t>Cilip</w:t>
      </w:r>
      <w:proofErr w:type="spellEnd"/>
      <w:r>
        <w:rPr>
          <w:rFonts w:ascii="Tahoma" w:eastAsia="Times New Roman" w:hAnsi="Tahoma" w:cs="Tahoma"/>
          <w:sz w:val="24"/>
          <w:szCs w:val="24"/>
          <w:lang w:eastAsia="sk-SK"/>
        </w:rPr>
        <w:t xml:space="preserve"> Viktor </w:t>
      </w:r>
    </w:p>
    <w:p w:rsidR="001842A7" w:rsidRPr="00216945" w:rsidRDefault="00143E1C" w:rsidP="00143E1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216945" w:rsidRPr="00216945">
        <w:rPr>
          <w:rFonts w:ascii="Tahoma" w:eastAsia="Times New Roman" w:hAnsi="Tahoma" w:cs="Tahoma"/>
          <w:sz w:val="24"/>
          <w:szCs w:val="24"/>
          <w:lang w:eastAsia="sk-SK"/>
        </w:rPr>
        <w:t xml:space="preserve">predseda Rady školy </w:t>
      </w:r>
    </w:p>
    <w:p w:rsidR="00143E1C" w:rsidRDefault="00143E1C" w:rsidP="00216945">
      <w:pPr>
        <w:spacing w:before="100" w:beforeAutospacing="1" w:after="100" w:afterAutospacing="1" w:line="240" w:lineRule="auto"/>
        <w:outlineLvl w:val="2"/>
        <w:rPr>
          <w:rFonts w:ascii="Tahoma" w:eastAsia="Times New Roman" w:hAnsi="Tahoma" w:cs="Tahoma"/>
          <w:b/>
          <w:bCs/>
          <w:sz w:val="24"/>
          <w:szCs w:val="24"/>
          <w:lang w:eastAsia="sk-SK"/>
        </w:rPr>
      </w:pPr>
    </w:p>
    <w:p w:rsidR="00216945" w:rsidRPr="001842A7" w:rsidRDefault="00216945" w:rsidP="00216945">
      <w:pPr>
        <w:spacing w:before="100" w:beforeAutospacing="1" w:after="100" w:afterAutospacing="1" w:line="240" w:lineRule="auto"/>
        <w:outlineLvl w:val="2"/>
        <w:rPr>
          <w:rFonts w:ascii="Tahoma" w:eastAsia="Times New Roman" w:hAnsi="Tahoma" w:cs="Tahoma"/>
          <w:b/>
          <w:bCs/>
          <w:sz w:val="24"/>
          <w:szCs w:val="24"/>
          <w:lang w:eastAsia="sk-SK"/>
        </w:rPr>
      </w:pPr>
      <w:r w:rsidRPr="001842A7">
        <w:rPr>
          <w:rFonts w:ascii="Tahoma" w:eastAsia="Times New Roman" w:hAnsi="Tahoma" w:cs="Tahoma"/>
          <w:b/>
          <w:bCs/>
          <w:sz w:val="24"/>
          <w:szCs w:val="24"/>
          <w:lang w:eastAsia="sk-SK"/>
        </w:rPr>
        <w:t>Schválenie zriaďovateľom školy</w:t>
      </w:r>
    </w:p>
    <w:p w:rsidR="00216945" w:rsidRDefault="00216945" w:rsidP="00216945">
      <w:pPr>
        <w:spacing w:before="100" w:beforeAutospacing="1" w:after="100" w:afterAutospacing="1" w:line="240" w:lineRule="auto"/>
        <w:rPr>
          <w:rFonts w:ascii="Tahoma" w:eastAsia="Times New Roman" w:hAnsi="Tahoma" w:cs="Tahoma"/>
          <w:sz w:val="24"/>
          <w:szCs w:val="24"/>
          <w:lang w:eastAsia="sk-SK"/>
        </w:rPr>
      </w:pPr>
      <w:r w:rsidRPr="00216945">
        <w:rPr>
          <w:rFonts w:ascii="Tahoma" w:eastAsia="Times New Roman" w:hAnsi="Tahoma" w:cs="Tahoma"/>
          <w:sz w:val="24"/>
          <w:szCs w:val="24"/>
          <w:lang w:eastAsia="sk-SK"/>
        </w:rPr>
        <w:t>Správa o výsledkoch a podmienkach výchovno-vzdelávacích činnosti za školský rok 20</w:t>
      </w:r>
      <w:r w:rsidR="00E87BEF">
        <w:rPr>
          <w:rFonts w:ascii="Tahoma" w:eastAsia="Times New Roman" w:hAnsi="Tahoma" w:cs="Tahoma"/>
          <w:sz w:val="24"/>
          <w:szCs w:val="24"/>
          <w:lang w:eastAsia="sk-SK"/>
        </w:rPr>
        <w:t>21</w:t>
      </w:r>
      <w:r w:rsidRPr="00216945">
        <w:rPr>
          <w:rFonts w:ascii="Tahoma" w:eastAsia="Times New Roman" w:hAnsi="Tahoma" w:cs="Tahoma"/>
          <w:sz w:val="24"/>
          <w:szCs w:val="24"/>
          <w:lang w:eastAsia="sk-SK"/>
        </w:rPr>
        <w:t>/20</w:t>
      </w:r>
      <w:r w:rsidR="00E64065">
        <w:rPr>
          <w:rFonts w:ascii="Tahoma" w:eastAsia="Times New Roman" w:hAnsi="Tahoma" w:cs="Tahoma"/>
          <w:sz w:val="24"/>
          <w:szCs w:val="24"/>
          <w:lang w:eastAsia="sk-SK"/>
        </w:rPr>
        <w:t>2</w:t>
      </w:r>
      <w:r w:rsidR="00E87BEF">
        <w:rPr>
          <w:rFonts w:ascii="Tahoma" w:eastAsia="Times New Roman" w:hAnsi="Tahoma" w:cs="Tahoma"/>
          <w:sz w:val="24"/>
          <w:szCs w:val="24"/>
          <w:lang w:eastAsia="sk-SK"/>
        </w:rPr>
        <w:t>2</w:t>
      </w:r>
      <w:r w:rsidRPr="00216945">
        <w:rPr>
          <w:rFonts w:ascii="Tahoma" w:eastAsia="Times New Roman" w:hAnsi="Tahoma" w:cs="Tahoma"/>
          <w:sz w:val="24"/>
          <w:szCs w:val="24"/>
          <w:lang w:eastAsia="sk-SK"/>
        </w:rPr>
        <w:t xml:space="preserve"> schválená zriaďovateľom školy Mestom Medzilaborce dňa ............................ </w:t>
      </w:r>
    </w:p>
    <w:p w:rsidR="00216945" w:rsidRPr="00216945" w:rsidRDefault="00216945" w:rsidP="00E30385">
      <w:pPr>
        <w:spacing w:before="100" w:beforeAutospacing="1" w:after="100" w:afterAutospacing="1" w:line="240" w:lineRule="auto"/>
        <w:ind w:left="8496"/>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 </w:t>
      </w:r>
    </w:p>
    <w:p w:rsidR="00216945" w:rsidRPr="00216945" w:rsidRDefault="00216945" w:rsidP="00E30385">
      <w:pPr>
        <w:spacing w:after="0" w:line="240" w:lineRule="auto"/>
        <w:ind w:left="9912"/>
        <w:rPr>
          <w:rFonts w:ascii="Tahoma" w:eastAsia="Times New Roman" w:hAnsi="Tahoma" w:cs="Tahoma"/>
          <w:sz w:val="24"/>
          <w:szCs w:val="24"/>
          <w:lang w:eastAsia="sk-SK"/>
        </w:rPr>
      </w:pPr>
      <w:r w:rsidRPr="00216945">
        <w:rPr>
          <w:rFonts w:ascii="Tahoma" w:eastAsia="Times New Roman" w:hAnsi="Tahoma" w:cs="Tahoma"/>
          <w:sz w:val="24"/>
          <w:szCs w:val="24"/>
          <w:lang w:eastAsia="sk-SK"/>
        </w:rPr>
        <w:t xml:space="preserve">Ing. Vladislav Višňovský </w:t>
      </w:r>
    </w:p>
    <w:p w:rsidR="00833F66" w:rsidRDefault="00216945" w:rsidP="008875E4">
      <w:pPr>
        <w:spacing w:after="0" w:line="240" w:lineRule="auto"/>
        <w:ind w:left="9912"/>
      </w:pPr>
      <w:r w:rsidRPr="00216945">
        <w:rPr>
          <w:rFonts w:ascii="Tahoma" w:eastAsia="Times New Roman" w:hAnsi="Tahoma" w:cs="Tahoma"/>
          <w:sz w:val="24"/>
          <w:szCs w:val="24"/>
          <w:lang w:eastAsia="sk-SK"/>
        </w:rPr>
        <w:t xml:space="preserve">primátor mesta </w:t>
      </w:r>
    </w:p>
    <w:sectPr w:rsidR="00833F66" w:rsidSect="00FF338B">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92" w:rsidRDefault="007B2392" w:rsidP="00E910B0">
      <w:pPr>
        <w:spacing w:after="0" w:line="240" w:lineRule="auto"/>
      </w:pPr>
      <w:r>
        <w:separator/>
      </w:r>
    </w:p>
  </w:endnote>
  <w:endnote w:type="continuationSeparator" w:id="0">
    <w:p w:rsidR="007B2392" w:rsidRDefault="007B2392" w:rsidP="00E9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RWE_C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92" w:rsidRDefault="007B2392" w:rsidP="00E910B0">
      <w:pPr>
        <w:spacing w:after="0" w:line="240" w:lineRule="auto"/>
      </w:pPr>
      <w:r>
        <w:separator/>
      </w:r>
    </w:p>
  </w:footnote>
  <w:footnote w:type="continuationSeparator" w:id="0">
    <w:p w:rsidR="007B2392" w:rsidRDefault="007B2392" w:rsidP="00E91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92" w:rsidRDefault="007B2392">
    <w:pPr>
      <w:pStyle w:val="Hlavika"/>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05B"/>
      </v:shape>
    </w:pict>
  </w:numPicBullet>
  <w:abstractNum w:abstractNumId="0" w15:restartNumberingAfterBreak="0">
    <w:nsid w:val="FFFFFF89"/>
    <w:multiLevelType w:val="singleLevel"/>
    <w:tmpl w:val="77DE1FBA"/>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19136B3"/>
    <w:multiLevelType w:val="hybridMultilevel"/>
    <w:tmpl w:val="DC9625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A802D2"/>
    <w:multiLevelType w:val="hybridMultilevel"/>
    <w:tmpl w:val="C78E0D68"/>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835545"/>
    <w:multiLevelType w:val="hybridMultilevel"/>
    <w:tmpl w:val="4A62F580"/>
    <w:lvl w:ilvl="0" w:tplc="3D48776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4EA3743"/>
    <w:multiLevelType w:val="hybridMultilevel"/>
    <w:tmpl w:val="ECF88042"/>
    <w:lvl w:ilvl="0" w:tplc="9E302604">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05CC16D5"/>
    <w:multiLevelType w:val="hybridMultilevel"/>
    <w:tmpl w:val="9764423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05DE54C7"/>
    <w:multiLevelType w:val="hybridMultilevel"/>
    <w:tmpl w:val="5E6A5D02"/>
    <w:lvl w:ilvl="0" w:tplc="04050001">
      <w:start w:val="912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646EA"/>
    <w:multiLevelType w:val="hybridMultilevel"/>
    <w:tmpl w:val="11B48720"/>
    <w:lvl w:ilvl="0" w:tplc="041B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653732"/>
    <w:multiLevelType w:val="hybridMultilevel"/>
    <w:tmpl w:val="8CF070A2"/>
    <w:lvl w:ilvl="0" w:tplc="04220003">
      <w:start w:val="1"/>
      <w:numFmt w:val="bullet"/>
      <w:lvlText w:val="o"/>
      <w:lvlJc w:val="left"/>
      <w:pPr>
        <w:ind w:left="360" w:hanging="360"/>
      </w:pPr>
      <w:rPr>
        <w:rFonts w:ascii="Courier New" w:hAnsi="Courier New" w:cs="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175C5401"/>
    <w:multiLevelType w:val="hybridMultilevel"/>
    <w:tmpl w:val="DE5C21E8"/>
    <w:lvl w:ilvl="0" w:tplc="EA463306">
      <w:numFmt w:val="bullet"/>
      <w:lvlText w:val="-"/>
      <w:lvlJc w:val="left"/>
      <w:pPr>
        <w:tabs>
          <w:tab w:val="num" w:pos="600"/>
        </w:tabs>
        <w:ind w:left="600" w:hanging="360"/>
      </w:pPr>
      <w:rPr>
        <w:rFonts w:ascii="Arial Narrow" w:eastAsia="Times New Roman" w:hAnsi="Arial Narrow" w:cs="Arial" w:hint="default"/>
      </w:rPr>
    </w:lvl>
    <w:lvl w:ilvl="1" w:tplc="041B0003" w:tentative="1">
      <w:start w:val="1"/>
      <w:numFmt w:val="bullet"/>
      <w:lvlText w:val="o"/>
      <w:lvlJc w:val="left"/>
      <w:pPr>
        <w:tabs>
          <w:tab w:val="num" w:pos="1320"/>
        </w:tabs>
        <w:ind w:left="1320" w:hanging="360"/>
      </w:pPr>
      <w:rPr>
        <w:rFonts w:ascii="Courier New" w:hAnsi="Courier New" w:cs="Courier New" w:hint="default"/>
      </w:rPr>
    </w:lvl>
    <w:lvl w:ilvl="2" w:tplc="041B0005" w:tentative="1">
      <w:start w:val="1"/>
      <w:numFmt w:val="bullet"/>
      <w:lvlText w:val=""/>
      <w:lvlJc w:val="left"/>
      <w:pPr>
        <w:tabs>
          <w:tab w:val="num" w:pos="2040"/>
        </w:tabs>
        <w:ind w:left="2040" w:hanging="360"/>
      </w:pPr>
      <w:rPr>
        <w:rFonts w:ascii="Wingdings" w:hAnsi="Wingdings" w:hint="default"/>
      </w:rPr>
    </w:lvl>
    <w:lvl w:ilvl="3" w:tplc="041B0001" w:tentative="1">
      <w:start w:val="1"/>
      <w:numFmt w:val="bullet"/>
      <w:lvlText w:val=""/>
      <w:lvlJc w:val="left"/>
      <w:pPr>
        <w:tabs>
          <w:tab w:val="num" w:pos="2760"/>
        </w:tabs>
        <w:ind w:left="2760" w:hanging="360"/>
      </w:pPr>
      <w:rPr>
        <w:rFonts w:ascii="Symbol" w:hAnsi="Symbol" w:hint="default"/>
      </w:rPr>
    </w:lvl>
    <w:lvl w:ilvl="4" w:tplc="041B0003" w:tentative="1">
      <w:start w:val="1"/>
      <w:numFmt w:val="bullet"/>
      <w:lvlText w:val="o"/>
      <w:lvlJc w:val="left"/>
      <w:pPr>
        <w:tabs>
          <w:tab w:val="num" w:pos="3480"/>
        </w:tabs>
        <w:ind w:left="3480" w:hanging="360"/>
      </w:pPr>
      <w:rPr>
        <w:rFonts w:ascii="Courier New" w:hAnsi="Courier New" w:cs="Courier New" w:hint="default"/>
      </w:rPr>
    </w:lvl>
    <w:lvl w:ilvl="5" w:tplc="041B0005" w:tentative="1">
      <w:start w:val="1"/>
      <w:numFmt w:val="bullet"/>
      <w:lvlText w:val=""/>
      <w:lvlJc w:val="left"/>
      <w:pPr>
        <w:tabs>
          <w:tab w:val="num" w:pos="4200"/>
        </w:tabs>
        <w:ind w:left="4200" w:hanging="360"/>
      </w:pPr>
      <w:rPr>
        <w:rFonts w:ascii="Wingdings" w:hAnsi="Wingdings" w:hint="default"/>
      </w:rPr>
    </w:lvl>
    <w:lvl w:ilvl="6" w:tplc="041B0001" w:tentative="1">
      <w:start w:val="1"/>
      <w:numFmt w:val="bullet"/>
      <w:lvlText w:val=""/>
      <w:lvlJc w:val="left"/>
      <w:pPr>
        <w:tabs>
          <w:tab w:val="num" w:pos="4920"/>
        </w:tabs>
        <w:ind w:left="4920" w:hanging="360"/>
      </w:pPr>
      <w:rPr>
        <w:rFonts w:ascii="Symbol" w:hAnsi="Symbol" w:hint="default"/>
      </w:rPr>
    </w:lvl>
    <w:lvl w:ilvl="7" w:tplc="041B0003" w:tentative="1">
      <w:start w:val="1"/>
      <w:numFmt w:val="bullet"/>
      <w:lvlText w:val="o"/>
      <w:lvlJc w:val="left"/>
      <w:pPr>
        <w:tabs>
          <w:tab w:val="num" w:pos="5640"/>
        </w:tabs>
        <w:ind w:left="5640" w:hanging="360"/>
      </w:pPr>
      <w:rPr>
        <w:rFonts w:ascii="Courier New" w:hAnsi="Courier New" w:cs="Courier New" w:hint="default"/>
      </w:rPr>
    </w:lvl>
    <w:lvl w:ilvl="8" w:tplc="041B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253F14B4"/>
    <w:multiLevelType w:val="hybridMultilevel"/>
    <w:tmpl w:val="94F2A528"/>
    <w:lvl w:ilvl="0" w:tplc="8C5E9CD2">
      <w:start w:val="4"/>
      <w:numFmt w:val="bullet"/>
      <w:lvlText w:val=""/>
      <w:lvlJc w:val="left"/>
      <w:pPr>
        <w:tabs>
          <w:tab w:val="num" w:pos="720"/>
        </w:tabs>
        <w:ind w:left="720" w:hanging="360"/>
      </w:pPr>
      <w:rPr>
        <w:rFonts w:ascii="Wingdings" w:eastAsia="Times New Roman" w:hAnsi="Wingdings"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93EF0"/>
    <w:multiLevelType w:val="hybridMultilevel"/>
    <w:tmpl w:val="6F5A42E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2" w15:restartNumberingAfterBreak="0">
    <w:nsid w:val="2A972415"/>
    <w:multiLevelType w:val="hybridMultilevel"/>
    <w:tmpl w:val="F1C4843A"/>
    <w:lvl w:ilvl="0" w:tplc="041B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2B96659D"/>
    <w:multiLevelType w:val="hybridMultilevel"/>
    <w:tmpl w:val="CBD0A610"/>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2EC56617"/>
    <w:multiLevelType w:val="hybridMultilevel"/>
    <w:tmpl w:val="B1383F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536D68"/>
    <w:multiLevelType w:val="hybridMultilevel"/>
    <w:tmpl w:val="D62CE562"/>
    <w:lvl w:ilvl="0" w:tplc="041B0005">
      <w:start w:val="1"/>
      <w:numFmt w:val="bullet"/>
      <w:lvlText w:val=""/>
      <w:lvlJc w:val="left"/>
      <w:pPr>
        <w:ind w:left="1776" w:hanging="360"/>
      </w:pPr>
      <w:rPr>
        <w:rFonts w:ascii="Wingdings" w:hAnsi="Wingding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6" w15:restartNumberingAfterBreak="0">
    <w:nsid w:val="325E0BFB"/>
    <w:multiLevelType w:val="multilevel"/>
    <w:tmpl w:val="79A2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91878"/>
    <w:multiLevelType w:val="hybridMultilevel"/>
    <w:tmpl w:val="CB14743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4DC180D"/>
    <w:multiLevelType w:val="hybridMultilevel"/>
    <w:tmpl w:val="0BF29D00"/>
    <w:lvl w:ilvl="0" w:tplc="751297C0">
      <w:numFmt w:val="bullet"/>
      <w:lvlText w:val="-"/>
      <w:lvlJc w:val="left"/>
      <w:pPr>
        <w:tabs>
          <w:tab w:val="num" w:pos="540"/>
        </w:tabs>
        <w:ind w:left="540" w:hanging="360"/>
      </w:pPr>
      <w:rPr>
        <w:rFonts w:ascii="Arial Narrow" w:eastAsia="Times New Roman" w:hAnsi="Arial Narrow" w:cs="Arial" w:hint="default"/>
        <w:color w:val="FF0000"/>
      </w:rPr>
    </w:lvl>
    <w:lvl w:ilvl="1" w:tplc="041B0003" w:tentative="1">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372A05DA"/>
    <w:multiLevelType w:val="hybridMultilevel"/>
    <w:tmpl w:val="689CC7D0"/>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0" w15:restartNumberingAfterBreak="0">
    <w:nsid w:val="40B17C60"/>
    <w:multiLevelType w:val="hybridMultilevel"/>
    <w:tmpl w:val="D3145D04"/>
    <w:lvl w:ilvl="0" w:tplc="BE46239C">
      <w:start w:val="1"/>
      <w:numFmt w:val="bullet"/>
      <w:lvlText w:val=""/>
      <w:lvlJc w:val="left"/>
      <w:pPr>
        <w:ind w:left="360" w:hanging="360"/>
      </w:pPr>
      <w:rPr>
        <w:rFonts w:ascii="Symbol" w:hAnsi="Symbol" w:hint="default"/>
      </w:rPr>
    </w:lvl>
    <w:lvl w:ilvl="1" w:tplc="041B0007">
      <w:start w:val="1"/>
      <w:numFmt w:val="bullet"/>
      <w:lvlText w:val=""/>
      <w:lvlPicBulletId w:val="0"/>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125725C"/>
    <w:multiLevelType w:val="hybridMultilevel"/>
    <w:tmpl w:val="86B2D5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60A2D1E"/>
    <w:multiLevelType w:val="hybridMultilevel"/>
    <w:tmpl w:val="D8A8269E"/>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15:restartNumberingAfterBreak="0">
    <w:nsid w:val="55317544"/>
    <w:multiLevelType w:val="hybridMultilevel"/>
    <w:tmpl w:val="B136DF1E"/>
    <w:lvl w:ilvl="0" w:tplc="78D06492">
      <w:start w:val="1"/>
      <w:numFmt w:val="decimal"/>
      <w:lvlText w:val="%1."/>
      <w:lvlJc w:val="left"/>
      <w:pPr>
        <w:ind w:left="435"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24" w15:restartNumberingAfterBreak="0">
    <w:nsid w:val="61D2029D"/>
    <w:multiLevelType w:val="hybridMultilevel"/>
    <w:tmpl w:val="F9945B20"/>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64E315E5"/>
    <w:multiLevelType w:val="hybridMultilevel"/>
    <w:tmpl w:val="E772C5C4"/>
    <w:lvl w:ilvl="0" w:tplc="03EA8244">
      <w:start w:val="23"/>
      <w:numFmt w:val="bullet"/>
      <w:lvlText w:val="-"/>
      <w:lvlJc w:val="left"/>
      <w:pPr>
        <w:ind w:left="1275" w:hanging="360"/>
      </w:pPr>
      <w:rPr>
        <w:rFonts w:ascii="Times New Roman" w:eastAsia="Times New Roman" w:hAnsi="Times New Roman" w:cs="Times New Roman"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26" w15:restartNumberingAfterBreak="0">
    <w:nsid w:val="665C2CB4"/>
    <w:multiLevelType w:val="hybridMultilevel"/>
    <w:tmpl w:val="18DC00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2E000A"/>
    <w:multiLevelType w:val="hybridMultilevel"/>
    <w:tmpl w:val="88EA15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23239CD"/>
    <w:multiLevelType w:val="multilevel"/>
    <w:tmpl w:val="DDEC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086131"/>
    <w:multiLevelType w:val="hybridMultilevel"/>
    <w:tmpl w:val="C33A1546"/>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775E1203"/>
    <w:multiLevelType w:val="hybridMultilevel"/>
    <w:tmpl w:val="8ED296A4"/>
    <w:lvl w:ilvl="0" w:tplc="59EAF5F0">
      <w:start w:val="6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8B92236"/>
    <w:multiLevelType w:val="hybridMultilevel"/>
    <w:tmpl w:val="8724E9D2"/>
    <w:lvl w:ilvl="0" w:tplc="AF1AFF6C">
      <w:numFmt w:val="bullet"/>
      <w:lvlText w:val="-"/>
      <w:lvlJc w:val="left"/>
      <w:pPr>
        <w:ind w:left="1260" w:hanging="360"/>
      </w:pPr>
      <w:rPr>
        <w:rFonts w:ascii="Calibri" w:eastAsiaTheme="minorHAnsi" w:hAnsi="Calibri" w:cs="Calibri"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2" w15:restartNumberingAfterBreak="0">
    <w:nsid w:val="7AF26002"/>
    <w:multiLevelType w:val="hybridMultilevel"/>
    <w:tmpl w:val="09487BF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B4527"/>
    <w:multiLevelType w:val="hybridMultilevel"/>
    <w:tmpl w:val="8A16F236"/>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4" w15:restartNumberingAfterBreak="0">
    <w:nsid w:val="7DCE0AE0"/>
    <w:multiLevelType w:val="hybridMultilevel"/>
    <w:tmpl w:val="7C34765C"/>
    <w:lvl w:ilvl="0" w:tplc="041B0005">
      <w:start w:val="1"/>
      <w:numFmt w:val="bullet"/>
      <w:lvlText w:val=""/>
      <w:lvlJc w:val="left"/>
      <w:pPr>
        <w:ind w:left="1068" w:hanging="360"/>
      </w:pPr>
      <w:rPr>
        <w:rFonts w:ascii="Wingdings" w:hAnsi="Wingdings" w:hint="default"/>
      </w:rPr>
    </w:lvl>
    <w:lvl w:ilvl="1" w:tplc="041B0005">
      <w:start w:val="1"/>
      <w:numFmt w:val="bullet"/>
      <w:lvlText w:val=""/>
      <w:lvlJc w:val="left"/>
      <w:pPr>
        <w:ind w:left="1788" w:hanging="360"/>
      </w:pPr>
      <w:rPr>
        <w:rFonts w:ascii="Wingdings" w:hAnsi="Wingdings"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7"/>
  </w:num>
  <w:num w:numId="2">
    <w:abstractNumId w:val="34"/>
  </w:num>
  <w:num w:numId="3">
    <w:abstractNumId w:val="5"/>
  </w:num>
  <w:num w:numId="4">
    <w:abstractNumId w:val="0"/>
  </w:num>
  <w:num w:numId="5">
    <w:abstractNumId w:val="4"/>
  </w:num>
  <w:num w:numId="6">
    <w:abstractNumId w:val="23"/>
  </w:num>
  <w:num w:numId="7">
    <w:abstractNumId w:val="3"/>
  </w:num>
  <w:num w:numId="8">
    <w:abstractNumId w:val="6"/>
  </w:num>
  <w:num w:numId="9">
    <w:abstractNumId w:val="21"/>
  </w:num>
  <w:num w:numId="10">
    <w:abstractNumId w:val="30"/>
  </w:num>
  <w:num w:numId="11">
    <w:abstractNumId w:val="25"/>
  </w:num>
  <w:num w:numId="12">
    <w:abstractNumId w:val="31"/>
  </w:num>
  <w:num w:numId="13">
    <w:abstractNumId w:val="8"/>
  </w:num>
  <w:num w:numId="14">
    <w:abstractNumId w:val="11"/>
  </w:num>
  <w:num w:numId="15">
    <w:abstractNumId w:val="28"/>
  </w:num>
  <w:num w:numId="16">
    <w:abstractNumId w:val="13"/>
  </w:num>
  <w:num w:numId="17">
    <w:abstractNumId w:val="33"/>
  </w:num>
  <w:num w:numId="18">
    <w:abstractNumId w:val="10"/>
  </w:num>
  <w:num w:numId="19">
    <w:abstractNumId w:val="9"/>
  </w:num>
  <w:num w:numId="20">
    <w:abstractNumId w:val="18"/>
  </w:num>
  <w:num w:numId="21">
    <w:abstractNumId w:val="32"/>
  </w:num>
  <w:num w:numId="22">
    <w:abstractNumId w:val="16"/>
  </w:num>
  <w:num w:numId="23">
    <w:abstractNumId w:val="20"/>
  </w:num>
  <w:num w:numId="24">
    <w:abstractNumId w:val="19"/>
  </w:num>
  <w:num w:numId="25">
    <w:abstractNumId w:val="7"/>
  </w:num>
  <w:num w:numId="26">
    <w:abstractNumId w:val="17"/>
  </w:num>
  <w:num w:numId="27">
    <w:abstractNumId w:val="2"/>
  </w:num>
  <w:num w:numId="28">
    <w:abstractNumId w:val="26"/>
  </w:num>
  <w:num w:numId="29">
    <w:abstractNumId w:val="22"/>
  </w:num>
  <w:num w:numId="30">
    <w:abstractNumId w:val="29"/>
  </w:num>
  <w:num w:numId="31">
    <w:abstractNumId w:val="24"/>
  </w:num>
  <w:num w:numId="32">
    <w:abstractNumId w:val="12"/>
  </w:num>
  <w:num w:numId="33">
    <w:abstractNumId w:val="14"/>
  </w:num>
  <w:num w:numId="34">
    <w:abstractNumId w:val="15"/>
  </w:num>
  <w:num w:numId="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45"/>
    <w:rsid w:val="00003EEA"/>
    <w:rsid w:val="0001262E"/>
    <w:rsid w:val="00025DA6"/>
    <w:rsid w:val="000271DC"/>
    <w:rsid w:val="000306DB"/>
    <w:rsid w:val="00033DBB"/>
    <w:rsid w:val="0004000D"/>
    <w:rsid w:val="000818EE"/>
    <w:rsid w:val="00084CD2"/>
    <w:rsid w:val="00097733"/>
    <w:rsid w:val="000A59F9"/>
    <w:rsid w:val="000B00D4"/>
    <w:rsid w:val="000B16B3"/>
    <w:rsid w:val="000B3DDA"/>
    <w:rsid w:val="000C0E80"/>
    <w:rsid w:val="000C2041"/>
    <w:rsid w:val="000C3711"/>
    <w:rsid w:val="000C6AD6"/>
    <w:rsid w:val="000C71DC"/>
    <w:rsid w:val="000D6B04"/>
    <w:rsid w:val="000E791C"/>
    <w:rsid w:val="000F2D32"/>
    <w:rsid w:val="000F3B50"/>
    <w:rsid w:val="0010296E"/>
    <w:rsid w:val="00111812"/>
    <w:rsid w:val="00114CC2"/>
    <w:rsid w:val="0011506B"/>
    <w:rsid w:val="00121EF6"/>
    <w:rsid w:val="0012225B"/>
    <w:rsid w:val="00126735"/>
    <w:rsid w:val="00141555"/>
    <w:rsid w:val="00143E1C"/>
    <w:rsid w:val="00152178"/>
    <w:rsid w:val="00156202"/>
    <w:rsid w:val="001571FF"/>
    <w:rsid w:val="00157DD9"/>
    <w:rsid w:val="001628D3"/>
    <w:rsid w:val="00163FD1"/>
    <w:rsid w:val="00165791"/>
    <w:rsid w:val="00171453"/>
    <w:rsid w:val="00171B08"/>
    <w:rsid w:val="00181398"/>
    <w:rsid w:val="001842A7"/>
    <w:rsid w:val="00184D24"/>
    <w:rsid w:val="00191A4E"/>
    <w:rsid w:val="001A2264"/>
    <w:rsid w:val="001A26E6"/>
    <w:rsid w:val="001A7126"/>
    <w:rsid w:val="001B54B2"/>
    <w:rsid w:val="001B65E6"/>
    <w:rsid w:val="001C10C2"/>
    <w:rsid w:val="001C323F"/>
    <w:rsid w:val="001D7E69"/>
    <w:rsid w:val="001E0299"/>
    <w:rsid w:val="001E333E"/>
    <w:rsid w:val="001E458D"/>
    <w:rsid w:val="001E527C"/>
    <w:rsid w:val="001E76AD"/>
    <w:rsid w:val="001F2B27"/>
    <w:rsid w:val="002038C9"/>
    <w:rsid w:val="00203B9F"/>
    <w:rsid w:val="00207363"/>
    <w:rsid w:val="00207EB7"/>
    <w:rsid w:val="00213D38"/>
    <w:rsid w:val="00216945"/>
    <w:rsid w:val="00222715"/>
    <w:rsid w:val="00224507"/>
    <w:rsid w:val="00227298"/>
    <w:rsid w:val="00270949"/>
    <w:rsid w:val="00271A2C"/>
    <w:rsid w:val="00282002"/>
    <w:rsid w:val="00282538"/>
    <w:rsid w:val="00286C70"/>
    <w:rsid w:val="002B049D"/>
    <w:rsid w:val="002B1F91"/>
    <w:rsid w:val="002C146E"/>
    <w:rsid w:val="002C2D2D"/>
    <w:rsid w:val="002C5695"/>
    <w:rsid w:val="002D4DB5"/>
    <w:rsid w:val="002E6687"/>
    <w:rsid w:val="002E74EF"/>
    <w:rsid w:val="002E7679"/>
    <w:rsid w:val="002E7DA8"/>
    <w:rsid w:val="0030173E"/>
    <w:rsid w:val="0030248D"/>
    <w:rsid w:val="00307705"/>
    <w:rsid w:val="00307C1F"/>
    <w:rsid w:val="00313236"/>
    <w:rsid w:val="003136D9"/>
    <w:rsid w:val="003242B0"/>
    <w:rsid w:val="00324F3D"/>
    <w:rsid w:val="00334EC9"/>
    <w:rsid w:val="00336B29"/>
    <w:rsid w:val="003404B2"/>
    <w:rsid w:val="00340C0B"/>
    <w:rsid w:val="00346765"/>
    <w:rsid w:val="0034730D"/>
    <w:rsid w:val="0034780C"/>
    <w:rsid w:val="00353900"/>
    <w:rsid w:val="00363802"/>
    <w:rsid w:val="003643B3"/>
    <w:rsid w:val="003659AC"/>
    <w:rsid w:val="0036790D"/>
    <w:rsid w:val="003703EF"/>
    <w:rsid w:val="00374CDD"/>
    <w:rsid w:val="00375B06"/>
    <w:rsid w:val="00375FA4"/>
    <w:rsid w:val="00383DBA"/>
    <w:rsid w:val="00384B6C"/>
    <w:rsid w:val="00397D8A"/>
    <w:rsid w:val="003A6B53"/>
    <w:rsid w:val="003A7E43"/>
    <w:rsid w:val="003B6EB1"/>
    <w:rsid w:val="003B7C1E"/>
    <w:rsid w:val="003C18F1"/>
    <w:rsid w:val="003C1AF0"/>
    <w:rsid w:val="003C77CC"/>
    <w:rsid w:val="003E0FC4"/>
    <w:rsid w:val="003E49E5"/>
    <w:rsid w:val="003E6999"/>
    <w:rsid w:val="003F3FB5"/>
    <w:rsid w:val="00402865"/>
    <w:rsid w:val="00413B77"/>
    <w:rsid w:val="00430B7C"/>
    <w:rsid w:val="004321FE"/>
    <w:rsid w:val="00440069"/>
    <w:rsid w:val="00460D87"/>
    <w:rsid w:val="0046393D"/>
    <w:rsid w:val="00470CD0"/>
    <w:rsid w:val="00471099"/>
    <w:rsid w:val="00472BB9"/>
    <w:rsid w:val="00481020"/>
    <w:rsid w:val="00483BA4"/>
    <w:rsid w:val="00485841"/>
    <w:rsid w:val="00485D95"/>
    <w:rsid w:val="00486FF8"/>
    <w:rsid w:val="004909BE"/>
    <w:rsid w:val="004945A9"/>
    <w:rsid w:val="004A1A42"/>
    <w:rsid w:val="004A50A3"/>
    <w:rsid w:val="004A55CC"/>
    <w:rsid w:val="004A7ABD"/>
    <w:rsid w:val="004C0F30"/>
    <w:rsid w:val="004C61E9"/>
    <w:rsid w:val="004C7344"/>
    <w:rsid w:val="004E43B0"/>
    <w:rsid w:val="004E63EA"/>
    <w:rsid w:val="004F179C"/>
    <w:rsid w:val="004F6A28"/>
    <w:rsid w:val="004F7C39"/>
    <w:rsid w:val="005053DC"/>
    <w:rsid w:val="005116A4"/>
    <w:rsid w:val="005128C8"/>
    <w:rsid w:val="00515430"/>
    <w:rsid w:val="00520F29"/>
    <w:rsid w:val="00525411"/>
    <w:rsid w:val="005376B9"/>
    <w:rsid w:val="0054232E"/>
    <w:rsid w:val="00573F97"/>
    <w:rsid w:val="00575C7E"/>
    <w:rsid w:val="00580D1A"/>
    <w:rsid w:val="00583315"/>
    <w:rsid w:val="00584473"/>
    <w:rsid w:val="00596E83"/>
    <w:rsid w:val="005A2349"/>
    <w:rsid w:val="005A324B"/>
    <w:rsid w:val="005B31BE"/>
    <w:rsid w:val="005B7260"/>
    <w:rsid w:val="005D13BC"/>
    <w:rsid w:val="005D467A"/>
    <w:rsid w:val="005E34DA"/>
    <w:rsid w:val="005E6106"/>
    <w:rsid w:val="005E720B"/>
    <w:rsid w:val="005F17FC"/>
    <w:rsid w:val="005F2A12"/>
    <w:rsid w:val="00600CC3"/>
    <w:rsid w:val="006013E9"/>
    <w:rsid w:val="00624FE3"/>
    <w:rsid w:val="006266A7"/>
    <w:rsid w:val="006347B9"/>
    <w:rsid w:val="006361E3"/>
    <w:rsid w:val="006566C5"/>
    <w:rsid w:val="0065799E"/>
    <w:rsid w:val="0066710A"/>
    <w:rsid w:val="00672FE9"/>
    <w:rsid w:val="00674FAF"/>
    <w:rsid w:val="006847C0"/>
    <w:rsid w:val="00692B9F"/>
    <w:rsid w:val="006A3F6F"/>
    <w:rsid w:val="006A6FC3"/>
    <w:rsid w:val="006B503B"/>
    <w:rsid w:val="006D3253"/>
    <w:rsid w:val="006F2CBF"/>
    <w:rsid w:val="006F4311"/>
    <w:rsid w:val="006F75FF"/>
    <w:rsid w:val="007010C2"/>
    <w:rsid w:val="00701104"/>
    <w:rsid w:val="00714C8E"/>
    <w:rsid w:val="0071639B"/>
    <w:rsid w:val="00722F42"/>
    <w:rsid w:val="007264A0"/>
    <w:rsid w:val="00733267"/>
    <w:rsid w:val="00736D26"/>
    <w:rsid w:val="00750590"/>
    <w:rsid w:val="007506B1"/>
    <w:rsid w:val="00755A85"/>
    <w:rsid w:val="007603B6"/>
    <w:rsid w:val="00760593"/>
    <w:rsid w:val="00761376"/>
    <w:rsid w:val="00762486"/>
    <w:rsid w:val="00777FE9"/>
    <w:rsid w:val="0078160C"/>
    <w:rsid w:val="00794DF1"/>
    <w:rsid w:val="007973D9"/>
    <w:rsid w:val="007A21AC"/>
    <w:rsid w:val="007A29DF"/>
    <w:rsid w:val="007B05C4"/>
    <w:rsid w:val="007B1760"/>
    <w:rsid w:val="007B2392"/>
    <w:rsid w:val="007C159C"/>
    <w:rsid w:val="007E2A7E"/>
    <w:rsid w:val="007F43DA"/>
    <w:rsid w:val="00812751"/>
    <w:rsid w:val="00814D2F"/>
    <w:rsid w:val="0082005E"/>
    <w:rsid w:val="0082369E"/>
    <w:rsid w:val="00831B71"/>
    <w:rsid w:val="00833F66"/>
    <w:rsid w:val="00835919"/>
    <w:rsid w:val="00847A14"/>
    <w:rsid w:val="00850772"/>
    <w:rsid w:val="0085643A"/>
    <w:rsid w:val="008643E3"/>
    <w:rsid w:val="00864E84"/>
    <w:rsid w:val="0087711B"/>
    <w:rsid w:val="008875E4"/>
    <w:rsid w:val="00896186"/>
    <w:rsid w:val="008A093C"/>
    <w:rsid w:val="008A396A"/>
    <w:rsid w:val="008B0C77"/>
    <w:rsid w:val="008B22D9"/>
    <w:rsid w:val="008B76AD"/>
    <w:rsid w:val="008C0AD6"/>
    <w:rsid w:val="008D624C"/>
    <w:rsid w:val="008D6AC2"/>
    <w:rsid w:val="008E08FC"/>
    <w:rsid w:val="008E1F3B"/>
    <w:rsid w:val="008E3470"/>
    <w:rsid w:val="008E4D43"/>
    <w:rsid w:val="008E632D"/>
    <w:rsid w:val="008F334F"/>
    <w:rsid w:val="00900CD5"/>
    <w:rsid w:val="00901EA7"/>
    <w:rsid w:val="009060F1"/>
    <w:rsid w:val="00920C68"/>
    <w:rsid w:val="00936749"/>
    <w:rsid w:val="009442F5"/>
    <w:rsid w:val="00946FF0"/>
    <w:rsid w:val="00951095"/>
    <w:rsid w:val="00972F8A"/>
    <w:rsid w:val="0098632E"/>
    <w:rsid w:val="00987220"/>
    <w:rsid w:val="0099127D"/>
    <w:rsid w:val="00992C23"/>
    <w:rsid w:val="009A3CD8"/>
    <w:rsid w:val="009B221F"/>
    <w:rsid w:val="009B25F8"/>
    <w:rsid w:val="009B506C"/>
    <w:rsid w:val="009C2330"/>
    <w:rsid w:val="009D2E1B"/>
    <w:rsid w:val="009E2225"/>
    <w:rsid w:val="009E4A2F"/>
    <w:rsid w:val="009F38B7"/>
    <w:rsid w:val="009F4F48"/>
    <w:rsid w:val="00A01867"/>
    <w:rsid w:val="00A02031"/>
    <w:rsid w:val="00A04E1E"/>
    <w:rsid w:val="00A0607B"/>
    <w:rsid w:val="00A149B9"/>
    <w:rsid w:val="00A21F63"/>
    <w:rsid w:val="00A27B28"/>
    <w:rsid w:val="00A45D8A"/>
    <w:rsid w:val="00A46612"/>
    <w:rsid w:val="00A509E0"/>
    <w:rsid w:val="00A57060"/>
    <w:rsid w:val="00A77668"/>
    <w:rsid w:val="00AA15E0"/>
    <w:rsid w:val="00AA2744"/>
    <w:rsid w:val="00AA7B4E"/>
    <w:rsid w:val="00AB014F"/>
    <w:rsid w:val="00AB0484"/>
    <w:rsid w:val="00AC26FA"/>
    <w:rsid w:val="00AC4F00"/>
    <w:rsid w:val="00AC5791"/>
    <w:rsid w:val="00AC5AE8"/>
    <w:rsid w:val="00AD0763"/>
    <w:rsid w:val="00AE1D9C"/>
    <w:rsid w:val="00AE3EA3"/>
    <w:rsid w:val="00AE7778"/>
    <w:rsid w:val="00AF0B35"/>
    <w:rsid w:val="00AF0B81"/>
    <w:rsid w:val="00AF3B35"/>
    <w:rsid w:val="00AF41C0"/>
    <w:rsid w:val="00AF7F30"/>
    <w:rsid w:val="00B0110C"/>
    <w:rsid w:val="00B02D26"/>
    <w:rsid w:val="00B12151"/>
    <w:rsid w:val="00B15AE8"/>
    <w:rsid w:val="00B17712"/>
    <w:rsid w:val="00B236F7"/>
    <w:rsid w:val="00B50D87"/>
    <w:rsid w:val="00B53B9A"/>
    <w:rsid w:val="00B60EE7"/>
    <w:rsid w:val="00B64122"/>
    <w:rsid w:val="00B67E99"/>
    <w:rsid w:val="00B725FF"/>
    <w:rsid w:val="00B850DA"/>
    <w:rsid w:val="00BA3AD2"/>
    <w:rsid w:val="00BA7851"/>
    <w:rsid w:val="00BA7F59"/>
    <w:rsid w:val="00BB6055"/>
    <w:rsid w:val="00BC1FE1"/>
    <w:rsid w:val="00BC4891"/>
    <w:rsid w:val="00BD0631"/>
    <w:rsid w:val="00BD0DF5"/>
    <w:rsid w:val="00BF2090"/>
    <w:rsid w:val="00C100D7"/>
    <w:rsid w:val="00C10454"/>
    <w:rsid w:val="00C12001"/>
    <w:rsid w:val="00C12706"/>
    <w:rsid w:val="00C131B4"/>
    <w:rsid w:val="00C13B34"/>
    <w:rsid w:val="00C14094"/>
    <w:rsid w:val="00C164F6"/>
    <w:rsid w:val="00C20AAF"/>
    <w:rsid w:val="00C21DD4"/>
    <w:rsid w:val="00C25FB9"/>
    <w:rsid w:val="00C3007A"/>
    <w:rsid w:val="00C40DD3"/>
    <w:rsid w:val="00C53BA4"/>
    <w:rsid w:val="00C72982"/>
    <w:rsid w:val="00C734E8"/>
    <w:rsid w:val="00C75917"/>
    <w:rsid w:val="00C81C39"/>
    <w:rsid w:val="00C92792"/>
    <w:rsid w:val="00CD3915"/>
    <w:rsid w:val="00CD5CB3"/>
    <w:rsid w:val="00CE5E68"/>
    <w:rsid w:val="00CF4DB0"/>
    <w:rsid w:val="00CF4F37"/>
    <w:rsid w:val="00CF6392"/>
    <w:rsid w:val="00CF79F7"/>
    <w:rsid w:val="00CF7DAF"/>
    <w:rsid w:val="00D00082"/>
    <w:rsid w:val="00D02422"/>
    <w:rsid w:val="00D02E78"/>
    <w:rsid w:val="00D0413A"/>
    <w:rsid w:val="00D066DB"/>
    <w:rsid w:val="00D13375"/>
    <w:rsid w:val="00D13A94"/>
    <w:rsid w:val="00D22754"/>
    <w:rsid w:val="00D30C10"/>
    <w:rsid w:val="00D32F29"/>
    <w:rsid w:val="00D34CD5"/>
    <w:rsid w:val="00D36E08"/>
    <w:rsid w:val="00D526C0"/>
    <w:rsid w:val="00D54364"/>
    <w:rsid w:val="00D55E0E"/>
    <w:rsid w:val="00D5687F"/>
    <w:rsid w:val="00D64CF7"/>
    <w:rsid w:val="00D75101"/>
    <w:rsid w:val="00D7649E"/>
    <w:rsid w:val="00D80190"/>
    <w:rsid w:val="00D83C2E"/>
    <w:rsid w:val="00D85A44"/>
    <w:rsid w:val="00D92CA4"/>
    <w:rsid w:val="00D943D1"/>
    <w:rsid w:val="00D96358"/>
    <w:rsid w:val="00DA513E"/>
    <w:rsid w:val="00DA54DF"/>
    <w:rsid w:val="00DC149D"/>
    <w:rsid w:val="00DC7F18"/>
    <w:rsid w:val="00DD3607"/>
    <w:rsid w:val="00DE08FC"/>
    <w:rsid w:val="00DE745E"/>
    <w:rsid w:val="00E1724B"/>
    <w:rsid w:val="00E272D9"/>
    <w:rsid w:val="00E30385"/>
    <w:rsid w:val="00E31A96"/>
    <w:rsid w:val="00E334BE"/>
    <w:rsid w:val="00E436F1"/>
    <w:rsid w:val="00E46775"/>
    <w:rsid w:val="00E469F9"/>
    <w:rsid w:val="00E60911"/>
    <w:rsid w:val="00E60E96"/>
    <w:rsid w:val="00E61FEC"/>
    <w:rsid w:val="00E64065"/>
    <w:rsid w:val="00E719C6"/>
    <w:rsid w:val="00E75ECD"/>
    <w:rsid w:val="00E81AF9"/>
    <w:rsid w:val="00E830EB"/>
    <w:rsid w:val="00E84227"/>
    <w:rsid w:val="00E84B22"/>
    <w:rsid w:val="00E87BEF"/>
    <w:rsid w:val="00E910B0"/>
    <w:rsid w:val="00E928D6"/>
    <w:rsid w:val="00E92CFE"/>
    <w:rsid w:val="00E97DC4"/>
    <w:rsid w:val="00EA47E4"/>
    <w:rsid w:val="00EA65E4"/>
    <w:rsid w:val="00EB0F5B"/>
    <w:rsid w:val="00EB4D30"/>
    <w:rsid w:val="00EB62D1"/>
    <w:rsid w:val="00EC0B56"/>
    <w:rsid w:val="00EC2932"/>
    <w:rsid w:val="00EC2965"/>
    <w:rsid w:val="00EC6650"/>
    <w:rsid w:val="00ED6850"/>
    <w:rsid w:val="00ED7F63"/>
    <w:rsid w:val="00EE0DC5"/>
    <w:rsid w:val="00EE55A2"/>
    <w:rsid w:val="00EE6311"/>
    <w:rsid w:val="00EF48C6"/>
    <w:rsid w:val="00F05D26"/>
    <w:rsid w:val="00F20721"/>
    <w:rsid w:val="00F21459"/>
    <w:rsid w:val="00F2223A"/>
    <w:rsid w:val="00F31DD4"/>
    <w:rsid w:val="00F33288"/>
    <w:rsid w:val="00F34546"/>
    <w:rsid w:val="00F346D3"/>
    <w:rsid w:val="00F450E0"/>
    <w:rsid w:val="00F5153E"/>
    <w:rsid w:val="00F57F03"/>
    <w:rsid w:val="00F9239D"/>
    <w:rsid w:val="00FD0F1B"/>
    <w:rsid w:val="00FD1C58"/>
    <w:rsid w:val="00FD2188"/>
    <w:rsid w:val="00FD2757"/>
    <w:rsid w:val="00FE0D31"/>
    <w:rsid w:val="00FE7DEE"/>
    <w:rsid w:val="00FF338B"/>
    <w:rsid w:val="00FF34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471320-0E16-4B64-90C9-05E6683B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169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qFormat/>
    <w:rsid w:val="0021694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21694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1694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rsid w:val="0021694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16945"/>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216945"/>
  </w:style>
  <w:style w:type="paragraph" w:styleId="Normlnywebov">
    <w:name w:val="Normal (Web)"/>
    <w:basedOn w:val="Normlny"/>
    <w:uiPriority w:val="99"/>
    <w:unhideWhenUsed/>
    <w:rsid w:val="002169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C21DD4"/>
    <w:rPr>
      <w:color w:val="0563C1" w:themeColor="hyperlink"/>
      <w:u w:val="single"/>
    </w:rPr>
  </w:style>
  <w:style w:type="paragraph" w:styleId="Hlavika">
    <w:name w:val="header"/>
    <w:basedOn w:val="Normlny"/>
    <w:link w:val="HlavikaChar"/>
    <w:unhideWhenUsed/>
    <w:rsid w:val="00E910B0"/>
    <w:pPr>
      <w:tabs>
        <w:tab w:val="center" w:pos="4536"/>
        <w:tab w:val="right" w:pos="9072"/>
      </w:tabs>
      <w:spacing w:after="0" w:line="240" w:lineRule="auto"/>
    </w:pPr>
  </w:style>
  <w:style w:type="character" w:customStyle="1" w:styleId="HlavikaChar">
    <w:name w:val="Hlavička Char"/>
    <w:basedOn w:val="Predvolenpsmoodseku"/>
    <w:link w:val="Hlavika"/>
    <w:rsid w:val="00E910B0"/>
  </w:style>
  <w:style w:type="paragraph" w:styleId="Pta">
    <w:name w:val="footer"/>
    <w:basedOn w:val="Normlny"/>
    <w:link w:val="PtaChar"/>
    <w:unhideWhenUsed/>
    <w:rsid w:val="00E910B0"/>
    <w:pPr>
      <w:tabs>
        <w:tab w:val="center" w:pos="4536"/>
        <w:tab w:val="right" w:pos="9072"/>
      </w:tabs>
      <w:spacing w:after="0" w:line="240" w:lineRule="auto"/>
    </w:pPr>
  </w:style>
  <w:style w:type="character" w:customStyle="1" w:styleId="PtaChar">
    <w:name w:val="Päta Char"/>
    <w:basedOn w:val="Predvolenpsmoodseku"/>
    <w:link w:val="Pta"/>
    <w:rsid w:val="00E910B0"/>
  </w:style>
  <w:style w:type="paragraph" w:styleId="Zkladntext">
    <w:name w:val="Body Text"/>
    <w:basedOn w:val="Normlny"/>
    <w:link w:val="ZkladntextChar"/>
    <w:unhideWhenUsed/>
    <w:rsid w:val="00D0413A"/>
    <w:pPr>
      <w:tabs>
        <w:tab w:val="left" w:pos="3052"/>
      </w:tabs>
      <w:spacing w:after="0" w:line="240" w:lineRule="auto"/>
      <w:jc w:val="center"/>
    </w:pPr>
    <w:rPr>
      <w:rFonts w:ascii="Britannic Bold" w:eastAsia="Times New Roman" w:hAnsi="Britannic Bold" w:cs="Arial"/>
      <w:b/>
      <w:bCs/>
      <w:sz w:val="32"/>
      <w:szCs w:val="24"/>
      <w:lang w:eastAsia="cs-CZ"/>
    </w:rPr>
  </w:style>
  <w:style w:type="character" w:customStyle="1" w:styleId="ZkladntextChar">
    <w:name w:val="Základný text Char"/>
    <w:basedOn w:val="Predvolenpsmoodseku"/>
    <w:link w:val="Zkladntext"/>
    <w:rsid w:val="00D0413A"/>
    <w:rPr>
      <w:rFonts w:ascii="Britannic Bold" w:eastAsia="Times New Roman" w:hAnsi="Britannic Bold" w:cs="Arial"/>
      <w:b/>
      <w:bCs/>
      <w:sz w:val="32"/>
      <w:szCs w:val="24"/>
      <w:lang w:eastAsia="cs-CZ"/>
    </w:rPr>
  </w:style>
  <w:style w:type="paragraph" w:styleId="Zarkazkladnhotextu">
    <w:name w:val="Body Text Indent"/>
    <w:basedOn w:val="Normlny"/>
    <w:link w:val="ZarkazkladnhotextuChar"/>
    <w:unhideWhenUsed/>
    <w:rsid w:val="00D0413A"/>
    <w:pPr>
      <w:spacing w:after="0" w:line="240" w:lineRule="auto"/>
      <w:ind w:left="720"/>
      <w:jc w:val="both"/>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D0413A"/>
    <w:rPr>
      <w:rFonts w:ascii="Times New Roman" w:eastAsia="Times New Roman" w:hAnsi="Times New Roman" w:cs="Times New Roman"/>
      <w:sz w:val="24"/>
      <w:szCs w:val="24"/>
      <w:lang w:eastAsia="cs-CZ"/>
    </w:rPr>
  </w:style>
  <w:style w:type="paragraph" w:styleId="Zkladntext2">
    <w:name w:val="Body Text 2"/>
    <w:basedOn w:val="Normlny"/>
    <w:link w:val="Zkladntext2Char"/>
    <w:unhideWhenUsed/>
    <w:rsid w:val="00D0413A"/>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rsid w:val="00D0413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nhideWhenUsed/>
    <w:rsid w:val="00D0413A"/>
    <w:pPr>
      <w:spacing w:after="0" w:line="240" w:lineRule="auto"/>
      <w:ind w:left="708"/>
      <w:jc w:val="both"/>
    </w:pPr>
    <w:rPr>
      <w:rFonts w:ascii="Times New Roman" w:eastAsia="Times New Roman" w:hAnsi="Times New Roman" w:cs="Times New Roman"/>
      <w:sz w:val="28"/>
      <w:szCs w:val="24"/>
      <w:lang w:eastAsia="cs-CZ"/>
    </w:rPr>
  </w:style>
  <w:style w:type="character" w:customStyle="1" w:styleId="Zarkazkladnhotextu3Char">
    <w:name w:val="Zarážka základného textu 3 Char"/>
    <w:basedOn w:val="Predvolenpsmoodseku"/>
    <w:link w:val="Zarkazkladnhotextu3"/>
    <w:rsid w:val="00D0413A"/>
    <w:rPr>
      <w:rFonts w:ascii="Times New Roman" w:eastAsia="Times New Roman" w:hAnsi="Times New Roman" w:cs="Times New Roman"/>
      <w:sz w:val="28"/>
      <w:szCs w:val="24"/>
      <w:lang w:eastAsia="cs-CZ"/>
    </w:rPr>
  </w:style>
  <w:style w:type="paragraph" w:styleId="Odsekzoznamu">
    <w:name w:val="List Paragraph"/>
    <w:basedOn w:val="Normlny"/>
    <w:link w:val="OdsekzoznamuChar"/>
    <w:uiPriority w:val="34"/>
    <w:qFormat/>
    <w:rsid w:val="00D0413A"/>
    <w:pPr>
      <w:spacing w:after="0" w:line="240" w:lineRule="auto"/>
      <w:ind w:left="720"/>
      <w:contextualSpacing/>
    </w:pPr>
    <w:rPr>
      <w:rFonts w:ascii="Times New Roman" w:eastAsia="Times New Roman" w:hAnsi="Times New Roman" w:cs="Times New Roman"/>
      <w:sz w:val="20"/>
      <w:szCs w:val="20"/>
      <w:lang w:eastAsia="cs-CZ"/>
    </w:rPr>
  </w:style>
  <w:style w:type="paragraph" w:styleId="Bezriadkovania">
    <w:name w:val="No Spacing"/>
    <w:uiPriority w:val="1"/>
    <w:qFormat/>
    <w:rsid w:val="00D0413A"/>
    <w:pPr>
      <w:spacing w:after="0" w:line="240" w:lineRule="auto"/>
    </w:pPr>
    <w:rPr>
      <w:rFonts w:ascii="Calibri" w:eastAsia="Calibri" w:hAnsi="Calibri" w:cs="Times New Roman"/>
    </w:rPr>
  </w:style>
  <w:style w:type="paragraph" w:styleId="Nzov">
    <w:name w:val="Title"/>
    <w:basedOn w:val="Normlny"/>
    <w:next w:val="Normlny"/>
    <w:link w:val="NzovChar"/>
    <w:uiPriority w:val="10"/>
    <w:qFormat/>
    <w:rsid w:val="005B7260"/>
    <w:pPr>
      <w:widowControl w:val="0"/>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B7260"/>
    <w:rPr>
      <w:rFonts w:asciiTheme="majorHAnsi" w:eastAsiaTheme="majorEastAsia" w:hAnsiTheme="majorHAnsi" w:cstheme="majorBidi"/>
      <w:spacing w:val="-10"/>
      <w:kern w:val="28"/>
      <w:sz w:val="56"/>
      <w:szCs w:val="56"/>
    </w:rPr>
  </w:style>
  <w:style w:type="paragraph" w:customStyle="1" w:styleId="Default">
    <w:name w:val="Default"/>
    <w:rsid w:val="00692B9F"/>
    <w:pPr>
      <w:autoSpaceDE w:val="0"/>
      <w:autoSpaceDN w:val="0"/>
      <w:adjustRightInd w:val="0"/>
      <w:spacing w:after="0" w:line="240" w:lineRule="auto"/>
    </w:pPr>
    <w:rPr>
      <w:rFonts w:ascii="RWE_CE" w:hAnsi="RWE_CE" w:cs="RWE_CE"/>
      <w:color w:val="000000"/>
      <w:sz w:val="24"/>
      <w:szCs w:val="24"/>
    </w:rPr>
  </w:style>
  <w:style w:type="character" w:customStyle="1" w:styleId="OdsekzoznamuChar">
    <w:name w:val="Odsek zoznamu Char"/>
    <w:basedOn w:val="Predvolenpsmoodseku"/>
    <w:link w:val="Odsekzoznamu"/>
    <w:locked/>
    <w:rsid w:val="00692B9F"/>
    <w:rPr>
      <w:rFonts w:ascii="Times New Roman" w:eastAsia="Times New Roman" w:hAnsi="Times New Roman" w:cs="Times New Roman"/>
      <w:sz w:val="20"/>
      <w:szCs w:val="20"/>
      <w:lang w:eastAsia="cs-CZ"/>
    </w:rPr>
  </w:style>
  <w:style w:type="paragraph" w:customStyle="1" w:styleId="Odsekzoznamu1">
    <w:name w:val="Odsek zoznamu1"/>
    <w:basedOn w:val="Normlny"/>
    <w:rsid w:val="00FF346C"/>
    <w:pPr>
      <w:spacing w:after="200" w:line="276" w:lineRule="auto"/>
      <w:ind w:left="720"/>
      <w:contextualSpacing/>
    </w:pPr>
    <w:rPr>
      <w:rFonts w:ascii="Calibri" w:eastAsia="Times New Roman" w:hAnsi="Calibri" w:cs="Times New Roman"/>
    </w:rPr>
  </w:style>
  <w:style w:type="table" w:styleId="Mriekatabuky">
    <w:name w:val="Table Grid"/>
    <w:basedOn w:val="Normlnatabuka"/>
    <w:rsid w:val="00FD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E60911"/>
    <w:pPr>
      <w:numPr>
        <w:numId w:val="4"/>
      </w:numPr>
      <w:spacing w:after="200" w:line="276" w:lineRule="auto"/>
      <w:contextualSpacing/>
    </w:pPr>
    <w:rPr>
      <w:rFonts w:ascii="Calibri" w:eastAsia="Calibri" w:hAnsi="Calibri" w:cs="Times New Roman"/>
    </w:rPr>
  </w:style>
  <w:style w:type="paragraph" w:styleId="Textbubliny">
    <w:name w:val="Balloon Text"/>
    <w:basedOn w:val="Normlny"/>
    <w:link w:val="TextbublinyChar"/>
    <w:semiHidden/>
    <w:unhideWhenUsed/>
    <w:rsid w:val="003E0F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semiHidden/>
    <w:rsid w:val="003E0FC4"/>
    <w:rPr>
      <w:rFonts w:ascii="Segoe UI" w:hAnsi="Segoe UI" w:cs="Segoe UI"/>
      <w:sz w:val="18"/>
      <w:szCs w:val="18"/>
    </w:rPr>
  </w:style>
  <w:style w:type="table" w:customStyle="1" w:styleId="Mriekatabuky1">
    <w:name w:val="Mriežka tabuľky1"/>
    <w:basedOn w:val="Normlnatabuka"/>
    <w:next w:val="Mriekatabuky"/>
    <w:uiPriority w:val="39"/>
    <w:rsid w:val="00F3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5D13BC"/>
    <w:rPr>
      <w:color w:val="954F72"/>
      <w:u w:val="single"/>
    </w:rPr>
  </w:style>
  <w:style w:type="paragraph" w:customStyle="1" w:styleId="xl65">
    <w:name w:val="xl65"/>
    <w:basedOn w:val="Normlny"/>
    <w:rsid w:val="005D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6">
    <w:name w:val="xl66"/>
    <w:basedOn w:val="Normlny"/>
    <w:rsid w:val="005D13B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7">
    <w:name w:val="xl67"/>
    <w:basedOn w:val="Normlny"/>
    <w:rsid w:val="005D13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8">
    <w:name w:val="xl68"/>
    <w:basedOn w:val="Normlny"/>
    <w:rsid w:val="005D13B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9">
    <w:name w:val="xl69"/>
    <w:basedOn w:val="Normlny"/>
    <w:rsid w:val="005D13BC"/>
    <w:pPr>
      <w:shd w:val="clear" w:color="000000" w:fill="AEAAAA"/>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0">
    <w:name w:val="xl70"/>
    <w:basedOn w:val="Normlny"/>
    <w:rsid w:val="005D13BC"/>
    <w:pPr>
      <w:pBdr>
        <w:top w:val="single" w:sz="4" w:space="0" w:color="auto"/>
        <w:left w:val="single" w:sz="4" w:space="0" w:color="auto"/>
        <w:bottom w:val="single" w:sz="4" w:space="0" w:color="auto"/>
        <w:right w:val="single" w:sz="4" w:space="0" w:color="auto"/>
      </w:pBdr>
      <w:shd w:val="clear" w:color="000000" w:fill="ADF9F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5D13BC"/>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5D13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5D13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4">
    <w:name w:val="xl74"/>
    <w:basedOn w:val="Normlny"/>
    <w:rsid w:val="005D13B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5D13BC"/>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6">
    <w:name w:val="xl76"/>
    <w:basedOn w:val="Normlny"/>
    <w:rsid w:val="005D13B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7">
    <w:name w:val="xl77"/>
    <w:basedOn w:val="Normlny"/>
    <w:rsid w:val="005D13BC"/>
    <w:pPr>
      <w:pBdr>
        <w:top w:val="single" w:sz="8"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5D13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5D13BC"/>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0">
    <w:name w:val="xl80"/>
    <w:basedOn w:val="Normlny"/>
    <w:rsid w:val="005D13BC"/>
    <w:pPr>
      <w:pBdr>
        <w:top w:val="single" w:sz="4" w:space="0" w:color="auto"/>
        <w:left w:val="single" w:sz="8" w:space="0" w:color="auto"/>
        <w:bottom w:val="single" w:sz="4" w:space="0" w:color="auto"/>
        <w:right w:val="single" w:sz="4" w:space="0" w:color="auto"/>
      </w:pBdr>
      <w:shd w:val="clear" w:color="000000" w:fill="C6591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1">
    <w:name w:val="xl81"/>
    <w:basedOn w:val="Normlny"/>
    <w:rsid w:val="005D13BC"/>
    <w:pPr>
      <w:pBdr>
        <w:top w:val="single" w:sz="4" w:space="0" w:color="auto"/>
        <w:left w:val="single" w:sz="4" w:space="0" w:color="auto"/>
        <w:bottom w:val="single" w:sz="4" w:space="0" w:color="auto"/>
        <w:right w:val="single" w:sz="8" w:space="0" w:color="auto"/>
      </w:pBdr>
      <w:shd w:val="clear" w:color="000000" w:fill="C6591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5D13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3">
    <w:name w:val="xl83"/>
    <w:basedOn w:val="Normlny"/>
    <w:rsid w:val="005D13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4">
    <w:name w:val="xl84"/>
    <w:basedOn w:val="Normlny"/>
    <w:rsid w:val="005D13B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5D13BC"/>
    <w:pPr>
      <w:pBdr>
        <w:top w:val="single" w:sz="4" w:space="0" w:color="auto"/>
        <w:left w:val="single" w:sz="4" w:space="0" w:color="auto"/>
        <w:bottom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6">
    <w:name w:val="xl86"/>
    <w:basedOn w:val="Normlny"/>
    <w:rsid w:val="005D13BC"/>
    <w:pPr>
      <w:pBdr>
        <w:top w:val="single" w:sz="4" w:space="0" w:color="auto"/>
        <w:left w:val="single" w:sz="4" w:space="0" w:color="auto"/>
        <w:bottom w:val="single" w:sz="4" w:space="0" w:color="auto"/>
        <w:right w:val="single" w:sz="8" w:space="0" w:color="auto"/>
      </w:pBdr>
      <w:shd w:val="clear" w:color="000000" w:fill="ADF9F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5D13BC"/>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8">
    <w:name w:val="xl88"/>
    <w:basedOn w:val="Normlny"/>
    <w:rsid w:val="005D13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5D13BC"/>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5D13B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1">
    <w:name w:val="xl91"/>
    <w:basedOn w:val="Normlny"/>
    <w:rsid w:val="005D13BC"/>
    <w:pPr>
      <w:pBdr>
        <w:top w:val="single" w:sz="4" w:space="0" w:color="auto"/>
        <w:bottom w:val="single" w:sz="4" w:space="0" w:color="auto"/>
        <w:right w:val="single" w:sz="4" w:space="0" w:color="auto"/>
      </w:pBdr>
      <w:shd w:val="clear" w:color="000000" w:fill="C6591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2">
    <w:name w:val="xl92"/>
    <w:basedOn w:val="Normlny"/>
    <w:rsid w:val="005D13BC"/>
    <w:pPr>
      <w:pBdr>
        <w:top w:val="single" w:sz="4" w:space="0" w:color="auto"/>
        <w:left w:val="single" w:sz="4" w:space="0" w:color="auto"/>
        <w:bottom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93">
    <w:name w:val="xl93"/>
    <w:basedOn w:val="Normlny"/>
    <w:rsid w:val="005D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94">
    <w:name w:val="xl94"/>
    <w:basedOn w:val="Normlny"/>
    <w:rsid w:val="005D13B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95">
    <w:name w:val="xl95"/>
    <w:basedOn w:val="Normlny"/>
    <w:rsid w:val="005D13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96">
    <w:name w:val="xl96"/>
    <w:basedOn w:val="Normlny"/>
    <w:rsid w:val="005D13B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97">
    <w:name w:val="xl97"/>
    <w:basedOn w:val="Normlny"/>
    <w:rsid w:val="005D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98">
    <w:name w:val="xl98"/>
    <w:basedOn w:val="Normlny"/>
    <w:rsid w:val="005D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99">
    <w:name w:val="xl99"/>
    <w:basedOn w:val="Normlny"/>
    <w:rsid w:val="005D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00">
    <w:name w:val="xl100"/>
    <w:basedOn w:val="Normlny"/>
    <w:rsid w:val="005D13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01">
    <w:name w:val="xl101"/>
    <w:basedOn w:val="Normlny"/>
    <w:rsid w:val="005D13BC"/>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02">
    <w:name w:val="xl102"/>
    <w:basedOn w:val="Normlny"/>
    <w:rsid w:val="005D13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03">
    <w:name w:val="xl103"/>
    <w:basedOn w:val="Normlny"/>
    <w:rsid w:val="005D13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04">
    <w:name w:val="xl104"/>
    <w:basedOn w:val="Normlny"/>
    <w:rsid w:val="005D13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05">
    <w:name w:val="xl105"/>
    <w:basedOn w:val="Normlny"/>
    <w:rsid w:val="005D13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06">
    <w:name w:val="xl106"/>
    <w:basedOn w:val="Normlny"/>
    <w:rsid w:val="005D13B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07">
    <w:name w:val="xl107"/>
    <w:basedOn w:val="Normlny"/>
    <w:rsid w:val="005D13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08">
    <w:name w:val="xl108"/>
    <w:basedOn w:val="Normlny"/>
    <w:rsid w:val="005D13B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09">
    <w:name w:val="xl109"/>
    <w:basedOn w:val="Normlny"/>
    <w:rsid w:val="005D13B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10">
    <w:name w:val="xl110"/>
    <w:basedOn w:val="Normlny"/>
    <w:rsid w:val="005D13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1">
    <w:name w:val="xl111"/>
    <w:basedOn w:val="Normlny"/>
    <w:rsid w:val="005D13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2">
    <w:name w:val="xl112"/>
    <w:basedOn w:val="Normlny"/>
    <w:rsid w:val="005D13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3">
    <w:name w:val="xl113"/>
    <w:basedOn w:val="Normlny"/>
    <w:rsid w:val="005D13B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4">
    <w:name w:val="xl114"/>
    <w:basedOn w:val="Normlny"/>
    <w:rsid w:val="005D13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5">
    <w:name w:val="xl115"/>
    <w:basedOn w:val="Normlny"/>
    <w:rsid w:val="005D13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6">
    <w:name w:val="xl116"/>
    <w:basedOn w:val="Normlny"/>
    <w:rsid w:val="005D13BC"/>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7">
    <w:name w:val="xl117"/>
    <w:basedOn w:val="Normlny"/>
    <w:rsid w:val="005D13BC"/>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8">
    <w:name w:val="xl118"/>
    <w:basedOn w:val="Normlny"/>
    <w:rsid w:val="005D13B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9">
    <w:name w:val="xl119"/>
    <w:basedOn w:val="Normlny"/>
    <w:rsid w:val="005D13BC"/>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0">
    <w:name w:val="xl120"/>
    <w:basedOn w:val="Normlny"/>
    <w:rsid w:val="005D13BC"/>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character" w:styleId="Siln">
    <w:name w:val="Strong"/>
    <w:uiPriority w:val="22"/>
    <w:qFormat/>
    <w:rsid w:val="00A21F63"/>
    <w:rPr>
      <w:b/>
      <w:bCs/>
    </w:rPr>
  </w:style>
  <w:style w:type="character" w:customStyle="1" w:styleId="apple-converted-space">
    <w:name w:val="apple-converted-space"/>
    <w:basedOn w:val="Predvolenpsmoodseku"/>
    <w:rsid w:val="00D92CA4"/>
  </w:style>
  <w:style w:type="character" w:styleId="Zvraznenie">
    <w:name w:val="Emphasis"/>
    <w:uiPriority w:val="20"/>
    <w:qFormat/>
    <w:rsid w:val="00A45D8A"/>
    <w:rPr>
      <w:i/>
      <w:iCs/>
    </w:rPr>
  </w:style>
  <w:style w:type="numbering" w:customStyle="1" w:styleId="Bezzoznamu2">
    <w:name w:val="Bez zoznamu2"/>
    <w:next w:val="Bezzoznamu"/>
    <w:uiPriority w:val="99"/>
    <w:semiHidden/>
    <w:unhideWhenUsed/>
    <w:rsid w:val="00EC0B56"/>
  </w:style>
  <w:style w:type="numbering" w:customStyle="1" w:styleId="Bezzoznamu11">
    <w:name w:val="Bez zoznamu11"/>
    <w:next w:val="Bezzoznamu"/>
    <w:uiPriority w:val="99"/>
    <w:semiHidden/>
    <w:unhideWhenUsed/>
    <w:rsid w:val="00EC0B56"/>
  </w:style>
  <w:style w:type="table" w:customStyle="1" w:styleId="Mriekatabuky2">
    <w:name w:val="Mriežka tabuľky2"/>
    <w:basedOn w:val="Normlnatabuka"/>
    <w:next w:val="Mriekatabuky"/>
    <w:rsid w:val="00EC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EC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y"/>
    <w:rsid w:val="00EC0B56"/>
    <w:pPr>
      <w:widowControl w:val="0"/>
      <w:adjustRightInd w:val="0"/>
      <w:spacing w:line="240" w:lineRule="exact"/>
      <w:ind w:firstLine="720"/>
      <w:textAlignment w:val="baseline"/>
    </w:pPr>
    <w:rPr>
      <w:rFonts w:ascii="Tahoma" w:eastAsia="Times New Roman" w:hAnsi="Tahoma" w:cs="Tahoma"/>
      <w:sz w:val="20"/>
      <w:szCs w:val="20"/>
      <w:lang w:val="en-US"/>
    </w:rPr>
  </w:style>
  <w:style w:type="character" w:customStyle="1" w:styleId="odsek-skola1">
    <w:name w:val="odsek-skola1"/>
    <w:basedOn w:val="Predvolenpsmoodseku"/>
    <w:rsid w:val="00EC0B56"/>
  </w:style>
  <w:style w:type="numbering" w:customStyle="1" w:styleId="Bezzoznamu3">
    <w:name w:val="Bez zoznamu3"/>
    <w:next w:val="Bezzoznamu"/>
    <w:uiPriority w:val="99"/>
    <w:semiHidden/>
    <w:unhideWhenUsed/>
    <w:rsid w:val="00EC0B56"/>
  </w:style>
  <w:style w:type="numbering" w:customStyle="1" w:styleId="Bezzoznamu12">
    <w:name w:val="Bez zoznamu12"/>
    <w:next w:val="Bezzoznamu"/>
    <w:uiPriority w:val="99"/>
    <w:semiHidden/>
    <w:unhideWhenUsed/>
    <w:rsid w:val="00EC0B56"/>
  </w:style>
  <w:style w:type="table" w:customStyle="1" w:styleId="Mriekatabuky3">
    <w:name w:val="Mriežka tabuľky3"/>
    <w:basedOn w:val="Normlnatabuka"/>
    <w:next w:val="Mriekatabuky"/>
    <w:rsid w:val="00EC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39"/>
    <w:rsid w:val="00EC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semiHidden/>
    <w:rsid w:val="00486FF8"/>
  </w:style>
  <w:style w:type="table" w:customStyle="1" w:styleId="Mriekatabuky4">
    <w:name w:val="Mriežka tabuľky4"/>
    <w:basedOn w:val="Normlnatabuka"/>
    <w:next w:val="Mriekatabuky"/>
    <w:rsid w:val="00486FF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lny"/>
    <w:rsid w:val="00486FF8"/>
    <w:pPr>
      <w:widowControl w:val="0"/>
      <w:adjustRightInd w:val="0"/>
      <w:spacing w:line="240" w:lineRule="exact"/>
      <w:ind w:firstLine="720"/>
      <w:textAlignment w:val="baseline"/>
    </w:pPr>
    <w:rPr>
      <w:rFonts w:ascii="Tahoma" w:eastAsia="Times New Roman" w:hAnsi="Tahoma" w:cs="Tahoma"/>
      <w:sz w:val="20"/>
      <w:szCs w:val="20"/>
      <w:lang w:val="en-US"/>
    </w:rPr>
  </w:style>
  <w:style w:type="character" w:customStyle="1" w:styleId="tojvnm2t">
    <w:name w:val="tojvnm2t"/>
    <w:basedOn w:val="Predvolenpsmoodseku"/>
    <w:rsid w:val="00B67E99"/>
  </w:style>
  <w:style w:type="numbering" w:customStyle="1" w:styleId="Bezzoznamu5">
    <w:name w:val="Bez zoznamu5"/>
    <w:next w:val="Bezzoznamu"/>
    <w:uiPriority w:val="99"/>
    <w:semiHidden/>
    <w:unhideWhenUsed/>
    <w:rsid w:val="0067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162284614">
      <w:bodyDiv w:val="1"/>
      <w:marLeft w:val="0"/>
      <w:marRight w:val="0"/>
      <w:marTop w:val="0"/>
      <w:marBottom w:val="0"/>
      <w:divBdr>
        <w:top w:val="none" w:sz="0" w:space="0" w:color="auto"/>
        <w:left w:val="none" w:sz="0" w:space="0" w:color="auto"/>
        <w:bottom w:val="none" w:sz="0" w:space="0" w:color="auto"/>
        <w:right w:val="none" w:sz="0" w:space="0" w:color="auto"/>
      </w:divBdr>
    </w:div>
    <w:div w:id="201796265">
      <w:bodyDiv w:val="1"/>
      <w:marLeft w:val="0"/>
      <w:marRight w:val="0"/>
      <w:marTop w:val="0"/>
      <w:marBottom w:val="0"/>
      <w:divBdr>
        <w:top w:val="none" w:sz="0" w:space="0" w:color="auto"/>
        <w:left w:val="none" w:sz="0" w:space="0" w:color="auto"/>
        <w:bottom w:val="none" w:sz="0" w:space="0" w:color="auto"/>
        <w:right w:val="none" w:sz="0" w:space="0" w:color="auto"/>
      </w:divBdr>
    </w:div>
    <w:div w:id="280233115">
      <w:bodyDiv w:val="1"/>
      <w:marLeft w:val="0"/>
      <w:marRight w:val="0"/>
      <w:marTop w:val="0"/>
      <w:marBottom w:val="0"/>
      <w:divBdr>
        <w:top w:val="none" w:sz="0" w:space="0" w:color="auto"/>
        <w:left w:val="none" w:sz="0" w:space="0" w:color="auto"/>
        <w:bottom w:val="none" w:sz="0" w:space="0" w:color="auto"/>
        <w:right w:val="none" w:sz="0" w:space="0" w:color="auto"/>
      </w:divBdr>
    </w:div>
    <w:div w:id="509956139">
      <w:bodyDiv w:val="1"/>
      <w:marLeft w:val="0"/>
      <w:marRight w:val="0"/>
      <w:marTop w:val="0"/>
      <w:marBottom w:val="0"/>
      <w:divBdr>
        <w:top w:val="none" w:sz="0" w:space="0" w:color="auto"/>
        <w:left w:val="none" w:sz="0" w:space="0" w:color="auto"/>
        <w:bottom w:val="none" w:sz="0" w:space="0" w:color="auto"/>
        <w:right w:val="none" w:sz="0" w:space="0" w:color="auto"/>
      </w:divBdr>
    </w:div>
    <w:div w:id="753934475">
      <w:bodyDiv w:val="1"/>
      <w:marLeft w:val="0"/>
      <w:marRight w:val="0"/>
      <w:marTop w:val="0"/>
      <w:marBottom w:val="0"/>
      <w:divBdr>
        <w:top w:val="none" w:sz="0" w:space="0" w:color="auto"/>
        <w:left w:val="none" w:sz="0" w:space="0" w:color="auto"/>
        <w:bottom w:val="none" w:sz="0" w:space="0" w:color="auto"/>
        <w:right w:val="none" w:sz="0" w:space="0" w:color="auto"/>
      </w:divBdr>
    </w:div>
    <w:div w:id="923225083">
      <w:bodyDiv w:val="1"/>
      <w:marLeft w:val="0"/>
      <w:marRight w:val="0"/>
      <w:marTop w:val="0"/>
      <w:marBottom w:val="0"/>
      <w:divBdr>
        <w:top w:val="none" w:sz="0" w:space="0" w:color="auto"/>
        <w:left w:val="none" w:sz="0" w:space="0" w:color="auto"/>
        <w:bottom w:val="none" w:sz="0" w:space="0" w:color="auto"/>
        <w:right w:val="none" w:sz="0" w:space="0" w:color="auto"/>
      </w:divBdr>
    </w:div>
    <w:div w:id="923338994">
      <w:bodyDiv w:val="1"/>
      <w:marLeft w:val="0"/>
      <w:marRight w:val="0"/>
      <w:marTop w:val="0"/>
      <w:marBottom w:val="0"/>
      <w:divBdr>
        <w:top w:val="none" w:sz="0" w:space="0" w:color="auto"/>
        <w:left w:val="none" w:sz="0" w:space="0" w:color="auto"/>
        <w:bottom w:val="none" w:sz="0" w:space="0" w:color="auto"/>
        <w:right w:val="none" w:sz="0" w:space="0" w:color="auto"/>
      </w:divBdr>
    </w:div>
    <w:div w:id="991524038">
      <w:bodyDiv w:val="1"/>
      <w:marLeft w:val="0"/>
      <w:marRight w:val="0"/>
      <w:marTop w:val="0"/>
      <w:marBottom w:val="0"/>
      <w:divBdr>
        <w:top w:val="none" w:sz="0" w:space="0" w:color="auto"/>
        <w:left w:val="none" w:sz="0" w:space="0" w:color="auto"/>
        <w:bottom w:val="none" w:sz="0" w:space="0" w:color="auto"/>
        <w:right w:val="none" w:sz="0" w:space="0" w:color="auto"/>
      </w:divBdr>
    </w:div>
    <w:div w:id="1117024693">
      <w:bodyDiv w:val="1"/>
      <w:marLeft w:val="0"/>
      <w:marRight w:val="0"/>
      <w:marTop w:val="0"/>
      <w:marBottom w:val="0"/>
      <w:divBdr>
        <w:top w:val="none" w:sz="0" w:space="0" w:color="auto"/>
        <w:left w:val="none" w:sz="0" w:space="0" w:color="auto"/>
        <w:bottom w:val="none" w:sz="0" w:space="0" w:color="auto"/>
        <w:right w:val="none" w:sz="0" w:space="0" w:color="auto"/>
      </w:divBdr>
    </w:div>
    <w:div w:id="1161392110">
      <w:bodyDiv w:val="1"/>
      <w:marLeft w:val="0"/>
      <w:marRight w:val="0"/>
      <w:marTop w:val="0"/>
      <w:marBottom w:val="0"/>
      <w:divBdr>
        <w:top w:val="none" w:sz="0" w:space="0" w:color="auto"/>
        <w:left w:val="none" w:sz="0" w:space="0" w:color="auto"/>
        <w:bottom w:val="none" w:sz="0" w:space="0" w:color="auto"/>
        <w:right w:val="none" w:sz="0" w:space="0" w:color="auto"/>
      </w:divBdr>
    </w:div>
    <w:div w:id="1253665701">
      <w:bodyDiv w:val="1"/>
      <w:marLeft w:val="0"/>
      <w:marRight w:val="0"/>
      <w:marTop w:val="0"/>
      <w:marBottom w:val="0"/>
      <w:divBdr>
        <w:top w:val="none" w:sz="0" w:space="0" w:color="auto"/>
        <w:left w:val="none" w:sz="0" w:space="0" w:color="auto"/>
        <w:bottom w:val="none" w:sz="0" w:space="0" w:color="auto"/>
        <w:right w:val="none" w:sz="0" w:space="0" w:color="auto"/>
      </w:divBdr>
    </w:div>
    <w:div w:id="1357270596">
      <w:bodyDiv w:val="1"/>
      <w:marLeft w:val="0"/>
      <w:marRight w:val="0"/>
      <w:marTop w:val="0"/>
      <w:marBottom w:val="0"/>
      <w:divBdr>
        <w:top w:val="none" w:sz="0" w:space="0" w:color="auto"/>
        <w:left w:val="none" w:sz="0" w:space="0" w:color="auto"/>
        <w:bottom w:val="none" w:sz="0" w:space="0" w:color="auto"/>
        <w:right w:val="none" w:sz="0" w:space="0" w:color="auto"/>
      </w:divBdr>
    </w:div>
    <w:div w:id="1394888309">
      <w:bodyDiv w:val="1"/>
      <w:marLeft w:val="0"/>
      <w:marRight w:val="0"/>
      <w:marTop w:val="0"/>
      <w:marBottom w:val="0"/>
      <w:divBdr>
        <w:top w:val="none" w:sz="0" w:space="0" w:color="auto"/>
        <w:left w:val="none" w:sz="0" w:space="0" w:color="auto"/>
        <w:bottom w:val="none" w:sz="0" w:space="0" w:color="auto"/>
        <w:right w:val="none" w:sz="0" w:space="0" w:color="auto"/>
      </w:divBdr>
    </w:div>
    <w:div w:id="1635059896">
      <w:bodyDiv w:val="1"/>
      <w:marLeft w:val="0"/>
      <w:marRight w:val="0"/>
      <w:marTop w:val="0"/>
      <w:marBottom w:val="0"/>
      <w:divBdr>
        <w:top w:val="none" w:sz="0" w:space="0" w:color="auto"/>
        <w:left w:val="none" w:sz="0" w:space="0" w:color="auto"/>
        <w:bottom w:val="none" w:sz="0" w:space="0" w:color="auto"/>
        <w:right w:val="none" w:sz="0" w:space="0" w:color="auto"/>
      </w:divBdr>
    </w:div>
    <w:div w:id="1849366602">
      <w:bodyDiv w:val="1"/>
      <w:marLeft w:val="0"/>
      <w:marRight w:val="0"/>
      <w:marTop w:val="0"/>
      <w:marBottom w:val="0"/>
      <w:divBdr>
        <w:top w:val="none" w:sz="0" w:space="0" w:color="auto"/>
        <w:left w:val="none" w:sz="0" w:space="0" w:color="auto"/>
        <w:bottom w:val="none" w:sz="0" w:space="0" w:color="auto"/>
        <w:right w:val="none" w:sz="0" w:space="0" w:color="auto"/>
      </w:divBdr>
    </w:div>
    <w:div w:id="1898124648">
      <w:bodyDiv w:val="1"/>
      <w:marLeft w:val="0"/>
      <w:marRight w:val="0"/>
      <w:marTop w:val="0"/>
      <w:marBottom w:val="0"/>
      <w:divBdr>
        <w:top w:val="none" w:sz="0" w:space="0" w:color="auto"/>
        <w:left w:val="none" w:sz="0" w:space="0" w:color="auto"/>
        <w:bottom w:val="none" w:sz="0" w:space="0" w:color="auto"/>
        <w:right w:val="none" w:sz="0" w:space="0" w:color="auto"/>
      </w:divBdr>
    </w:div>
    <w:div w:id="1983995134">
      <w:bodyDiv w:val="1"/>
      <w:marLeft w:val="0"/>
      <w:marRight w:val="0"/>
      <w:marTop w:val="0"/>
      <w:marBottom w:val="0"/>
      <w:divBdr>
        <w:top w:val="none" w:sz="0" w:space="0" w:color="auto"/>
        <w:left w:val="none" w:sz="0" w:space="0" w:color="auto"/>
        <w:bottom w:val="none" w:sz="0" w:space="0" w:color="auto"/>
        <w:right w:val="none" w:sz="0" w:space="0" w:color="auto"/>
      </w:divBdr>
    </w:div>
    <w:div w:id="2005009184">
      <w:bodyDiv w:val="1"/>
      <w:marLeft w:val="0"/>
      <w:marRight w:val="0"/>
      <w:marTop w:val="0"/>
      <w:marBottom w:val="0"/>
      <w:divBdr>
        <w:top w:val="none" w:sz="0" w:space="0" w:color="auto"/>
        <w:left w:val="none" w:sz="0" w:space="0" w:color="auto"/>
        <w:bottom w:val="none" w:sz="0" w:space="0" w:color="auto"/>
        <w:right w:val="none" w:sz="0" w:space="0" w:color="auto"/>
      </w:divBdr>
    </w:div>
    <w:div w:id="20916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duch@gmail." TargetMode="External"/><Relationship Id="rId13" Type="http://schemas.openxmlformats.org/officeDocument/2006/relationships/hyperlink" Target="http://www.bezkried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sdume.edupa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kriedy.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et.google.com" TargetMode="External"/><Relationship Id="rId4" Type="http://schemas.openxmlformats.org/officeDocument/2006/relationships/settings" Target="settings.xml"/><Relationship Id="rId9" Type="http://schemas.openxmlformats.org/officeDocument/2006/relationships/hyperlink" Target="http://www.bezkriedy.sk" TargetMode="External"/><Relationship Id="rId14" Type="http://schemas.openxmlformats.org/officeDocument/2006/relationships/hyperlink" Target="https://meet.googl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9885-5D85-4B64-836D-873FAFF5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112</Pages>
  <Words>20159</Words>
  <Characters>114911</Characters>
  <Application>Microsoft Office Word</Application>
  <DocSecurity>0</DocSecurity>
  <Lines>957</Lines>
  <Paragraphs>269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žiak</dc:creator>
  <cp:keywords/>
  <dc:description/>
  <cp:lastModifiedBy>admin</cp:lastModifiedBy>
  <cp:revision>5</cp:revision>
  <cp:lastPrinted>2022-10-07T10:22:00Z</cp:lastPrinted>
  <dcterms:created xsi:type="dcterms:W3CDTF">2022-10-07T09:19:00Z</dcterms:created>
  <dcterms:modified xsi:type="dcterms:W3CDTF">2022-10-07T10:23:00Z</dcterms:modified>
</cp:coreProperties>
</file>