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75" w:rsidRDefault="00897C75" w:rsidP="0089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B  </w:t>
      </w:r>
      <w:r>
        <w:rPr>
          <w:rFonts w:ascii="Times New Roman" w:hAnsi="Times New Roman" w:cs="Times New Roman"/>
          <w:sz w:val="24"/>
          <w:szCs w:val="24"/>
        </w:rPr>
        <w:t>( 22-25.06.2020 r.)</w:t>
      </w:r>
    </w:p>
    <w:p w:rsidR="00897C75" w:rsidRDefault="00897C75" w:rsidP="00897C75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897C75" w:rsidRDefault="00897C75" w:rsidP="00897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Technika w krzyżówkach.</w:t>
      </w:r>
    </w:p>
    <w:p w:rsidR="00897C75" w:rsidRPr="00B6343B" w:rsidRDefault="00897C75" w:rsidP="00897C75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 xml:space="preserve">Rozwiąż krzyżówkę. Hasłem jest nazwa przyrządu kreślarskiego służącego do powiększania                   i pomniejszania rysunków. </w:t>
      </w:r>
    </w:p>
    <w:p w:rsidR="00897C75" w:rsidRPr="00B6343B" w:rsidRDefault="00897C75" w:rsidP="00897C75">
      <w:pPr>
        <w:jc w:val="center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918857" cy="2296590"/>
            <wp:effectExtent l="0" t="0" r="5715" b="254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8329" cy="230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75" w:rsidRPr="00B6343B" w:rsidRDefault="00897C75" w:rsidP="00897C75">
      <w:pPr>
        <w:rPr>
          <w:rFonts w:ascii="Times New Roman" w:hAnsi="Times New Roman" w:cs="Times New Roman"/>
        </w:rPr>
      </w:pPr>
    </w:p>
    <w:p w:rsidR="00897C75" w:rsidRPr="00B6343B" w:rsidRDefault="00897C75" w:rsidP="00897C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Służy do kreślenia linii tuszem.</w:t>
      </w:r>
    </w:p>
    <w:p w:rsidR="00897C75" w:rsidRPr="00B6343B" w:rsidRDefault="00897C75" w:rsidP="00897C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Używana jest do mierzenia i wykreślania linii prostych.</w:t>
      </w:r>
    </w:p>
    <w:p w:rsidR="00897C75" w:rsidRPr="00B6343B" w:rsidRDefault="00897C75" w:rsidP="00897C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Za jego pomocą można określić miarę kąta.</w:t>
      </w:r>
    </w:p>
    <w:p w:rsidR="00897C75" w:rsidRPr="00B6343B" w:rsidRDefault="00897C75" w:rsidP="00897C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Stosuje się go do szkicowania lub kreślenia.</w:t>
      </w:r>
    </w:p>
    <w:p w:rsidR="00897C75" w:rsidRPr="00B6343B" w:rsidRDefault="00897C75" w:rsidP="00897C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Zmazuje ślady ołówka.</w:t>
      </w:r>
    </w:p>
    <w:p w:rsidR="00897C75" w:rsidRPr="00B6343B" w:rsidRDefault="00897C75" w:rsidP="00897C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Za jego pomocą rysuje się okręgi lub odkłada długość odcinków.</w:t>
      </w:r>
    </w:p>
    <w:p w:rsidR="00897C75" w:rsidRPr="00B6343B" w:rsidRDefault="00897C75" w:rsidP="00897C7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Przyrząd do rysowania linii pod kątem.</w:t>
      </w:r>
    </w:p>
    <w:p w:rsidR="00897C75" w:rsidRPr="00B6343B" w:rsidRDefault="00897C75" w:rsidP="00897C75">
      <w:pPr>
        <w:spacing w:before="120" w:after="120"/>
        <w:rPr>
          <w:rFonts w:ascii="Times New Roman" w:hAnsi="Times New Roman" w:cs="Times New Roman"/>
        </w:rPr>
      </w:pPr>
    </w:p>
    <w:p w:rsidR="00897C75" w:rsidRPr="00B6343B" w:rsidRDefault="00897C75" w:rsidP="00897C75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Rozwiąż krzyżówkę, odczytaj hasło i wyjaśnij jego znaczenie. Uwaga, to trudne zadanie! Możesz poprosić o pomoc d</w:t>
      </w:r>
      <w:bookmarkStart w:id="0" w:name="_GoBack"/>
      <w:bookmarkEnd w:id="0"/>
      <w:r w:rsidRPr="00B6343B">
        <w:rPr>
          <w:rFonts w:ascii="Times New Roman" w:hAnsi="Times New Roman" w:cs="Times New Roman"/>
        </w:rPr>
        <w:t>orosłych.</w:t>
      </w:r>
    </w:p>
    <w:p w:rsidR="00897C75" w:rsidRPr="00B6343B" w:rsidRDefault="00897C75" w:rsidP="00897C75">
      <w:pPr>
        <w:pStyle w:val="Akapitzlist"/>
        <w:spacing w:before="120" w:after="120"/>
        <w:ind w:left="357"/>
        <w:contextualSpacing w:val="0"/>
        <w:jc w:val="center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274641" cy="2847702"/>
            <wp:effectExtent l="0" t="0" r="254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342" cy="28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Biały napój. Należy go przechowywać w chłodnym miejscu.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Kapusta … jest przechowywana w beczce.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Przechowujemy je w zamrażalniku.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Produkowana z mięsa, konserwowana przez wędzenie.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lastRenderedPageBreak/>
        <w:t>Owoce w słoiku.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Dary lasu, które mogą być marynowane w occie.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Mięso w puszcze.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Olej wytwarzany z rośliny o żółtych kwiatach.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Chleb, bułki, obwarzanki, drożdżówki.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Naturalny lub owocowy. Są w nim żywe kultury bakterii.</w:t>
      </w:r>
    </w:p>
    <w:p w:rsidR="00897C75" w:rsidRPr="00B6343B" w:rsidRDefault="00897C75" w:rsidP="00897C75">
      <w:pPr>
        <w:pStyle w:val="Akapitzlist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… gryczana.</w:t>
      </w:r>
    </w:p>
    <w:p w:rsidR="00897C75" w:rsidRDefault="00897C75" w:rsidP="00897C75">
      <w:pPr>
        <w:rPr>
          <w:rFonts w:ascii="Times New Roman" w:hAnsi="Times New Roman" w:cs="Times New Roman"/>
        </w:rPr>
      </w:pPr>
      <w:r w:rsidRPr="00B6343B">
        <w:rPr>
          <w:rFonts w:ascii="Times New Roman" w:hAnsi="Times New Roman" w:cs="Times New Roman"/>
        </w:rPr>
        <w:t>Objaśnienie hasła: …………………………………………………………………………………………</w:t>
      </w:r>
    </w:p>
    <w:p w:rsidR="00633B6F" w:rsidRDefault="00633B6F"/>
    <w:sectPr w:rsidR="00633B6F" w:rsidSect="00897C7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1E6"/>
    <w:multiLevelType w:val="hybridMultilevel"/>
    <w:tmpl w:val="B4BAF1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1574"/>
    <w:multiLevelType w:val="hybridMultilevel"/>
    <w:tmpl w:val="7E7C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5FCD"/>
    <w:multiLevelType w:val="hybridMultilevel"/>
    <w:tmpl w:val="E7204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7C75"/>
    <w:rsid w:val="002D308C"/>
    <w:rsid w:val="00633B6F"/>
    <w:rsid w:val="006F11F7"/>
    <w:rsid w:val="00897C75"/>
    <w:rsid w:val="00B27795"/>
    <w:rsid w:val="00B7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C7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2020-06-18T14:23:00Z</dcterms:created>
  <dcterms:modified xsi:type="dcterms:W3CDTF">2020-06-18T14:24:00Z</dcterms:modified>
</cp:coreProperties>
</file>