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7E" w:rsidRDefault="00121A7E" w:rsidP="0012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A, B </w:t>
      </w:r>
      <w:r>
        <w:rPr>
          <w:rFonts w:ascii="Times New Roman" w:hAnsi="Times New Roman" w:cs="Times New Roman"/>
          <w:sz w:val="24"/>
          <w:szCs w:val="24"/>
        </w:rPr>
        <w:t>( 08-10.06.2020 r.)</w:t>
      </w:r>
    </w:p>
    <w:p w:rsidR="00121A7E" w:rsidRDefault="00121A7E" w:rsidP="00121A7E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Muzyka</w:t>
      </w:r>
    </w:p>
    <w:p w:rsidR="00121A7E" w:rsidRDefault="00121A7E" w:rsidP="0012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Cztery pory roku z maestro Vivaldim.</w:t>
      </w:r>
    </w:p>
    <w:p w:rsidR="00121A7E" w:rsidRDefault="00121A7E" w:rsidP="0012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148-151.</w:t>
      </w:r>
    </w:p>
    <w:p w:rsidR="00121A7E" w:rsidRDefault="00121A7E" w:rsidP="00121A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przeczytanie tematu w podręczniku i wysłuchanie następujących utworów:</w:t>
      </w:r>
    </w:p>
    <w:p w:rsidR="00121A7E" w:rsidRPr="00544BEB" w:rsidRDefault="007D6E2C" w:rsidP="00121A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Vivaldi, </w:t>
      </w:r>
      <w:r>
        <w:rPr>
          <w:rFonts w:ascii="Times New Roman" w:hAnsi="Times New Roman" w:cs="Times New Roman"/>
          <w:i/>
          <w:sz w:val="24"/>
          <w:szCs w:val="24"/>
        </w:rPr>
        <w:t xml:space="preserve">Koncert g - moll na skrzypce i orkiestrę „Lato”, cz. III Presto </w:t>
      </w:r>
      <w:r>
        <w:rPr>
          <w:rFonts w:ascii="Times New Roman" w:hAnsi="Times New Roman" w:cs="Times New Roman"/>
          <w:sz w:val="24"/>
          <w:szCs w:val="24"/>
        </w:rPr>
        <w:t>(fragment)</w:t>
      </w:r>
      <w:r w:rsidR="00121A7E" w:rsidRPr="007D6E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A7E" w:rsidRPr="007D6E2C">
        <w:rPr>
          <w:rFonts w:ascii="Times New Roman" w:hAnsi="Times New Roman" w:cs="Times New Roman"/>
          <w:sz w:val="24"/>
          <w:szCs w:val="24"/>
        </w:rPr>
        <w:t xml:space="preserve">podaję link </w:t>
      </w:r>
      <w:hyperlink r:id="rId5" w:history="1">
        <w:r w:rsidR="00121A7E">
          <w:rPr>
            <w:rStyle w:val="Hipercze"/>
          </w:rPr>
          <w:t>https://www.youtube.com/watch?v=gZ1P2mrMz1U</w:t>
        </w:r>
      </w:hyperlink>
      <w:r>
        <w:t>;</w:t>
      </w:r>
    </w:p>
    <w:p w:rsidR="00544BEB" w:rsidRPr="007D6E2C" w:rsidRDefault="00544BEB" w:rsidP="00544B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A7E" w:rsidRPr="00544BEB" w:rsidRDefault="007D6E2C" w:rsidP="00121A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Vivaldi, </w:t>
      </w:r>
      <w:r>
        <w:rPr>
          <w:rFonts w:ascii="Times New Roman" w:hAnsi="Times New Roman" w:cs="Times New Roman"/>
          <w:i/>
          <w:sz w:val="24"/>
          <w:szCs w:val="24"/>
        </w:rPr>
        <w:t xml:space="preserve">Koncert f - moll na skrzypce i orkiestrę „Zima”, cz. II Largo, </w:t>
      </w:r>
      <w:r w:rsidRPr="007D6E2C">
        <w:rPr>
          <w:rFonts w:ascii="Times New Roman" w:hAnsi="Times New Roman" w:cs="Times New Roman"/>
          <w:sz w:val="24"/>
          <w:szCs w:val="24"/>
        </w:rPr>
        <w:t>podaję link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hyperlink r:id="rId6" w:history="1">
        <w:r>
          <w:rPr>
            <w:rStyle w:val="Hipercze"/>
          </w:rPr>
          <w:t>https://www.youtube.com/watch?v=PXTdDh9q5iE</w:t>
        </w:r>
      </w:hyperlink>
      <w:r>
        <w:t>;</w:t>
      </w:r>
    </w:p>
    <w:p w:rsidR="00544BEB" w:rsidRPr="00544BEB" w:rsidRDefault="00544BEB" w:rsidP="00544B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44BEB" w:rsidRPr="007D6E2C" w:rsidRDefault="00544BEB" w:rsidP="00544B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A7E" w:rsidRPr="007D6E2C" w:rsidRDefault="007D6E2C" w:rsidP="00121A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Vivaldi, </w:t>
      </w:r>
      <w:r>
        <w:rPr>
          <w:rFonts w:ascii="Times New Roman" w:hAnsi="Times New Roman" w:cs="Times New Roman"/>
          <w:i/>
          <w:sz w:val="24"/>
          <w:szCs w:val="24"/>
        </w:rPr>
        <w:t xml:space="preserve">Koncert A - dur na gitarę i orkiestrę, </w:t>
      </w:r>
      <w:r w:rsidRPr="007D6E2C">
        <w:rPr>
          <w:rFonts w:ascii="Times New Roman" w:hAnsi="Times New Roman" w:cs="Times New Roman"/>
          <w:sz w:val="24"/>
          <w:szCs w:val="24"/>
        </w:rPr>
        <w:t>RV 82, cz. III</w:t>
      </w:r>
      <w:r>
        <w:rPr>
          <w:rFonts w:ascii="Times New Roman" w:hAnsi="Times New Roman" w:cs="Times New Roman"/>
          <w:sz w:val="24"/>
          <w:szCs w:val="24"/>
        </w:rPr>
        <w:t xml:space="preserve">, podaję link </w:t>
      </w:r>
      <w:hyperlink r:id="rId7" w:history="1">
        <w:r>
          <w:rPr>
            <w:rStyle w:val="Hipercze"/>
          </w:rPr>
          <w:t>https://www.youtube.com/watch?v=lZIs3nS0IQM</w:t>
        </w:r>
      </w:hyperlink>
      <w:r>
        <w:t>.</w:t>
      </w:r>
    </w:p>
    <w:p w:rsidR="007D6E2C" w:rsidRPr="007D6E2C" w:rsidRDefault="007D6E2C" w:rsidP="007D6E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21A7E" w:rsidRDefault="00121A7E" w:rsidP="00121A7E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Plastyka</w:t>
      </w:r>
    </w:p>
    <w:p w:rsidR="00121A7E" w:rsidRDefault="00121A7E" w:rsidP="00121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44BEB">
        <w:rPr>
          <w:rFonts w:ascii="Times New Roman" w:hAnsi="Times New Roman" w:cs="Times New Roman"/>
          <w:sz w:val="24"/>
          <w:szCs w:val="24"/>
        </w:rPr>
        <w:t>emat: Piękne przedmioty wokół – od biżuterii do samochodu.</w:t>
      </w:r>
    </w:p>
    <w:p w:rsidR="00544BEB" w:rsidRDefault="00544BEB" w:rsidP="00121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BEB" w:rsidRPr="00544BEB" w:rsidRDefault="00544BEB" w:rsidP="00121A7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4BEB">
        <w:rPr>
          <w:rFonts w:ascii="Times New Roman" w:hAnsi="Times New Roman" w:cs="Times New Roman"/>
          <w:color w:val="FF0000"/>
          <w:sz w:val="24"/>
          <w:szCs w:val="24"/>
        </w:rPr>
        <w:t>Dla chętnych: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4BEB">
        <w:rPr>
          <w:rFonts w:ascii="Times New Roman" w:hAnsi="Times New Roman" w:cs="Times New Roman"/>
          <w:sz w:val="24"/>
          <w:szCs w:val="24"/>
        </w:rPr>
        <w:t>zaprojektuj damski lub męski pierścień tradycyjny lub awangardowy lub samochód przyszłości.</w:t>
      </w:r>
    </w:p>
    <w:p w:rsidR="00544BEB" w:rsidRDefault="00544BEB" w:rsidP="00121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A7E" w:rsidRDefault="00121A7E" w:rsidP="00121A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097C"/>
    <w:multiLevelType w:val="hybridMultilevel"/>
    <w:tmpl w:val="2752E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1A7E"/>
    <w:rsid w:val="00121A7E"/>
    <w:rsid w:val="0025590F"/>
    <w:rsid w:val="002D308C"/>
    <w:rsid w:val="00544BEB"/>
    <w:rsid w:val="00633B6F"/>
    <w:rsid w:val="006F11F7"/>
    <w:rsid w:val="007D6E2C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A7E"/>
  </w:style>
  <w:style w:type="paragraph" w:styleId="Nagwek1">
    <w:name w:val="heading 1"/>
    <w:basedOn w:val="Normalny"/>
    <w:link w:val="Nagwek1Znak"/>
    <w:uiPriority w:val="9"/>
    <w:qFormat/>
    <w:rsid w:val="007D6E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21A7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6E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ZIs3nS0I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TdDh9q5iE" TargetMode="External"/><Relationship Id="rId5" Type="http://schemas.openxmlformats.org/officeDocument/2006/relationships/hyperlink" Target="https://www.youtube.com/watch?v=gZ1P2mrMz1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2020-06-03T16:41:00Z</dcterms:created>
  <dcterms:modified xsi:type="dcterms:W3CDTF">2020-06-03T17:10:00Z</dcterms:modified>
</cp:coreProperties>
</file>